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16F3D" w14:textId="6EF12569" w:rsidR="00D80E61" w:rsidRPr="005E2B72" w:rsidRDefault="00D80E61" w:rsidP="005E2B72">
      <w:pPr>
        <w:spacing w:after="0" w:line="360" w:lineRule="auto"/>
        <w:jc w:val="center"/>
        <w:rPr>
          <w:rFonts w:ascii="David" w:hAnsi="David" w:cs="David"/>
          <w:b/>
          <w:bCs/>
          <w:sz w:val="24"/>
          <w:szCs w:val="24"/>
          <w:u w:val="single"/>
          <w:rtl/>
        </w:rPr>
      </w:pPr>
      <w:r w:rsidRPr="005E2B72">
        <w:rPr>
          <w:rFonts w:ascii="David" w:hAnsi="David" w:cs="David"/>
          <w:b/>
          <w:bCs/>
          <w:sz w:val="24"/>
          <w:szCs w:val="24"/>
          <w:u w:val="single"/>
          <w:rtl/>
        </w:rPr>
        <w:t>מיני מתכונת במחשבת ישראל</w:t>
      </w:r>
      <w:r w:rsidR="005E2B72">
        <w:rPr>
          <w:rFonts w:ascii="David" w:hAnsi="David" w:cs="David" w:hint="cs"/>
          <w:b/>
          <w:bCs/>
          <w:sz w:val="24"/>
          <w:szCs w:val="24"/>
          <w:u w:val="single"/>
          <w:rtl/>
        </w:rPr>
        <w:t>- כיתה יב2+יב3</w:t>
      </w:r>
    </w:p>
    <w:p w14:paraId="7AADD60C" w14:textId="33D50059" w:rsidR="00D80E61" w:rsidRPr="005E2B72" w:rsidRDefault="00D80E61" w:rsidP="005E2B72">
      <w:pPr>
        <w:spacing w:after="0" w:line="360" w:lineRule="auto"/>
        <w:rPr>
          <w:rFonts w:ascii="David" w:hAnsi="David" w:cs="David"/>
          <w:sz w:val="24"/>
          <w:szCs w:val="24"/>
          <w:u w:val="single"/>
          <w:rtl/>
        </w:rPr>
      </w:pPr>
      <w:r w:rsidRPr="005E2B72">
        <w:rPr>
          <w:rFonts w:ascii="David" w:hAnsi="David" w:cs="David"/>
          <w:sz w:val="24"/>
          <w:szCs w:val="24"/>
          <w:u w:val="single"/>
          <w:rtl/>
        </w:rPr>
        <w:t>הוראות:</w:t>
      </w:r>
    </w:p>
    <w:p w14:paraId="488F69B1" w14:textId="77777777" w:rsidR="00D80E61" w:rsidRPr="005E2B72" w:rsidRDefault="00D80E61" w:rsidP="005E2B72">
      <w:pPr>
        <w:spacing w:after="0" w:line="360" w:lineRule="auto"/>
        <w:rPr>
          <w:rFonts w:ascii="David" w:hAnsi="David" w:cs="David"/>
          <w:sz w:val="24"/>
          <w:szCs w:val="24"/>
          <w:rtl/>
        </w:rPr>
      </w:pPr>
      <w:r w:rsidRPr="005E2B72">
        <w:rPr>
          <w:rFonts w:ascii="David" w:hAnsi="David" w:cs="David"/>
          <w:sz w:val="24"/>
          <w:szCs w:val="24"/>
          <w:rtl/>
        </w:rPr>
        <w:t>א. משך הבחינה: שעה וחצי</w:t>
      </w:r>
      <w:r w:rsidRPr="005E2B72">
        <w:rPr>
          <w:rFonts w:ascii="David" w:hAnsi="David" w:cs="David"/>
          <w:sz w:val="24"/>
          <w:szCs w:val="24"/>
        </w:rPr>
        <w:t xml:space="preserve">. </w:t>
      </w:r>
    </w:p>
    <w:p w14:paraId="38DDBDF4" w14:textId="77777777" w:rsidR="00410DD4" w:rsidRPr="005E2B72" w:rsidRDefault="00D80E61" w:rsidP="005E2B72">
      <w:pPr>
        <w:spacing w:after="0" w:line="360" w:lineRule="auto"/>
        <w:rPr>
          <w:rFonts w:ascii="David" w:hAnsi="David" w:cs="David"/>
          <w:sz w:val="24"/>
          <w:szCs w:val="24"/>
          <w:rtl/>
        </w:rPr>
      </w:pPr>
      <w:r w:rsidRPr="005E2B72">
        <w:rPr>
          <w:rFonts w:ascii="David" w:hAnsi="David" w:cs="David"/>
          <w:sz w:val="24"/>
          <w:szCs w:val="24"/>
          <w:rtl/>
        </w:rPr>
        <w:t>ב. מבנה השאלון ומפתח ההערכה: בשאלון זה שלושה חלקים שהם שלושה נושאים</w:t>
      </w:r>
      <w:r w:rsidRPr="005E2B72">
        <w:rPr>
          <w:rFonts w:ascii="David" w:hAnsi="David" w:cs="David"/>
          <w:sz w:val="24"/>
          <w:szCs w:val="24"/>
        </w:rPr>
        <w:t xml:space="preserve">: </w:t>
      </w:r>
    </w:p>
    <w:p w14:paraId="0284B352" w14:textId="39A638CC" w:rsidR="00D80E61" w:rsidRPr="005E2B72" w:rsidRDefault="00D80E61" w:rsidP="005E2B72">
      <w:pPr>
        <w:spacing w:after="0" w:line="360" w:lineRule="auto"/>
        <w:rPr>
          <w:rFonts w:ascii="David" w:hAnsi="David" w:cs="David"/>
          <w:sz w:val="24"/>
          <w:szCs w:val="24"/>
          <w:rtl/>
        </w:rPr>
      </w:pPr>
      <w:r w:rsidRPr="005E2B72">
        <w:rPr>
          <w:rFonts w:ascii="David" w:hAnsi="David" w:cs="David"/>
          <w:sz w:val="24"/>
          <w:szCs w:val="24"/>
          <w:rtl/>
        </w:rPr>
        <w:t>תפילה; חגים; תורה ומצוות</w:t>
      </w:r>
      <w:r w:rsidRPr="005E2B72">
        <w:rPr>
          <w:rFonts w:ascii="David" w:hAnsi="David" w:cs="David"/>
          <w:sz w:val="24"/>
          <w:szCs w:val="24"/>
        </w:rPr>
        <w:t xml:space="preserve">. </w:t>
      </w:r>
    </w:p>
    <w:p w14:paraId="28277558" w14:textId="77777777" w:rsidR="00D80E61" w:rsidRPr="005E2B72" w:rsidRDefault="00D80E61" w:rsidP="005E2B72">
      <w:pPr>
        <w:spacing w:after="0" w:line="360" w:lineRule="auto"/>
        <w:rPr>
          <w:rFonts w:ascii="David" w:hAnsi="David" w:cs="David"/>
          <w:b/>
          <w:bCs/>
          <w:sz w:val="24"/>
          <w:szCs w:val="24"/>
          <w:rtl/>
        </w:rPr>
      </w:pPr>
      <w:r w:rsidRPr="005E2B72">
        <w:rPr>
          <w:rFonts w:ascii="David" w:hAnsi="David" w:cs="David"/>
          <w:b/>
          <w:bCs/>
          <w:sz w:val="24"/>
          <w:szCs w:val="24"/>
          <w:rtl/>
        </w:rPr>
        <w:t>בכל נושא יש להשיב על שתי שאלות מתוך שלוש</w:t>
      </w:r>
      <w:r w:rsidRPr="005E2B72">
        <w:rPr>
          <w:rFonts w:ascii="David" w:hAnsi="David" w:cs="David"/>
          <w:b/>
          <w:bCs/>
          <w:sz w:val="24"/>
          <w:szCs w:val="24"/>
        </w:rPr>
        <w:t xml:space="preserve">. </w:t>
      </w:r>
    </w:p>
    <w:p w14:paraId="42C36AD9" w14:textId="77777777" w:rsidR="00D80E61" w:rsidRPr="005E2B72" w:rsidRDefault="00D80E61" w:rsidP="005E2B72">
      <w:pPr>
        <w:spacing w:after="0" w:line="360" w:lineRule="auto"/>
        <w:rPr>
          <w:rFonts w:ascii="David" w:hAnsi="David" w:cs="David"/>
          <w:sz w:val="24"/>
          <w:szCs w:val="24"/>
        </w:rPr>
      </w:pPr>
      <w:r w:rsidRPr="005E2B72">
        <w:rPr>
          <w:rFonts w:ascii="David" w:hAnsi="David" w:cs="David"/>
          <w:sz w:val="24"/>
          <w:szCs w:val="24"/>
          <w:rtl/>
        </w:rPr>
        <w:t>בנושא הראשון תפילה 36 נקודות</w:t>
      </w:r>
    </w:p>
    <w:p w14:paraId="7CD01D75" w14:textId="2EDBC1B3" w:rsidR="00D80E61" w:rsidRPr="005E2B72" w:rsidRDefault="00D80E61" w:rsidP="005E2B72">
      <w:pPr>
        <w:spacing w:after="0" w:line="360" w:lineRule="auto"/>
        <w:rPr>
          <w:rFonts w:ascii="David" w:hAnsi="David" w:cs="David"/>
          <w:sz w:val="24"/>
          <w:szCs w:val="24"/>
          <w:rtl/>
        </w:rPr>
      </w:pPr>
      <w:r w:rsidRPr="005E2B72">
        <w:rPr>
          <w:rFonts w:ascii="David" w:hAnsi="David" w:cs="David"/>
          <w:sz w:val="24"/>
          <w:szCs w:val="24"/>
          <w:rtl/>
        </w:rPr>
        <w:t>בנושא השני חגים 28 נקודות</w:t>
      </w:r>
      <w:r w:rsidRPr="005E2B72">
        <w:rPr>
          <w:rFonts w:ascii="David" w:hAnsi="David" w:cs="David"/>
          <w:sz w:val="24"/>
          <w:szCs w:val="24"/>
        </w:rPr>
        <w:t xml:space="preserve">. </w:t>
      </w:r>
    </w:p>
    <w:p w14:paraId="41C126A5" w14:textId="77777777" w:rsidR="00D80E61" w:rsidRPr="005E2B72" w:rsidRDefault="00D80E61" w:rsidP="005E2B72">
      <w:pPr>
        <w:spacing w:after="0" w:line="360" w:lineRule="auto"/>
        <w:rPr>
          <w:rFonts w:ascii="David" w:hAnsi="David" w:cs="David"/>
          <w:sz w:val="24"/>
          <w:szCs w:val="24"/>
        </w:rPr>
      </w:pPr>
      <w:r w:rsidRPr="005E2B72">
        <w:rPr>
          <w:rFonts w:ascii="David" w:hAnsi="David" w:cs="David"/>
          <w:sz w:val="24"/>
          <w:szCs w:val="24"/>
          <w:rtl/>
        </w:rPr>
        <w:t>בנושא השלישי תורה ומצוות 36 נקודות</w:t>
      </w:r>
    </w:p>
    <w:p w14:paraId="219F8D14" w14:textId="5F5A1718" w:rsidR="00D80E61" w:rsidRPr="005E2B72" w:rsidRDefault="00D80E61" w:rsidP="005E2B72">
      <w:pPr>
        <w:spacing w:after="0" w:line="360" w:lineRule="auto"/>
        <w:rPr>
          <w:rFonts w:ascii="David" w:hAnsi="David" w:cs="David"/>
          <w:sz w:val="24"/>
          <w:szCs w:val="24"/>
          <w:rtl/>
        </w:rPr>
      </w:pPr>
      <w:r w:rsidRPr="005E2B72">
        <w:rPr>
          <w:rFonts w:ascii="David" w:hAnsi="David" w:cs="David"/>
          <w:sz w:val="24"/>
          <w:szCs w:val="24"/>
          <w:rtl/>
        </w:rPr>
        <w:t xml:space="preserve">סך </w:t>
      </w:r>
      <w:proofErr w:type="spellStart"/>
      <w:r w:rsidRPr="005E2B72">
        <w:rPr>
          <w:rFonts w:ascii="David" w:hAnsi="David" w:cs="David"/>
          <w:sz w:val="24"/>
          <w:szCs w:val="24"/>
          <w:rtl/>
        </w:rPr>
        <w:t>הכל</w:t>
      </w:r>
      <w:proofErr w:type="spellEnd"/>
      <w:r w:rsidRPr="005E2B72">
        <w:rPr>
          <w:rFonts w:ascii="David" w:hAnsi="David" w:cs="David"/>
          <w:sz w:val="24"/>
          <w:szCs w:val="24"/>
          <w:rtl/>
        </w:rPr>
        <w:t xml:space="preserve"> – 100 נקודות</w:t>
      </w:r>
      <w:r w:rsidRPr="005E2B72">
        <w:rPr>
          <w:rFonts w:ascii="David" w:hAnsi="David" w:cs="David"/>
          <w:sz w:val="24"/>
          <w:szCs w:val="24"/>
        </w:rPr>
        <w:t xml:space="preserve">. </w:t>
      </w:r>
    </w:p>
    <w:p w14:paraId="2D3F8332" w14:textId="77777777" w:rsidR="00410DD4" w:rsidRPr="005E2B72" w:rsidRDefault="00D80E61" w:rsidP="005E2B72">
      <w:pPr>
        <w:spacing w:after="0" w:line="360" w:lineRule="auto"/>
        <w:rPr>
          <w:rFonts w:ascii="David" w:hAnsi="David" w:cs="David"/>
          <w:sz w:val="24"/>
          <w:szCs w:val="24"/>
        </w:rPr>
      </w:pPr>
      <w:r w:rsidRPr="005E2B72">
        <w:rPr>
          <w:rFonts w:ascii="David" w:hAnsi="David" w:cs="David"/>
          <w:sz w:val="24"/>
          <w:szCs w:val="24"/>
          <w:rtl/>
        </w:rPr>
        <w:t>עליך לענות על כל שלושת הנושאים על פי ההוראות בשאלון</w:t>
      </w:r>
      <w:r w:rsidRPr="005E2B72">
        <w:rPr>
          <w:rFonts w:ascii="David" w:hAnsi="David" w:cs="David"/>
          <w:sz w:val="24"/>
          <w:szCs w:val="24"/>
        </w:rPr>
        <w:t>.</w:t>
      </w:r>
    </w:p>
    <w:p w14:paraId="29B2FDAB" w14:textId="677276AC" w:rsidR="00D80E61" w:rsidRPr="005E2B72" w:rsidRDefault="00D80E61" w:rsidP="005E2B72">
      <w:pPr>
        <w:spacing w:after="0" w:line="360" w:lineRule="auto"/>
        <w:rPr>
          <w:rFonts w:ascii="David" w:hAnsi="David" w:cs="David"/>
          <w:sz w:val="24"/>
          <w:szCs w:val="24"/>
          <w:rtl/>
        </w:rPr>
      </w:pPr>
      <w:r w:rsidRPr="005E2B72">
        <w:rPr>
          <w:rFonts w:ascii="David" w:hAnsi="David" w:cs="David"/>
          <w:sz w:val="24"/>
          <w:szCs w:val="24"/>
        </w:rPr>
        <w:t xml:space="preserve"> </w:t>
      </w:r>
      <w:r w:rsidRPr="005E2B72">
        <w:rPr>
          <w:rFonts w:ascii="David" w:hAnsi="David" w:cs="David"/>
          <w:sz w:val="24"/>
          <w:szCs w:val="24"/>
          <w:rtl/>
        </w:rPr>
        <w:t>ג. חומר עזר מותר בשימוש: אין</w:t>
      </w:r>
      <w:r w:rsidRPr="005E2B72">
        <w:rPr>
          <w:rFonts w:ascii="David" w:hAnsi="David" w:cs="David"/>
          <w:sz w:val="24"/>
          <w:szCs w:val="24"/>
        </w:rPr>
        <w:t xml:space="preserve">. </w:t>
      </w:r>
    </w:p>
    <w:p w14:paraId="34B313F0" w14:textId="5510AD16" w:rsidR="005E2B72" w:rsidRPr="005E2B72" w:rsidRDefault="00D80E61" w:rsidP="005E2B72">
      <w:pPr>
        <w:spacing w:after="0" w:line="360" w:lineRule="auto"/>
        <w:rPr>
          <w:rFonts w:ascii="David" w:hAnsi="David" w:cs="David"/>
          <w:sz w:val="24"/>
          <w:szCs w:val="24"/>
          <w:rtl/>
        </w:rPr>
      </w:pPr>
      <w:r w:rsidRPr="005E2B72">
        <w:rPr>
          <w:rFonts w:ascii="David" w:hAnsi="David" w:cs="David"/>
          <w:sz w:val="24"/>
          <w:szCs w:val="24"/>
          <w:rtl/>
        </w:rPr>
        <w:t>ד. הוראות מיוחדות: כת</w:t>
      </w:r>
      <w:r w:rsidR="00410DD4" w:rsidRPr="005E2B72">
        <w:rPr>
          <w:rFonts w:ascii="David" w:hAnsi="David" w:cs="David"/>
          <w:sz w:val="24"/>
          <w:szCs w:val="24"/>
          <w:rtl/>
        </w:rPr>
        <w:t>בי</w:t>
      </w:r>
      <w:r w:rsidRPr="005E2B72">
        <w:rPr>
          <w:rFonts w:ascii="David" w:hAnsi="David" w:cs="David"/>
          <w:sz w:val="24"/>
          <w:szCs w:val="24"/>
          <w:rtl/>
        </w:rPr>
        <w:t xml:space="preserve"> תשובות קצרות ובהירות. בסס</w:t>
      </w:r>
      <w:r w:rsidR="00410DD4" w:rsidRPr="005E2B72">
        <w:rPr>
          <w:rFonts w:ascii="David" w:hAnsi="David" w:cs="David"/>
          <w:sz w:val="24"/>
          <w:szCs w:val="24"/>
          <w:rtl/>
        </w:rPr>
        <w:t>י</w:t>
      </w:r>
      <w:r w:rsidRPr="005E2B72">
        <w:rPr>
          <w:rFonts w:ascii="David" w:hAnsi="David" w:cs="David"/>
          <w:sz w:val="24"/>
          <w:szCs w:val="24"/>
          <w:rtl/>
        </w:rPr>
        <w:t xml:space="preserve"> את דבריך על המקורות שלמדת</w:t>
      </w:r>
      <w:r w:rsidRPr="005E2B72">
        <w:rPr>
          <w:rFonts w:ascii="David" w:hAnsi="David" w:cs="David"/>
          <w:sz w:val="24"/>
          <w:szCs w:val="24"/>
        </w:rPr>
        <w:t>.</w:t>
      </w:r>
    </w:p>
    <w:p w14:paraId="30E9B66A" w14:textId="77777777" w:rsidR="00410DD4" w:rsidRPr="005E2B72" w:rsidRDefault="00410DD4" w:rsidP="005E2B72">
      <w:pPr>
        <w:spacing w:after="0" w:line="360" w:lineRule="auto"/>
        <w:rPr>
          <w:rFonts w:ascii="David" w:hAnsi="David" w:cs="David"/>
          <w:sz w:val="24"/>
          <w:szCs w:val="24"/>
          <w:rtl/>
        </w:rPr>
      </w:pPr>
    </w:p>
    <w:p w14:paraId="74D4BF90" w14:textId="6D5904B3" w:rsidR="00410DD4" w:rsidRDefault="00410DD4" w:rsidP="005E2B72">
      <w:pPr>
        <w:spacing w:after="0" w:line="360" w:lineRule="auto"/>
        <w:rPr>
          <w:rFonts w:ascii="David" w:hAnsi="David" w:cs="David"/>
          <w:b/>
          <w:bCs/>
          <w:sz w:val="24"/>
          <w:szCs w:val="24"/>
          <w:u w:val="single"/>
          <w:rtl/>
        </w:rPr>
      </w:pPr>
      <w:r w:rsidRPr="005E2B72">
        <w:rPr>
          <w:rFonts w:ascii="David" w:hAnsi="David" w:cs="David"/>
          <w:b/>
          <w:bCs/>
          <w:sz w:val="24"/>
          <w:szCs w:val="24"/>
          <w:u w:val="single"/>
          <w:rtl/>
        </w:rPr>
        <w:t>חגים:</w:t>
      </w:r>
    </w:p>
    <w:p w14:paraId="03E2D156" w14:textId="77777777" w:rsidR="005E2B72" w:rsidRPr="005E2B72" w:rsidRDefault="005E2B72" w:rsidP="005E2B72">
      <w:pPr>
        <w:spacing w:after="0" w:line="360" w:lineRule="auto"/>
        <w:rPr>
          <w:rFonts w:ascii="David" w:hAnsi="David" w:cs="David"/>
          <w:b/>
          <w:bCs/>
          <w:sz w:val="24"/>
          <w:szCs w:val="24"/>
          <w:u w:val="single"/>
          <w:rtl/>
        </w:rPr>
      </w:pPr>
    </w:p>
    <w:p w14:paraId="6D591AFA" w14:textId="46925B7C" w:rsidR="00410DD4" w:rsidRPr="005E2B72" w:rsidRDefault="00410DD4" w:rsidP="005E2B72">
      <w:pPr>
        <w:pStyle w:val="a9"/>
        <w:numPr>
          <w:ilvl w:val="0"/>
          <w:numId w:val="1"/>
        </w:numPr>
        <w:spacing w:after="0" w:line="360" w:lineRule="auto"/>
        <w:rPr>
          <w:rFonts w:ascii="David" w:hAnsi="David" w:cs="David"/>
          <w:sz w:val="24"/>
          <w:szCs w:val="24"/>
        </w:rPr>
      </w:pPr>
      <w:r w:rsidRPr="005E2B72">
        <w:rPr>
          <w:rFonts w:ascii="David" w:hAnsi="David" w:cs="David"/>
          <w:b/>
          <w:bCs/>
          <w:sz w:val="24"/>
          <w:szCs w:val="24"/>
          <w:u w:val="single"/>
          <w:rtl/>
        </w:rPr>
        <w:t xml:space="preserve">הרב שלמה </w:t>
      </w:r>
      <w:proofErr w:type="spellStart"/>
      <w:r w:rsidRPr="005E2B72">
        <w:rPr>
          <w:rFonts w:ascii="David" w:hAnsi="David" w:cs="David"/>
          <w:b/>
          <w:bCs/>
          <w:sz w:val="24"/>
          <w:szCs w:val="24"/>
          <w:u w:val="single"/>
          <w:rtl/>
        </w:rPr>
        <w:t>זוין</w:t>
      </w:r>
      <w:proofErr w:type="spellEnd"/>
      <w:r w:rsidRPr="005E2B72">
        <w:rPr>
          <w:rFonts w:ascii="David" w:hAnsi="David" w:cs="David"/>
          <w:b/>
          <w:bCs/>
          <w:sz w:val="24"/>
          <w:szCs w:val="24"/>
          <w:u w:val="single"/>
          <w:rtl/>
        </w:rPr>
        <w:t xml:space="preserve">, לתורה ולמועדים. הרב רונן </w:t>
      </w:r>
      <w:proofErr w:type="spellStart"/>
      <w:r w:rsidRPr="005E2B72">
        <w:rPr>
          <w:rFonts w:ascii="David" w:hAnsi="David" w:cs="David"/>
          <w:b/>
          <w:bCs/>
          <w:sz w:val="24"/>
          <w:szCs w:val="24"/>
          <w:u w:val="single"/>
          <w:rtl/>
        </w:rPr>
        <w:t>נויברט</w:t>
      </w:r>
      <w:proofErr w:type="spellEnd"/>
      <w:r w:rsidRPr="005E2B72">
        <w:rPr>
          <w:rFonts w:ascii="David" w:hAnsi="David" w:cs="David"/>
          <w:b/>
          <w:bCs/>
          <w:sz w:val="24"/>
          <w:szCs w:val="24"/>
          <w:u w:val="single"/>
          <w:rtl/>
        </w:rPr>
        <w:t>, חנוכה.</w:t>
      </w:r>
    </w:p>
    <w:p w14:paraId="72FF94D7" w14:textId="51FDF9E9" w:rsidR="00717433" w:rsidRPr="005E2B72" w:rsidRDefault="00717433" w:rsidP="005E2B72">
      <w:pPr>
        <w:pStyle w:val="a9"/>
        <w:numPr>
          <w:ilvl w:val="0"/>
          <w:numId w:val="2"/>
        </w:numPr>
        <w:spacing w:after="0" w:line="360" w:lineRule="auto"/>
        <w:rPr>
          <w:rFonts w:ascii="David" w:hAnsi="David" w:cs="David"/>
          <w:sz w:val="24"/>
          <w:szCs w:val="24"/>
          <w:rtl/>
        </w:rPr>
      </w:pPr>
      <w:r w:rsidRPr="005E2B72">
        <w:rPr>
          <w:rFonts w:ascii="David" w:hAnsi="David" w:cs="David"/>
          <w:sz w:val="24"/>
          <w:szCs w:val="24"/>
          <w:rtl/>
        </w:rPr>
        <w:t xml:space="preserve">הרב שלמה </w:t>
      </w:r>
      <w:proofErr w:type="spellStart"/>
      <w:r w:rsidRPr="005E2B72">
        <w:rPr>
          <w:rFonts w:ascii="David" w:hAnsi="David" w:cs="David"/>
          <w:sz w:val="24"/>
          <w:szCs w:val="24"/>
          <w:rtl/>
        </w:rPr>
        <w:t>זוין</w:t>
      </w:r>
      <w:proofErr w:type="spellEnd"/>
      <w:r w:rsidRPr="005E2B72">
        <w:rPr>
          <w:rFonts w:ascii="David" w:hAnsi="David" w:cs="David"/>
          <w:sz w:val="24"/>
          <w:szCs w:val="24"/>
          <w:rtl/>
        </w:rPr>
        <w:t>, לתורה ולמועדים</w:t>
      </w:r>
    </w:p>
    <w:p w14:paraId="415AE6DD" w14:textId="52FE0B9C" w:rsidR="00717433" w:rsidRPr="005E2B72" w:rsidRDefault="00717433" w:rsidP="005E2B72">
      <w:pPr>
        <w:pStyle w:val="a9"/>
        <w:numPr>
          <w:ilvl w:val="0"/>
          <w:numId w:val="3"/>
        </w:numPr>
        <w:spacing w:after="0" w:line="360" w:lineRule="auto"/>
        <w:rPr>
          <w:rFonts w:ascii="David" w:hAnsi="David" w:cs="David"/>
          <w:sz w:val="24"/>
          <w:szCs w:val="24"/>
        </w:rPr>
      </w:pPr>
      <w:r w:rsidRPr="005E2B72">
        <w:rPr>
          <w:rFonts w:ascii="David" w:hAnsi="David" w:cs="David"/>
          <w:sz w:val="24"/>
          <w:szCs w:val="24"/>
        </w:rPr>
        <w:t xml:space="preserve"> </w:t>
      </w:r>
      <w:r w:rsidRPr="005E2B72">
        <w:rPr>
          <w:rFonts w:ascii="David" w:hAnsi="David" w:cs="David"/>
          <w:sz w:val="24"/>
          <w:szCs w:val="24"/>
          <w:rtl/>
        </w:rPr>
        <w:t xml:space="preserve">כיצד מסביר הרב </w:t>
      </w:r>
      <w:proofErr w:type="spellStart"/>
      <w:r w:rsidRPr="005E2B72">
        <w:rPr>
          <w:rFonts w:ascii="David" w:hAnsi="David" w:cs="David"/>
          <w:sz w:val="24"/>
          <w:szCs w:val="24"/>
          <w:rtl/>
        </w:rPr>
        <w:t>זוין</w:t>
      </w:r>
      <w:proofErr w:type="spellEnd"/>
      <w:r w:rsidRPr="005E2B72">
        <w:rPr>
          <w:rFonts w:ascii="David" w:hAnsi="David" w:cs="David"/>
          <w:sz w:val="24"/>
          <w:szCs w:val="24"/>
          <w:rtl/>
        </w:rPr>
        <w:t xml:space="preserve"> מדוע כהן גדול לא הוציא מפיו אפילו מילה אחת בהיותו ביום הכיפורים בקודש הקודשים</w:t>
      </w:r>
      <w:r w:rsidRPr="005E2B72">
        <w:rPr>
          <w:rFonts w:ascii="David" w:hAnsi="David" w:cs="David"/>
          <w:sz w:val="24"/>
          <w:szCs w:val="24"/>
        </w:rPr>
        <w:t>?</w:t>
      </w:r>
      <w:r w:rsidR="008350CB" w:rsidRPr="005E2B72">
        <w:rPr>
          <w:rFonts w:ascii="David" w:hAnsi="David" w:cs="David"/>
          <w:sz w:val="24"/>
          <w:szCs w:val="24"/>
          <w:rtl/>
        </w:rPr>
        <w:t xml:space="preserve"> (3 נק')</w:t>
      </w:r>
    </w:p>
    <w:p w14:paraId="796B31A1" w14:textId="2307C1D0" w:rsidR="00410DD4" w:rsidRPr="005E2B72" w:rsidRDefault="00717433" w:rsidP="005E2B72">
      <w:pPr>
        <w:pStyle w:val="a9"/>
        <w:numPr>
          <w:ilvl w:val="0"/>
          <w:numId w:val="3"/>
        </w:numPr>
        <w:spacing w:after="0" w:line="360" w:lineRule="auto"/>
        <w:rPr>
          <w:rFonts w:ascii="David" w:hAnsi="David" w:cs="David"/>
          <w:sz w:val="24"/>
          <w:szCs w:val="24"/>
        </w:rPr>
      </w:pPr>
      <w:r w:rsidRPr="005E2B72">
        <w:rPr>
          <w:rFonts w:ascii="David" w:hAnsi="David" w:cs="David"/>
          <w:sz w:val="24"/>
          <w:szCs w:val="24"/>
          <w:rtl/>
        </w:rPr>
        <w:t xml:space="preserve">מדוע, לפי הרב </w:t>
      </w:r>
      <w:proofErr w:type="spellStart"/>
      <w:r w:rsidRPr="005E2B72">
        <w:rPr>
          <w:rFonts w:ascii="David" w:hAnsi="David" w:cs="David"/>
          <w:sz w:val="24"/>
          <w:szCs w:val="24"/>
          <w:rtl/>
        </w:rPr>
        <w:t>זוין</w:t>
      </w:r>
      <w:proofErr w:type="spellEnd"/>
      <w:r w:rsidRPr="005E2B72">
        <w:rPr>
          <w:rFonts w:ascii="David" w:hAnsi="David" w:cs="David"/>
          <w:sz w:val="24"/>
          <w:szCs w:val="24"/>
          <w:rtl/>
        </w:rPr>
        <w:t>, יש צורך בתקיעת שופר לפני תפילות ראש השנה ואיננו מסתפקים בתפילות בלבד</w:t>
      </w:r>
      <w:r w:rsidRPr="005E2B72">
        <w:rPr>
          <w:rFonts w:ascii="David" w:hAnsi="David" w:cs="David"/>
          <w:sz w:val="24"/>
          <w:szCs w:val="24"/>
        </w:rPr>
        <w:t>?</w:t>
      </w:r>
      <w:r w:rsidR="008350CB" w:rsidRPr="005E2B72">
        <w:rPr>
          <w:rFonts w:ascii="David" w:hAnsi="David" w:cs="David"/>
          <w:sz w:val="24"/>
          <w:szCs w:val="24"/>
          <w:rtl/>
        </w:rPr>
        <w:t xml:space="preserve"> (4 נק')</w:t>
      </w:r>
    </w:p>
    <w:p w14:paraId="645A51D1" w14:textId="2F50BE47" w:rsidR="00717433" w:rsidRPr="005E2B72" w:rsidRDefault="008350CB" w:rsidP="005E2B72">
      <w:pPr>
        <w:pStyle w:val="a9"/>
        <w:numPr>
          <w:ilvl w:val="0"/>
          <w:numId w:val="2"/>
        </w:numPr>
        <w:spacing w:after="0" w:line="360" w:lineRule="auto"/>
        <w:rPr>
          <w:rFonts w:ascii="David" w:hAnsi="David" w:cs="David"/>
          <w:sz w:val="24"/>
          <w:szCs w:val="24"/>
        </w:rPr>
      </w:pPr>
      <w:r w:rsidRPr="005E2B72">
        <w:rPr>
          <w:rFonts w:ascii="David" w:hAnsi="David" w:cs="David"/>
          <w:sz w:val="24"/>
          <w:szCs w:val="24"/>
          <w:rtl/>
        </w:rPr>
        <w:t xml:space="preserve">(1) </w:t>
      </w:r>
      <w:r w:rsidR="00717433" w:rsidRPr="005E2B72">
        <w:rPr>
          <w:rFonts w:ascii="David" w:hAnsi="David" w:cs="David"/>
          <w:sz w:val="24"/>
          <w:szCs w:val="24"/>
          <w:rtl/>
        </w:rPr>
        <w:t xml:space="preserve">"שעשה ניסים לאבותינו בימים ההם </w:t>
      </w:r>
      <w:r w:rsidR="00717433" w:rsidRPr="005E2B72">
        <w:rPr>
          <w:rFonts w:ascii="David" w:hAnsi="David" w:cs="David"/>
          <w:sz w:val="24"/>
          <w:szCs w:val="24"/>
          <w:u w:val="single"/>
          <w:rtl/>
        </w:rPr>
        <w:t>בזמן הזה"</w:t>
      </w:r>
      <w:r w:rsidR="00717433" w:rsidRPr="005E2B72">
        <w:rPr>
          <w:rFonts w:ascii="David" w:hAnsi="David" w:cs="David"/>
          <w:sz w:val="24"/>
          <w:szCs w:val="24"/>
          <w:rtl/>
        </w:rPr>
        <w:t xml:space="preserve"> מה השאלה שנשאלת על הברכה הזאת?</w:t>
      </w:r>
      <w:r w:rsidRPr="005E2B72">
        <w:rPr>
          <w:rFonts w:ascii="David" w:hAnsi="David" w:cs="David"/>
          <w:sz w:val="24"/>
          <w:szCs w:val="24"/>
          <w:rtl/>
        </w:rPr>
        <w:t xml:space="preserve"> (2)</w:t>
      </w:r>
    </w:p>
    <w:p w14:paraId="3BEC72DD" w14:textId="6D57330D" w:rsidR="00717433" w:rsidRDefault="00717433" w:rsidP="0059031A">
      <w:pPr>
        <w:pStyle w:val="a9"/>
        <w:numPr>
          <w:ilvl w:val="0"/>
          <w:numId w:val="4"/>
        </w:numPr>
        <w:spacing w:after="0" w:line="360" w:lineRule="auto"/>
        <w:rPr>
          <w:rFonts w:ascii="David" w:hAnsi="David" w:cs="David"/>
          <w:i/>
          <w:iCs/>
          <w:sz w:val="24"/>
          <w:szCs w:val="24"/>
          <w:rtl/>
        </w:rPr>
      </w:pPr>
      <w:r w:rsidRPr="005E2B72">
        <w:rPr>
          <w:rFonts w:ascii="David" w:hAnsi="David" w:cs="David"/>
          <w:i/>
          <w:iCs/>
          <w:sz w:val="24"/>
          <w:szCs w:val="24"/>
          <w:rtl/>
        </w:rPr>
        <w:t>"</w:t>
      </w:r>
      <w:proofErr w:type="spellStart"/>
      <w:r w:rsidRPr="005E2B72">
        <w:rPr>
          <w:rFonts w:ascii="David" w:hAnsi="David" w:cs="David"/>
          <w:i/>
          <w:iCs/>
          <w:sz w:val="24"/>
          <w:szCs w:val="24"/>
          <w:rtl/>
        </w:rPr>
        <w:t>נסיונות</w:t>
      </w:r>
      <w:proofErr w:type="spellEnd"/>
      <w:r w:rsidRPr="005E2B72">
        <w:rPr>
          <w:rFonts w:ascii="David" w:hAnsi="David" w:cs="David"/>
          <w:i/>
          <w:iCs/>
          <w:sz w:val="24"/>
          <w:szCs w:val="24"/>
          <w:rtl/>
        </w:rPr>
        <w:t xml:space="preserve"> הפיגועים שתוכננו בגוש דן חמורים בהרבה ממה שדווח עד כה, היה לנו נס ענק בקנה מידה היסטורי". </w:t>
      </w:r>
      <w:r w:rsidRPr="005E2B72">
        <w:rPr>
          <w:rFonts w:ascii="David" w:hAnsi="David" w:cs="David"/>
          <w:sz w:val="24"/>
          <w:szCs w:val="24"/>
          <w:rtl/>
        </w:rPr>
        <w:t xml:space="preserve">מתוך האירועים שעוברים עלינו בימים אלו, כתבי מה תשובתו של ר' לוי יצחק </w:t>
      </w:r>
      <w:proofErr w:type="spellStart"/>
      <w:r w:rsidRPr="005E2B72">
        <w:rPr>
          <w:rFonts w:ascii="David" w:hAnsi="David" w:cs="David"/>
          <w:sz w:val="24"/>
          <w:szCs w:val="24"/>
          <w:rtl/>
        </w:rPr>
        <w:t>מברדיצ'ב</w:t>
      </w:r>
      <w:proofErr w:type="spellEnd"/>
      <w:r w:rsidRPr="005E2B72">
        <w:rPr>
          <w:rFonts w:ascii="David" w:hAnsi="David" w:cs="David"/>
          <w:sz w:val="24"/>
          <w:szCs w:val="24"/>
          <w:rtl/>
        </w:rPr>
        <w:t xml:space="preserve"> שאותו מביא הרב </w:t>
      </w:r>
      <w:proofErr w:type="spellStart"/>
      <w:r w:rsidRPr="005E2B72">
        <w:rPr>
          <w:rFonts w:ascii="David" w:hAnsi="David" w:cs="David"/>
          <w:sz w:val="24"/>
          <w:szCs w:val="24"/>
          <w:rtl/>
        </w:rPr>
        <w:t>נויברט</w:t>
      </w:r>
      <w:proofErr w:type="spellEnd"/>
      <w:r w:rsidRPr="005E2B72">
        <w:rPr>
          <w:rFonts w:ascii="David" w:hAnsi="David" w:cs="David"/>
          <w:sz w:val="24"/>
          <w:szCs w:val="24"/>
          <w:rtl/>
        </w:rPr>
        <w:t xml:space="preserve"> במאמרו.</w:t>
      </w:r>
      <w:r w:rsidR="008350CB" w:rsidRPr="005E2B72">
        <w:rPr>
          <w:rFonts w:ascii="David" w:hAnsi="David" w:cs="David"/>
          <w:i/>
          <w:iCs/>
          <w:sz w:val="24"/>
          <w:szCs w:val="24"/>
          <w:rtl/>
        </w:rPr>
        <w:t xml:space="preserve"> (5 נק')</w:t>
      </w:r>
    </w:p>
    <w:p w14:paraId="75591540" w14:textId="77777777" w:rsidR="005E2B72" w:rsidRPr="005E2B72" w:rsidRDefault="005E2B72" w:rsidP="005E2B72">
      <w:pPr>
        <w:pStyle w:val="a9"/>
        <w:spacing w:after="0" w:line="360" w:lineRule="auto"/>
        <w:ind w:left="1080"/>
        <w:rPr>
          <w:rFonts w:ascii="David" w:hAnsi="David" w:cs="David"/>
          <w:i/>
          <w:iCs/>
          <w:sz w:val="24"/>
          <w:szCs w:val="24"/>
          <w:rtl/>
        </w:rPr>
      </w:pPr>
    </w:p>
    <w:p w14:paraId="5A6BB128" w14:textId="00748BAD" w:rsidR="008350CB" w:rsidRPr="005E2B72" w:rsidRDefault="008350CB" w:rsidP="005E2B72">
      <w:pPr>
        <w:spacing w:after="0" w:line="360" w:lineRule="auto"/>
        <w:rPr>
          <w:rFonts w:ascii="David" w:hAnsi="David" w:cs="David"/>
          <w:b/>
          <w:bCs/>
          <w:sz w:val="24"/>
          <w:szCs w:val="24"/>
          <w:u w:val="single"/>
          <w:rtl/>
        </w:rPr>
      </w:pPr>
      <w:r w:rsidRPr="005E2B72">
        <w:rPr>
          <w:rFonts w:ascii="David" w:hAnsi="David" w:cs="David"/>
          <w:sz w:val="24"/>
          <w:szCs w:val="24"/>
          <w:rtl/>
        </w:rPr>
        <w:t xml:space="preserve">2. </w:t>
      </w:r>
      <w:proofErr w:type="spellStart"/>
      <w:r w:rsidRPr="005E2B72">
        <w:rPr>
          <w:rFonts w:ascii="David" w:hAnsi="David" w:cs="David"/>
          <w:b/>
          <w:bCs/>
          <w:sz w:val="24"/>
          <w:szCs w:val="24"/>
          <w:u w:val="single"/>
          <w:rtl/>
        </w:rPr>
        <w:t>הראי"ה</w:t>
      </w:r>
      <w:proofErr w:type="spellEnd"/>
      <w:r w:rsidRPr="005E2B72">
        <w:rPr>
          <w:rFonts w:ascii="David" w:hAnsi="David" w:cs="David"/>
          <w:b/>
          <w:bCs/>
          <w:sz w:val="24"/>
          <w:szCs w:val="24"/>
          <w:u w:val="single"/>
          <w:rtl/>
        </w:rPr>
        <w:t xml:space="preserve"> קוק, עין אי"ה, </w:t>
      </w:r>
      <w:proofErr w:type="spellStart"/>
      <w:r w:rsidRPr="005E2B72">
        <w:rPr>
          <w:rFonts w:ascii="David" w:hAnsi="David" w:cs="David"/>
          <w:b/>
          <w:bCs/>
          <w:sz w:val="24"/>
          <w:szCs w:val="24"/>
          <w:u w:val="single"/>
          <w:rtl/>
        </w:rPr>
        <w:t>רש"ר</w:t>
      </w:r>
      <w:proofErr w:type="spellEnd"/>
      <w:r w:rsidRPr="005E2B72">
        <w:rPr>
          <w:rFonts w:ascii="David" w:hAnsi="David" w:cs="David"/>
          <w:b/>
          <w:bCs/>
          <w:sz w:val="24"/>
          <w:szCs w:val="24"/>
          <w:u w:val="single"/>
          <w:rtl/>
        </w:rPr>
        <w:t xml:space="preserve"> הירש, פירוש לתורה</w:t>
      </w:r>
    </w:p>
    <w:p w14:paraId="4FBC5C6B" w14:textId="5B523186" w:rsidR="008350CB" w:rsidRPr="005E2B72" w:rsidRDefault="008350CB" w:rsidP="005E2B72">
      <w:pPr>
        <w:spacing w:after="0" w:line="360" w:lineRule="auto"/>
        <w:rPr>
          <w:rFonts w:ascii="David" w:hAnsi="David" w:cs="David"/>
          <w:sz w:val="24"/>
          <w:szCs w:val="24"/>
          <w:rtl/>
        </w:rPr>
      </w:pPr>
      <w:r w:rsidRPr="005E2B72">
        <w:rPr>
          <w:rFonts w:ascii="David" w:hAnsi="David" w:cs="David"/>
          <w:sz w:val="24"/>
          <w:szCs w:val="24"/>
          <w:rtl/>
        </w:rPr>
        <w:t>א. (1) מה הם שני האופנים שבאמצעותם האדם יכול לשמח את עצמו?</w:t>
      </w:r>
    </w:p>
    <w:p w14:paraId="4962F786" w14:textId="4B20B1A1" w:rsidR="008350CB" w:rsidRPr="005E2B72" w:rsidRDefault="008350CB" w:rsidP="005E2B72">
      <w:pPr>
        <w:spacing w:after="0" w:line="360" w:lineRule="auto"/>
        <w:rPr>
          <w:rFonts w:ascii="David" w:hAnsi="David" w:cs="David"/>
          <w:sz w:val="24"/>
          <w:szCs w:val="24"/>
          <w:rtl/>
        </w:rPr>
      </w:pPr>
      <w:r w:rsidRPr="005E2B72">
        <w:rPr>
          <w:rFonts w:ascii="David" w:hAnsi="David" w:cs="David"/>
          <w:sz w:val="24"/>
          <w:szCs w:val="24"/>
          <w:rtl/>
        </w:rPr>
        <w:t>(2) איזה מן האופנים שציינת בסעיף הקודם הוא 'הדרך המובחר'? נמקו את תשובתכן. (</w:t>
      </w:r>
      <w:r w:rsidR="0059031A">
        <w:rPr>
          <w:rFonts w:ascii="David" w:hAnsi="David" w:cs="David" w:hint="cs"/>
          <w:sz w:val="24"/>
          <w:szCs w:val="24"/>
          <w:rtl/>
        </w:rPr>
        <w:t>8</w:t>
      </w:r>
      <w:r w:rsidRPr="005E2B72">
        <w:rPr>
          <w:rFonts w:ascii="David" w:hAnsi="David" w:cs="David"/>
          <w:sz w:val="24"/>
          <w:szCs w:val="24"/>
          <w:rtl/>
        </w:rPr>
        <w:t xml:space="preserve"> נק')</w:t>
      </w:r>
    </w:p>
    <w:p w14:paraId="688AB5E6" w14:textId="5C81CDAF" w:rsidR="008350CB" w:rsidRPr="005E2B72" w:rsidRDefault="008350CB" w:rsidP="005E2B72">
      <w:pPr>
        <w:spacing w:after="0" w:line="360" w:lineRule="auto"/>
        <w:rPr>
          <w:rFonts w:ascii="David" w:hAnsi="David" w:cs="David"/>
          <w:sz w:val="24"/>
          <w:szCs w:val="24"/>
          <w:rtl/>
        </w:rPr>
      </w:pPr>
      <w:r w:rsidRPr="005E2B72">
        <w:rPr>
          <w:rFonts w:ascii="David" w:hAnsi="David" w:cs="David"/>
          <w:sz w:val="24"/>
          <w:szCs w:val="24"/>
          <w:rtl/>
        </w:rPr>
        <w:t>ב. "</w:t>
      </w:r>
      <w:r w:rsidR="00127F6C" w:rsidRPr="005E2B72">
        <w:rPr>
          <w:rFonts w:ascii="David" w:hAnsi="David" w:cs="David"/>
          <w:sz w:val="24"/>
          <w:szCs w:val="24"/>
          <w:rtl/>
        </w:rPr>
        <w:t>'</w:t>
      </w:r>
      <w:r w:rsidRPr="005E2B72">
        <w:rPr>
          <w:rFonts w:ascii="David" w:hAnsi="David" w:cs="David"/>
          <w:sz w:val="24"/>
          <w:szCs w:val="24"/>
          <w:rtl/>
        </w:rPr>
        <w:t>והיית אך שמח</w:t>
      </w:r>
      <w:r w:rsidR="00127F6C" w:rsidRPr="005E2B72">
        <w:rPr>
          <w:rFonts w:ascii="David" w:hAnsi="David" w:cs="David"/>
          <w:sz w:val="24"/>
          <w:szCs w:val="24"/>
          <w:rtl/>
        </w:rPr>
        <w:t>', הוא דרגה נעלה בהרבה מאשר 'ושמחת'.</w:t>
      </w:r>
    </w:p>
    <w:p w14:paraId="2ECB0B86" w14:textId="340C5060" w:rsidR="00127F6C" w:rsidRDefault="00127F6C" w:rsidP="005E2B72">
      <w:pPr>
        <w:spacing w:after="0" w:line="360" w:lineRule="auto"/>
        <w:rPr>
          <w:rFonts w:ascii="David" w:hAnsi="David" w:cs="David"/>
          <w:sz w:val="24"/>
          <w:szCs w:val="24"/>
          <w:rtl/>
        </w:rPr>
      </w:pPr>
      <w:r w:rsidRPr="005E2B72">
        <w:rPr>
          <w:rFonts w:ascii="David" w:hAnsi="David" w:cs="David"/>
          <w:sz w:val="24"/>
          <w:szCs w:val="24"/>
          <w:rtl/>
        </w:rPr>
        <w:t xml:space="preserve">הסבירו את דברי </w:t>
      </w:r>
      <w:proofErr w:type="spellStart"/>
      <w:r w:rsidRPr="005E2B72">
        <w:rPr>
          <w:rFonts w:ascii="David" w:hAnsi="David" w:cs="David"/>
          <w:sz w:val="24"/>
          <w:szCs w:val="24"/>
          <w:rtl/>
        </w:rPr>
        <w:t>הרש"ר</w:t>
      </w:r>
      <w:proofErr w:type="spellEnd"/>
      <w:r w:rsidRPr="005E2B72">
        <w:rPr>
          <w:rFonts w:ascii="David" w:hAnsi="David" w:cs="David"/>
          <w:sz w:val="24"/>
          <w:szCs w:val="24"/>
          <w:rtl/>
        </w:rPr>
        <w:t xml:space="preserve"> הירש (</w:t>
      </w:r>
      <w:r w:rsidR="0059031A">
        <w:rPr>
          <w:rFonts w:ascii="David" w:hAnsi="David" w:cs="David" w:hint="cs"/>
          <w:sz w:val="24"/>
          <w:szCs w:val="24"/>
          <w:rtl/>
        </w:rPr>
        <w:t xml:space="preserve">6 </w:t>
      </w:r>
      <w:r w:rsidRPr="005E2B72">
        <w:rPr>
          <w:rFonts w:ascii="David" w:hAnsi="David" w:cs="David"/>
          <w:sz w:val="24"/>
          <w:szCs w:val="24"/>
          <w:rtl/>
        </w:rPr>
        <w:t>נק')</w:t>
      </w:r>
    </w:p>
    <w:p w14:paraId="4DEBF5D0" w14:textId="77777777" w:rsidR="005E2B72" w:rsidRDefault="005E2B72" w:rsidP="005E2B72">
      <w:pPr>
        <w:spacing w:after="0" w:line="360" w:lineRule="auto"/>
        <w:rPr>
          <w:rFonts w:ascii="David" w:hAnsi="David" w:cs="David"/>
          <w:sz w:val="24"/>
          <w:szCs w:val="24"/>
          <w:rtl/>
        </w:rPr>
      </w:pPr>
    </w:p>
    <w:p w14:paraId="1642E0A8" w14:textId="77777777" w:rsidR="005E2B72" w:rsidRDefault="005E2B72" w:rsidP="005E2B72">
      <w:pPr>
        <w:spacing w:after="0" w:line="360" w:lineRule="auto"/>
        <w:rPr>
          <w:rFonts w:ascii="David" w:hAnsi="David" w:cs="David"/>
          <w:sz w:val="24"/>
          <w:szCs w:val="24"/>
          <w:rtl/>
        </w:rPr>
      </w:pPr>
    </w:p>
    <w:p w14:paraId="14EFBFC4" w14:textId="77777777" w:rsidR="005E2B72" w:rsidRDefault="005E2B72" w:rsidP="005E2B72">
      <w:pPr>
        <w:spacing w:after="0" w:line="360" w:lineRule="auto"/>
        <w:rPr>
          <w:rFonts w:ascii="David" w:hAnsi="David" w:cs="David"/>
          <w:sz w:val="24"/>
          <w:szCs w:val="24"/>
          <w:rtl/>
        </w:rPr>
      </w:pPr>
    </w:p>
    <w:p w14:paraId="2C3864E8" w14:textId="77777777" w:rsidR="005E2B72" w:rsidRDefault="005E2B72" w:rsidP="005E2B72">
      <w:pPr>
        <w:spacing w:after="0" w:line="360" w:lineRule="auto"/>
        <w:rPr>
          <w:rFonts w:ascii="David" w:hAnsi="David" w:cs="David"/>
          <w:sz w:val="24"/>
          <w:szCs w:val="24"/>
          <w:rtl/>
        </w:rPr>
      </w:pPr>
    </w:p>
    <w:p w14:paraId="00995BB5" w14:textId="77777777" w:rsidR="005E2B72" w:rsidRDefault="005E2B72" w:rsidP="005E2B72">
      <w:pPr>
        <w:spacing w:after="0" w:line="360" w:lineRule="auto"/>
        <w:rPr>
          <w:rFonts w:ascii="David" w:hAnsi="David" w:cs="David"/>
          <w:sz w:val="24"/>
          <w:szCs w:val="24"/>
          <w:rtl/>
        </w:rPr>
      </w:pPr>
    </w:p>
    <w:p w14:paraId="78C1543B" w14:textId="77777777" w:rsidR="005E2B72" w:rsidRDefault="005E2B72" w:rsidP="005E2B72">
      <w:pPr>
        <w:spacing w:after="0" w:line="360" w:lineRule="auto"/>
        <w:rPr>
          <w:rFonts w:ascii="David" w:hAnsi="David" w:cs="David"/>
          <w:sz w:val="24"/>
          <w:szCs w:val="24"/>
          <w:rtl/>
        </w:rPr>
      </w:pPr>
    </w:p>
    <w:p w14:paraId="666D0241" w14:textId="77777777" w:rsidR="005E2B72" w:rsidRPr="005E2B72" w:rsidRDefault="005E2B72" w:rsidP="005E2B72">
      <w:pPr>
        <w:spacing w:after="0" w:line="360" w:lineRule="auto"/>
        <w:rPr>
          <w:rFonts w:ascii="David" w:hAnsi="David" w:cs="David"/>
          <w:sz w:val="24"/>
          <w:szCs w:val="24"/>
          <w:rtl/>
        </w:rPr>
      </w:pPr>
    </w:p>
    <w:p w14:paraId="71D0FE32" w14:textId="677BC698" w:rsidR="00301714" w:rsidRPr="005E2B72" w:rsidRDefault="00301714" w:rsidP="005E2B72">
      <w:pPr>
        <w:spacing w:after="0" w:line="360" w:lineRule="auto"/>
        <w:rPr>
          <w:rFonts w:ascii="David" w:hAnsi="David" w:cs="David"/>
          <w:b/>
          <w:bCs/>
          <w:sz w:val="24"/>
          <w:szCs w:val="24"/>
          <w:u w:val="single"/>
          <w:rtl/>
        </w:rPr>
      </w:pPr>
      <w:r w:rsidRPr="005E2B72">
        <w:rPr>
          <w:rFonts w:ascii="David" w:hAnsi="David" w:cs="David"/>
          <w:sz w:val="24"/>
          <w:szCs w:val="24"/>
          <w:rtl/>
        </w:rPr>
        <w:t xml:space="preserve">3. </w:t>
      </w:r>
      <w:r w:rsidR="00DA09F1" w:rsidRPr="005E2B72">
        <w:rPr>
          <w:rFonts w:ascii="David" w:hAnsi="David" w:cs="David"/>
          <w:b/>
          <w:bCs/>
          <w:sz w:val="24"/>
          <w:szCs w:val="24"/>
          <w:u w:val="single"/>
          <w:rtl/>
        </w:rPr>
        <w:t>הרב שרקי, עולם התורה והטבע, הרב יהודה איגר, כי האדם עץ השדה</w:t>
      </w:r>
    </w:p>
    <w:p w14:paraId="562012D8" w14:textId="73A00E08" w:rsidR="00DA09F1" w:rsidRPr="005E2B72" w:rsidRDefault="00DA09F1" w:rsidP="005E2B72">
      <w:pPr>
        <w:spacing w:after="0" w:line="360" w:lineRule="auto"/>
        <w:rPr>
          <w:rFonts w:ascii="David" w:hAnsi="David" w:cs="David"/>
          <w:sz w:val="24"/>
          <w:szCs w:val="24"/>
          <w:rtl/>
        </w:rPr>
      </w:pPr>
      <w:r w:rsidRPr="005E2B72">
        <w:rPr>
          <w:rFonts w:ascii="David" w:hAnsi="David" w:cs="David"/>
          <w:sz w:val="24"/>
          <w:szCs w:val="24"/>
          <w:rtl/>
        </w:rPr>
        <w:t>א. י</w:t>
      </w:r>
      <w:r w:rsidRPr="005E2B72">
        <w:rPr>
          <w:rFonts w:ascii="David" w:hAnsi="David" w:cs="David"/>
          <w:sz w:val="24"/>
          <w:szCs w:val="24"/>
          <w:rtl/>
        </w:rPr>
        <w:t>ואל ורמי היו בדרכם הביתה מבית המדרש תוך שהם משננים משניות.</w:t>
      </w:r>
    </w:p>
    <w:p w14:paraId="277FD2CB" w14:textId="5E47418A" w:rsidR="00DA09F1" w:rsidRPr="005E2B72" w:rsidRDefault="00DA09F1" w:rsidP="005E2B72">
      <w:pPr>
        <w:spacing w:after="0" w:line="360" w:lineRule="auto"/>
        <w:rPr>
          <w:rFonts w:ascii="David" w:hAnsi="David" w:cs="David"/>
          <w:sz w:val="24"/>
          <w:szCs w:val="24"/>
          <w:rtl/>
        </w:rPr>
      </w:pPr>
      <w:r w:rsidRPr="005E2B72">
        <w:rPr>
          <w:rFonts w:ascii="David" w:hAnsi="David" w:cs="David"/>
          <w:sz w:val="24"/>
          <w:szCs w:val="24"/>
          <w:rtl/>
        </w:rPr>
        <w:t>לפתע יואל אומר: עצור רגע!</w:t>
      </w:r>
      <w:r w:rsidRPr="005E2B72">
        <w:rPr>
          <w:rFonts w:ascii="David" w:hAnsi="David" w:cs="David"/>
          <w:sz w:val="24"/>
          <w:szCs w:val="24"/>
          <w:rtl/>
        </w:rPr>
        <w:t xml:space="preserve"> </w:t>
      </w:r>
      <w:r w:rsidRPr="005E2B72">
        <w:rPr>
          <w:rFonts w:ascii="David" w:hAnsi="David" w:cs="David"/>
          <w:sz w:val="24"/>
          <w:szCs w:val="24"/>
          <w:rtl/>
        </w:rPr>
        <w:t>בוא נפסיק רגע ללמוד! תראה איזה עץ עצום גדל פה! מטורף! אנחנו עוסקים במשנה ולא שמים לב ליופי הזה! אנו כל הזמן בבית המדרש ולא זוכרים שיש עולם בחוץ!</w:t>
      </w:r>
    </w:p>
    <w:p w14:paraId="6DC685EB" w14:textId="77777777" w:rsidR="00DA09F1" w:rsidRPr="005E2B72" w:rsidRDefault="00DA09F1" w:rsidP="005E2B72">
      <w:pPr>
        <w:spacing w:after="0" w:line="360" w:lineRule="auto"/>
        <w:rPr>
          <w:rFonts w:ascii="David" w:hAnsi="David" w:cs="David"/>
          <w:sz w:val="24"/>
          <w:szCs w:val="24"/>
          <w:rtl/>
        </w:rPr>
      </w:pPr>
      <w:r w:rsidRPr="005E2B72">
        <w:rPr>
          <w:rFonts w:ascii="David" w:hAnsi="David" w:cs="David"/>
          <w:sz w:val="24"/>
          <w:szCs w:val="24"/>
          <w:rtl/>
        </w:rPr>
        <w:t xml:space="preserve">עונה לו רמי- תזהר שלא תחטא! יש לך טעות ענקית! הרב שרקי יסביר לך ש.... </w:t>
      </w:r>
    </w:p>
    <w:p w14:paraId="1EBE478B" w14:textId="2331E598" w:rsidR="00DA09F1" w:rsidRPr="005E2B72" w:rsidRDefault="00DA09F1" w:rsidP="005E2B72">
      <w:pPr>
        <w:spacing w:after="0" w:line="360" w:lineRule="auto"/>
        <w:rPr>
          <w:rFonts w:ascii="David" w:hAnsi="David" w:cs="David"/>
          <w:sz w:val="24"/>
          <w:szCs w:val="24"/>
          <w:rtl/>
        </w:rPr>
      </w:pPr>
      <w:r w:rsidRPr="005E2B72">
        <w:rPr>
          <w:rFonts w:ascii="David" w:hAnsi="David" w:cs="David"/>
          <w:sz w:val="24"/>
          <w:szCs w:val="24"/>
          <w:rtl/>
        </w:rPr>
        <w:t>מה יסביר ליואל הרב שרקי?</w:t>
      </w:r>
      <w:r w:rsidRPr="005E2B72">
        <w:rPr>
          <w:rFonts w:ascii="David" w:hAnsi="David" w:cs="David"/>
          <w:sz w:val="24"/>
          <w:szCs w:val="24"/>
          <w:rtl/>
        </w:rPr>
        <w:t xml:space="preserve"> (7 נק')</w:t>
      </w:r>
    </w:p>
    <w:p w14:paraId="12E898A5" w14:textId="65783EB1" w:rsidR="00DA09F1" w:rsidRPr="005E2B72" w:rsidRDefault="00DA09F1" w:rsidP="005E2B72">
      <w:pPr>
        <w:spacing w:after="0" w:line="360" w:lineRule="auto"/>
        <w:rPr>
          <w:rFonts w:ascii="David" w:hAnsi="David" w:cs="David"/>
          <w:sz w:val="24"/>
          <w:szCs w:val="24"/>
          <w:rtl/>
        </w:rPr>
      </w:pPr>
      <w:r w:rsidRPr="005E2B72">
        <w:rPr>
          <w:rFonts w:ascii="David" w:hAnsi="David" w:cs="David"/>
          <w:sz w:val="24"/>
          <w:szCs w:val="24"/>
          <w:rtl/>
        </w:rPr>
        <w:t>ב. "בחמישה עשר בשבט מתעורר השרף והחיות באילנות הנראים כחרבים ויבשים בלי שום חיות..."</w:t>
      </w:r>
    </w:p>
    <w:p w14:paraId="07F934C6" w14:textId="6E3B35F1" w:rsidR="00DA09F1" w:rsidRPr="005E2B72" w:rsidRDefault="00DA09F1" w:rsidP="005E2B72">
      <w:pPr>
        <w:spacing w:after="0" w:line="360" w:lineRule="auto"/>
        <w:rPr>
          <w:rFonts w:ascii="David" w:hAnsi="David" w:cs="David"/>
          <w:sz w:val="24"/>
          <w:szCs w:val="24"/>
          <w:rtl/>
        </w:rPr>
      </w:pPr>
      <w:r w:rsidRPr="005E2B72">
        <w:rPr>
          <w:rFonts w:ascii="David" w:hAnsi="David" w:cs="David"/>
          <w:sz w:val="24"/>
          <w:szCs w:val="24"/>
          <w:rtl/>
        </w:rPr>
        <w:t>הרב יהודה איגר ממשיל את האדם לעץ השדה. הסבירי את המשל ואת הנמשל. (7 נק')</w:t>
      </w:r>
    </w:p>
    <w:p w14:paraId="0FCB1375" w14:textId="77777777" w:rsidR="00DA09F1" w:rsidRPr="005E2B72" w:rsidRDefault="00DA09F1" w:rsidP="005E2B72">
      <w:pPr>
        <w:spacing w:after="0" w:line="360" w:lineRule="auto"/>
        <w:rPr>
          <w:rFonts w:ascii="David" w:hAnsi="David" w:cs="David"/>
          <w:sz w:val="24"/>
          <w:szCs w:val="24"/>
          <w:rtl/>
        </w:rPr>
      </w:pPr>
    </w:p>
    <w:p w14:paraId="70B3DC83" w14:textId="004B31DF" w:rsidR="00DA09F1" w:rsidRDefault="00DA09F1" w:rsidP="005E2B72">
      <w:pPr>
        <w:spacing w:after="0" w:line="360" w:lineRule="auto"/>
        <w:rPr>
          <w:rFonts w:ascii="David" w:hAnsi="David" w:cs="David"/>
          <w:b/>
          <w:bCs/>
          <w:sz w:val="24"/>
          <w:szCs w:val="24"/>
          <w:u w:val="single"/>
          <w:rtl/>
        </w:rPr>
      </w:pPr>
      <w:r w:rsidRPr="005E2B72">
        <w:rPr>
          <w:rFonts w:ascii="David" w:hAnsi="David" w:cs="David"/>
          <w:b/>
          <w:bCs/>
          <w:sz w:val="24"/>
          <w:szCs w:val="24"/>
          <w:u w:val="single"/>
          <w:rtl/>
        </w:rPr>
        <w:t>תפילה:</w:t>
      </w:r>
    </w:p>
    <w:p w14:paraId="2037A21E" w14:textId="77777777" w:rsidR="0059031A" w:rsidRPr="005E2B72" w:rsidRDefault="0059031A" w:rsidP="005E2B72">
      <w:pPr>
        <w:spacing w:after="0" w:line="360" w:lineRule="auto"/>
        <w:rPr>
          <w:rFonts w:ascii="David" w:hAnsi="David" w:cs="David"/>
          <w:b/>
          <w:bCs/>
          <w:sz w:val="24"/>
          <w:szCs w:val="24"/>
          <w:u w:val="single"/>
          <w:rtl/>
        </w:rPr>
      </w:pPr>
    </w:p>
    <w:p w14:paraId="7065AEE5" w14:textId="680D5E2B" w:rsidR="00D80E61" w:rsidRPr="005E2B72" w:rsidRDefault="00D80E61" w:rsidP="005E2B72">
      <w:pPr>
        <w:spacing w:after="0" w:line="360" w:lineRule="auto"/>
        <w:rPr>
          <w:rFonts w:ascii="David" w:hAnsi="David" w:cs="David"/>
          <w:b/>
          <w:bCs/>
          <w:sz w:val="24"/>
          <w:szCs w:val="24"/>
          <w:u w:val="single"/>
          <w:rtl/>
        </w:rPr>
      </w:pPr>
      <w:r w:rsidRPr="005E2B72">
        <w:rPr>
          <w:rFonts w:ascii="David" w:hAnsi="David" w:cs="David"/>
          <w:b/>
          <w:bCs/>
          <w:sz w:val="24"/>
          <w:szCs w:val="24"/>
          <w:u w:val="single"/>
          <w:rtl/>
        </w:rPr>
        <w:t xml:space="preserve">אברהם יהושע השל, אלוהים מבקש את האדם   </w:t>
      </w:r>
      <w:proofErr w:type="spellStart"/>
      <w:r w:rsidRPr="005E2B72">
        <w:rPr>
          <w:rFonts w:ascii="David" w:hAnsi="David" w:cs="David"/>
          <w:b/>
          <w:bCs/>
          <w:sz w:val="24"/>
          <w:szCs w:val="24"/>
          <w:u w:val="single"/>
          <w:rtl/>
        </w:rPr>
        <w:t>ריה"ל</w:t>
      </w:r>
      <w:proofErr w:type="spellEnd"/>
      <w:r w:rsidRPr="005E2B72">
        <w:rPr>
          <w:rFonts w:ascii="David" w:hAnsi="David" w:cs="David"/>
          <w:b/>
          <w:bCs/>
          <w:sz w:val="24"/>
          <w:szCs w:val="24"/>
          <w:u w:val="single"/>
          <w:rtl/>
        </w:rPr>
        <w:t>, הכוזרי</w:t>
      </w:r>
    </w:p>
    <w:p w14:paraId="07F389F2" w14:textId="075B0704" w:rsidR="00D80E61" w:rsidRPr="005E2B72" w:rsidRDefault="006517E1" w:rsidP="005E2B72">
      <w:pPr>
        <w:spacing w:after="0" w:line="360" w:lineRule="auto"/>
        <w:rPr>
          <w:rFonts w:ascii="David" w:hAnsi="David" w:cs="David"/>
          <w:sz w:val="24"/>
          <w:szCs w:val="24"/>
          <w:rtl/>
        </w:rPr>
      </w:pPr>
      <w:r w:rsidRPr="005E2B72">
        <w:rPr>
          <w:rFonts w:ascii="David" w:hAnsi="David" w:cs="David"/>
          <w:sz w:val="24"/>
          <w:szCs w:val="24"/>
          <w:rtl/>
        </w:rPr>
        <w:t>4.</w:t>
      </w:r>
      <w:r w:rsidR="00D80E61" w:rsidRPr="005E2B72">
        <w:rPr>
          <w:rFonts w:ascii="David" w:hAnsi="David" w:cs="David"/>
          <w:sz w:val="24"/>
          <w:szCs w:val="24"/>
          <w:rtl/>
        </w:rPr>
        <w:t xml:space="preserve"> א. "תיאוריה מדעית למשל לאחר שנתקבלה אין חושבים עליה פעמיים ביום" (השל) מה תפקידם של התפילה והברכות ומדוע צריך לעשות את זה כמה פעמים ביום?</w:t>
      </w:r>
      <w:r w:rsidRPr="005E2B72">
        <w:rPr>
          <w:rFonts w:ascii="David" w:hAnsi="David" w:cs="David"/>
          <w:sz w:val="24"/>
          <w:szCs w:val="24"/>
          <w:rtl/>
        </w:rPr>
        <w:t xml:space="preserve"> (7 נק')</w:t>
      </w:r>
    </w:p>
    <w:p w14:paraId="24FFBB0B" w14:textId="4CCCC9B2" w:rsidR="00D80E61" w:rsidRPr="005E2B72" w:rsidRDefault="00D80E61" w:rsidP="005E2B72">
      <w:pPr>
        <w:spacing w:after="0" w:line="360" w:lineRule="auto"/>
        <w:rPr>
          <w:rFonts w:ascii="David" w:hAnsi="David" w:cs="David"/>
          <w:sz w:val="24"/>
          <w:szCs w:val="24"/>
          <w:rtl/>
        </w:rPr>
      </w:pPr>
      <w:r w:rsidRPr="005E2B72">
        <w:rPr>
          <w:rFonts w:ascii="David" w:hAnsi="David" w:cs="David"/>
          <w:sz w:val="24"/>
          <w:szCs w:val="24"/>
          <w:rtl/>
        </w:rPr>
        <w:t>ב. "והנה ערך כל אלה לנפש הוא כערך המזון לגוף" (</w:t>
      </w:r>
      <w:proofErr w:type="spellStart"/>
      <w:r w:rsidRPr="005E2B72">
        <w:rPr>
          <w:rFonts w:ascii="David" w:hAnsi="David" w:cs="David"/>
          <w:sz w:val="24"/>
          <w:szCs w:val="24"/>
          <w:rtl/>
        </w:rPr>
        <w:t>ריה"ל</w:t>
      </w:r>
      <w:proofErr w:type="spellEnd"/>
      <w:r w:rsidRPr="005E2B72">
        <w:rPr>
          <w:rFonts w:ascii="David" w:hAnsi="David" w:cs="David"/>
          <w:sz w:val="24"/>
          <w:szCs w:val="24"/>
          <w:rtl/>
        </w:rPr>
        <w:t>) מה הדמיון בין תפילה ומזון?</w:t>
      </w:r>
      <w:r w:rsidR="006517E1" w:rsidRPr="005E2B72">
        <w:rPr>
          <w:rFonts w:ascii="David" w:hAnsi="David" w:cs="David"/>
          <w:sz w:val="24"/>
          <w:szCs w:val="24"/>
          <w:rtl/>
        </w:rPr>
        <w:t xml:space="preserve"> (7 נק')</w:t>
      </w:r>
    </w:p>
    <w:p w14:paraId="01B75C55" w14:textId="26E069AE" w:rsidR="00D80E61" w:rsidRPr="005E2B72" w:rsidRDefault="00D80E61" w:rsidP="005E2B72">
      <w:pPr>
        <w:spacing w:line="360" w:lineRule="auto"/>
        <w:rPr>
          <w:rFonts w:ascii="David" w:hAnsi="David" w:cs="David"/>
          <w:sz w:val="24"/>
          <w:szCs w:val="24"/>
          <w:rtl/>
        </w:rPr>
      </w:pPr>
      <w:r w:rsidRPr="005E2B72">
        <w:rPr>
          <w:rFonts w:ascii="David" w:hAnsi="David" w:cs="David"/>
          <w:sz w:val="24"/>
          <w:szCs w:val="24"/>
          <w:rtl/>
        </w:rPr>
        <w:t>ג. "...ואז באיזה שהוא רגע הרגשתי רצון להתפלל אבל לא ידעתי איך" (מרדכי בראון)  לדעתך, מי מההוגים שלמדנו יידע להסביר בצורה הטובה ביותר את הצורך שלו להתפלל? נמקי.</w:t>
      </w:r>
      <w:r w:rsidR="006517E1" w:rsidRPr="005E2B72">
        <w:rPr>
          <w:rFonts w:ascii="David" w:hAnsi="David" w:cs="David"/>
          <w:sz w:val="24"/>
          <w:szCs w:val="24"/>
          <w:rtl/>
        </w:rPr>
        <w:t xml:space="preserve"> (4 נק')</w:t>
      </w:r>
    </w:p>
    <w:p w14:paraId="5ED8DD29" w14:textId="247481A4" w:rsidR="001D1801" w:rsidRPr="005E2B72" w:rsidRDefault="006517E1" w:rsidP="005E2B72">
      <w:pPr>
        <w:spacing w:line="360" w:lineRule="auto"/>
        <w:rPr>
          <w:rFonts w:ascii="David" w:hAnsi="David" w:cs="David"/>
          <w:b/>
          <w:bCs/>
          <w:sz w:val="24"/>
          <w:szCs w:val="24"/>
          <w:u w:val="single"/>
          <w:rtl/>
        </w:rPr>
      </w:pPr>
      <w:r w:rsidRPr="005E2B72">
        <w:rPr>
          <w:rFonts w:ascii="David" w:hAnsi="David" w:cs="David"/>
          <w:sz w:val="24"/>
          <w:szCs w:val="24"/>
          <w:rtl/>
        </w:rPr>
        <w:t xml:space="preserve">5. </w:t>
      </w:r>
      <w:proofErr w:type="spellStart"/>
      <w:r w:rsidRPr="005E2B72">
        <w:rPr>
          <w:rFonts w:ascii="David" w:hAnsi="David" w:cs="David"/>
          <w:b/>
          <w:bCs/>
          <w:sz w:val="24"/>
          <w:szCs w:val="24"/>
          <w:u w:val="single"/>
          <w:rtl/>
        </w:rPr>
        <w:t>רש"ר</w:t>
      </w:r>
      <w:proofErr w:type="spellEnd"/>
      <w:r w:rsidRPr="005E2B72">
        <w:rPr>
          <w:rFonts w:ascii="David" w:hAnsi="David" w:cs="David"/>
          <w:b/>
          <w:bCs/>
          <w:sz w:val="24"/>
          <w:szCs w:val="24"/>
          <w:u w:val="single"/>
          <w:rtl/>
        </w:rPr>
        <w:t xml:space="preserve"> הירש פירוש לתורה, הרבי </w:t>
      </w:r>
      <w:proofErr w:type="spellStart"/>
      <w:r w:rsidRPr="005E2B72">
        <w:rPr>
          <w:rFonts w:ascii="David" w:hAnsi="David" w:cs="David"/>
          <w:b/>
          <w:bCs/>
          <w:sz w:val="24"/>
          <w:szCs w:val="24"/>
          <w:u w:val="single"/>
          <w:rtl/>
        </w:rPr>
        <w:t>מליובאוויטש</w:t>
      </w:r>
      <w:proofErr w:type="spellEnd"/>
      <w:r w:rsidRPr="005E2B72">
        <w:rPr>
          <w:rFonts w:ascii="David" w:hAnsi="David" w:cs="David"/>
          <w:b/>
          <w:bCs/>
          <w:sz w:val="24"/>
          <w:szCs w:val="24"/>
          <w:u w:val="single"/>
          <w:rtl/>
        </w:rPr>
        <w:t>, ליקוטי שיחות.</w:t>
      </w:r>
    </w:p>
    <w:p w14:paraId="673800F0" w14:textId="362AF74B" w:rsidR="006517E1" w:rsidRPr="005E2B72" w:rsidRDefault="006517E1" w:rsidP="005E2B72">
      <w:pPr>
        <w:spacing w:line="360" w:lineRule="auto"/>
        <w:rPr>
          <w:rFonts w:ascii="David" w:hAnsi="David" w:cs="David"/>
          <w:sz w:val="24"/>
          <w:szCs w:val="24"/>
          <w:rtl/>
        </w:rPr>
      </w:pPr>
      <w:r w:rsidRPr="005E2B72">
        <w:rPr>
          <w:rFonts w:ascii="David" w:hAnsi="David" w:cs="David"/>
          <w:sz w:val="24"/>
          <w:szCs w:val="24"/>
          <w:rtl/>
        </w:rPr>
        <w:t xml:space="preserve">א. על פי </w:t>
      </w:r>
      <w:proofErr w:type="spellStart"/>
      <w:r w:rsidRPr="005E2B72">
        <w:rPr>
          <w:rFonts w:ascii="David" w:hAnsi="David" w:cs="David"/>
          <w:sz w:val="24"/>
          <w:szCs w:val="24"/>
          <w:rtl/>
        </w:rPr>
        <w:t>הרש"ר</w:t>
      </w:r>
      <w:proofErr w:type="spellEnd"/>
      <w:r w:rsidRPr="005E2B72">
        <w:rPr>
          <w:rFonts w:ascii="David" w:hAnsi="David" w:cs="David"/>
          <w:sz w:val="24"/>
          <w:szCs w:val="24"/>
          <w:rtl/>
        </w:rPr>
        <w:t xml:space="preserve"> הירש, מהו ההבדל בין תפילה (משורש </w:t>
      </w:r>
      <w:proofErr w:type="spellStart"/>
      <w:r w:rsidRPr="005E2B72">
        <w:rPr>
          <w:rFonts w:ascii="David" w:hAnsi="David" w:cs="David"/>
          <w:sz w:val="24"/>
          <w:szCs w:val="24"/>
          <w:rtl/>
        </w:rPr>
        <w:t>פ.ל.ל</w:t>
      </w:r>
      <w:proofErr w:type="spellEnd"/>
      <w:r w:rsidRPr="005E2B72">
        <w:rPr>
          <w:rFonts w:ascii="David" w:hAnsi="David" w:cs="David"/>
          <w:sz w:val="24"/>
          <w:szCs w:val="24"/>
          <w:rtl/>
        </w:rPr>
        <w:t>) ובין 'תחינה' ו'שיח' (9 נק')</w:t>
      </w:r>
    </w:p>
    <w:p w14:paraId="0CEEA16F" w14:textId="4A0388D5" w:rsidR="006517E1" w:rsidRPr="005E2B72" w:rsidRDefault="006517E1" w:rsidP="005E2B72">
      <w:pPr>
        <w:spacing w:line="360" w:lineRule="auto"/>
        <w:rPr>
          <w:rFonts w:ascii="David" w:hAnsi="David" w:cs="David"/>
          <w:sz w:val="24"/>
          <w:szCs w:val="24"/>
          <w:rtl/>
        </w:rPr>
      </w:pPr>
      <w:r w:rsidRPr="005E2B72">
        <w:rPr>
          <w:rFonts w:ascii="David" w:hAnsi="David" w:cs="David"/>
          <w:sz w:val="24"/>
          <w:szCs w:val="24"/>
          <w:rtl/>
        </w:rPr>
        <w:t xml:space="preserve">ב. על פי הרבי </w:t>
      </w:r>
      <w:proofErr w:type="spellStart"/>
      <w:r w:rsidRPr="005E2B72">
        <w:rPr>
          <w:rFonts w:ascii="David" w:hAnsi="David" w:cs="David"/>
          <w:sz w:val="24"/>
          <w:szCs w:val="24"/>
          <w:rtl/>
        </w:rPr>
        <w:t>מ</w:t>
      </w:r>
      <w:r w:rsidRPr="005E2B72">
        <w:rPr>
          <w:rFonts w:ascii="David" w:hAnsi="David" w:cs="David"/>
          <w:sz w:val="24"/>
          <w:szCs w:val="24"/>
          <w:rtl/>
        </w:rPr>
        <w:t>ליובאוויטש</w:t>
      </w:r>
      <w:proofErr w:type="spellEnd"/>
      <w:r w:rsidRPr="005E2B72">
        <w:rPr>
          <w:rFonts w:ascii="David" w:hAnsi="David" w:cs="David"/>
          <w:sz w:val="24"/>
          <w:szCs w:val="24"/>
          <w:rtl/>
        </w:rPr>
        <w:t xml:space="preserve">, התרגום של המילה </w:t>
      </w:r>
      <w:r w:rsidRPr="005E2B72">
        <w:rPr>
          <w:rFonts w:ascii="David" w:hAnsi="David" w:cs="David"/>
          <w:sz w:val="24"/>
          <w:szCs w:val="24"/>
        </w:rPr>
        <w:t>prayer</w:t>
      </w:r>
      <w:r w:rsidRPr="005E2B72">
        <w:rPr>
          <w:rFonts w:ascii="David" w:hAnsi="David" w:cs="David"/>
          <w:sz w:val="24"/>
          <w:szCs w:val="24"/>
          <w:rtl/>
        </w:rPr>
        <w:t xml:space="preserve"> הוא בקשה. אולם בנוגע לעם ישראל המונח הנכון הוא 'תפילה'. הסבירו את ההבדל בין </w:t>
      </w:r>
      <w:r w:rsidRPr="005E2B72">
        <w:rPr>
          <w:rFonts w:ascii="David" w:hAnsi="David" w:cs="David"/>
          <w:sz w:val="24"/>
          <w:szCs w:val="24"/>
          <w:u w:val="single"/>
          <w:rtl/>
        </w:rPr>
        <w:t>שני</w:t>
      </w:r>
      <w:r w:rsidRPr="005E2B72">
        <w:rPr>
          <w:rFonts w:ascii="David" w:hAnsi="David" w:cs="David"/>
          <w:sz w:val="24"/>
          <w:szCs w:val="24"/>
          <w:rtl/>
        </w:rPr>
        <w:t xml:space="preserve"> המונחים ואת המשמעות של הבדל זה. (9 נק')</w:t>
      </w:r>
    </w:p>
    <w:p w14:paraId="4F03F7AE" w14:textId="77777777" w:rsidR="006517E1" w:rsidRPr="005E2B72" w:rsidRDefault="006517E1" w:rsidP="005E2B72">
      <w:pPr>
        <w:spacing w:line="360" w:lineRule="auto"/>
        <w:rPr>
          <w:rFonts w:ascii="David" w:hAnsi="David" w:cs="David" w:hint="cs"/>
          <w:sz w:val="24"/>
          <w:szCs w:val="24"/>
          <w:rtl/>
        </w:rPr>
      </w:pPr>
    </w:p>
    <w:p w14:paraId="00E9E01D" w14:textId="5FD11DDA" w:rsidR="006517E1" w:rsidRPr="005E2B72" w:rsidRDefault="006517E1" w:rsidP="005E2B72">
      <w:pPr>
        <w:spacing w:line="360" w:lineRule="auto"/>
        <w:rPr>
          <w:rFonts w:ascii="David" w:hAnsi="David" w:cs="David"/>
          <w:b/>
          <w:bCs/>
          <w:sz w:val="24"/>
          <w:szCs w:val="24"/>
          <w:u w:val="single"/>
          <w:rtl/>
        </w:rPr>
      </w:pPr>
      <w:r w:rsidRPr="005E2B72">
        <w:rPr>
          <w:rFonts w:ascii="David" w:hAnsi="David" w:cs="David"/>
          <w:sz w:val="24"/>
          <w:szCs w:val="24"/>
          <w:rtl/>
        </w:rPr>
        <w:t xml:space="preserve">6. </w:t>
      </w:r>
      <w:r w:rsidRPr="005E2B72">
        <w:rPr>
          <w:rFonts w:ascii="David" w:hAnsi="David" w:cs="David"/>
          <w:b/>
          <w:bCs/>
          <w:sz w:val="24"/>
          <w:szCs w:val="24"/>
          <w:u w:val="single"/>
          <w:rtl/>
        </w:rPr>
        <w:t xml:space="preserve">הרב חיים דוד הלוי, מקור חיים, </w:t>
      </w:r>
      <w:proofErr w:type="spellStart"/>
      <w:r w:rsidRPr="005E2B72">
        <w:rPr>
          <w:rFonts w:ascii="David" w:hAnsi="David" w:cs="David"/>
          <w:b/>
          <w:bCs/>
          <w:sz w:val="24"/>
          <w:szCs w:val="24"/>
          <w:u w:val="single"/>
          <w:rtl/>
        </w:rPr>
        <w:t>רמח"ל</w:t>
      </w:r>
      <w:proofErr w:type="spellEnd"/>
      <w:r w:rsidRPr="005E2B72">
        <w:rPr>
          <w:rFonts w:ascii="David" w:hAnsi="David" w:cs="David"/>
          <w:b/>
          <w:bCs/>
          <w:sz w:val="24"/>
          <w:szCs w:val="24"/>
          <w:u w:val="single"/>
          <w:rtl/>
        </w:rPr>
        <w:t>, שלוש דרכים אל יראת הרוממות</w:t>
      </w:r>
    </w:p>
    <w:p w14:paraId="7E5870A5" w14:textId="109D21DC" w:rsidR="006517E1" w:rsidRPr="005E2B72" w:rsidRDefault="006517E1" w:rsidP="005E2B72">
      <w:pPr>
        <w:spacing w:line="360" w:lineRule="auto"/>
        <w:rPr>
          <w:rFonts w:ascii="David" w:hAnsi="David" w:cs="David"/>
          <w:sz w:val="24"/>
          <w:szCs w:val="24"/>
          <w:rtl/>
        </w:rPr>
      </w:pPr>
      <w:r w:rsidRPr="005E2B72">
        <w:rPr>
          <w:rFonts w:ascii="David" w:hAnsi="David" w:cs="David"/>
          <w:sz w:val="24"/>
          <w:szCs w:val="24"/>
          <w:rtl/>
        </w:rPr>
        <w:t>א. על פי הרב חיים דוד הלוי, מה ההבדל בין "וידעת היום"</w:t>
      </w:r>
      <w:r w:rsidR="00E0145D" w:rsidRPr="005E2B72">
        <w:rPr>
          <w:rFonts w:ascii="David" w:hAnsi="David" w:cs="David"/>
          <w:sz w:val="24"/>
          <w:szCs w:val="24"/>
          <w:rtl/>
        </w:rPr>
        <w:t xml:space="preserve"> ובין "והשבות אל לבבך"? (9 נק')</w:t>
      </w:r>
    </w:p>
    <w:p w14:paraId="6AA6633D" w14:textId="05662429" w:rsidR="00E0145D" w:rsidRDefault="00E0145D" w:rsidP="005E2B72">
      <w:pPr>
        <w:spacing w:line="360" w:lineRule="auto"/>
        <w:rPr>
          <w:rFonts w:ascii="David" w:hAnsi="David" w:cs="David"/>
          <w:sz w:val="24"/>
          <w:szCs w:val="24"/>
          <w:rtl/>
        </w:rPr>
      </w:pPr>
      <w:r w:rsidRPr="005E2B72">
        <w:rPr>
          <w:rFonts w:ascii="David" w:hAnsi="David" w:cs="David"/>
          <w:sz w:val="24"/>
          <w:szCs w:val="24"/>
          <w:rtl/>
        </w:rPr>
        <w:t xml:space="preserve">ב. שרה מנסה כבר תקופה ארוכה להתפלל בכוונה, והיא אינה מצליחה. היא שיתפה את חברתה הטובה רבקה ורבקה אמרה לה שאם היא רק </w:t>
      </w:r>
      <w:proofErr w:type="spellStart"/>
      <w:r w:rsidRPr="005E2B72">
        <w:rPr>
          <w:rFonts w:ascii="David" w:hAnsi="David" w:cs="David"/>
          <w:sz w:val="24"/>
          <w:szCs w:val="24"/>
          <w:rtl/>
        </w:rPr>
        <w:t>היתה</w:t>
      </w:r>
      <w:proofErr w:type="spellEnd"/>
      <w:r w:rsidRPr="005E2B72">
        <w:rPr>
          <w:rFonts w:ascii="David" w:hAnsi="David" w:cs="David"/>
          <w:sz w:val="24"/>
          <w:szCs w:val="24"/>
          <w:rtl/>
        </w:rPr>
        <w:t xml:space="preserve"> מבינה מול מי היא עומדת להתפלל אולי זה היה מכניס אותה לתודעת תפילה גבוהה יותר. שרה נזכרה שבאמת הן למדו בכיתה את הרמח"ל שנותן שלוש דרכים להגיע לכך. כתבי אותם. (9 נק')</w:t>
      </w:r>
    </w:p>
    <w:p w14:paraId="3B19E485" w14:textId="77777777" w:rsidR="0059031A" w:rsidRDefault="0059031A" w:rsidP="005E2B72">
      <w:pPr>
        <w:spacing w:line="360" w:lineRule="auto"/>
        <w:rPr>
          <w:rFonts w:ascii="David" w:hAnsi="David" w:cs="David"/>
          <w:sz w:val="24"/>
          <w:szCs w:val="24"/>
          <w:rtl/>
        </w:rPr>
      </w:pPr>
    </w:p>
    <w:p w14:paraId="74509C54" w14:textId="4B00670B" w:rsidR="0059031A" w:rsidRPr="0059031A" w:rsidRDefault="0059031A" w:rsidP="0059031A">
      <w:pPr>
        <w:spacing w:line="360" w:lineRule="auto"/>
        <w:jc w:val="center"/>
        <w:rPr>
          <w:rFonts w:ascii="BN Anna" w:hAnsi="BN Anna" w:cs="BN Anna"/>
          <w:b/>
          <w:bCs/>
          <w:sz w:val="24"/>
          <w:szCs w:val="24"/>
          <w:rtl/>
        </w:rPr>
      </w:pPr>
      <w:r w:rsidRPr="0059031A">
        <w:rPr>
          <w:rFonts w:ascii="BN Anna" w:hAnsi="BN Anna" w:cs="BN Anna"/>
          <w:b/>
          <w:bCs/>
          <w:sz w:val="24"/>
          <w:szCs w:val="24"/>
          <w:rtl/>
        </w:rPr>
        <w:t>בהצלחה רבה!</w:t>
      </w:r>
    </w:p>
    <w:sectPr w:rsidR="0059031A" w:rsidRPr="0059031A" w:rsidSect="00A85697">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8E5F0" w14:textId="77777777" w:rsidR="00A26874" w:rsidRDefault="00A26874" w:rsidP="005E2B72">
      <w:pPr>
        <w:spacing w:after="0" w:line="240" w:lineRule="auto"/>
      </w:pPr>
      <w:r>
        <w:separator/>
      </w:r>
    </w:p>
  </w:endnote>
  <w:endnote w:type="continuationSeparator" w:id="0">
    <w:p w14:paraId="3719EA02" w14:textId="77777777" w:rsidR="00A26874" w:rsidRDefault="00A26874" w:rsidP="005E2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BN Anna">
    <w:panose1 w:val="02000000000000000000"/>
    <w:charset w:val="00"/>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30306" w14:textId="77777777" w:rsidR="00A26874" w:rsidRDefault="00A26874" w:rsidP="005E2B72">
      <w:pPr>
        <w:spacing w:after="0" w:line="240" w:lineRule="auto"/>
      </w:pPr>
      <w:r>
        <w:separator/>
      </w:r>
    </w:p>
  </w:footnote>
  <w:footnote w:type="continuationSeparator" w:id="0">
    <w:p w14:paraId="6F97C055" w14:textId="77777777" w:rsidR="00A26874" w:rsidRDefault="00A26874" w:rsidP="005E2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A178C" w14:textId="3D06BEA9" w:rsidR="005E2B72" w:rsidRDefault="005E2B72" w:rsidP="005E2B72">
    <w:pPr>
      <w:pStyle w:val="ae"/>
      <w:jc w:val="right"/>
      <w:rPr>
        <w:rtl/>
      </w:rPr>
    </w:pPr>
    <w:r>
      <w:rPr>
        <w:rFonts w:hint="cs"/>
        <w:rtl/>
      </w:rPr>
      <w:t>שם: ____________</w:t>
    </w:r>
  </w:p>
  <w:p w14:paraId="4927D6FC" w14:textId="054D0544" w:rsidR="005E2B72" w:rsidRDefault="005E2B72" w:rsidP="005E2B72">
    <w:pPr>
      <w:pStyle w:val="ae"/>
      <w:jc w:val="right"/>
    </w:pPr>
    <w:r>
      <w:rPr>
        <w:rFonts w:hint="cs"/>
        <w:rtl/>
      </w:rPr>
      <w:t>כיתה:__________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A09C4"/>
    <w:multiLevelType w:val="hybridMultilevel"/>
    <w:tmpl w:val="95C053A4"/>
    <w:lvl w:ilvl="0" w:tplc="96F80FD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5C867B0"/>
    <w:multiLevelType w:val="hybridMultilevel"/>
    <w:tmpl w:val="BE4C126A"/>
    <w:lvl w:ilvl="0" w:tplc="9E9C30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5B5559D"/>
    <w:multiLevelType w:val="hybridMultilevel"/>
    <w:tmpl w:val="B3D6C37C"/>
    <w:lvl w:ilvl="0" w:tplc="F3DCC8B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33921C6"/>
    <w:multiLevelType w:val="hybridMultilevel"/>
    <w:tmpl w:val="4A145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920658">
    <w:abstractNumId w:val="3"/>
  </w:num>
  <w:num w:numId="2" w16cid:durableId="1547719570">
    <w:abstractNumId w:val="0"/>
  </w:num>
  <w:num w:numId="3" w16cid:durableId="1272208201">
    <w:abstractNumId w:val="1"/>
  </w:num>
  <w:num w:numId="4" w16cid:durableId="1310161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E61"/>
    <w:rsid w:val="00127F6C"/>
    <w:rsid w:val="001D1801"/>
    <w:rsid w:val="00301714"/>
    <w:rsid w:val="0040543B"/>
    <w:rsid w:val="00410DD4"/>
    <w:rsid w:val="0059031A"/>
    <w:rsid w:val="005E2B72"/>
    <w:rsid w:val="006517E1"/>
    <w:rsid w:val="00717433"/>
    <w:rsid w:val="008350CB"/>
    <w:rsid w:val="00A26874"/>
    <w:rsid w:val="00A85697"/>
    <w:rsid w:val="00D80E61"/>
    <w:rsid w:val="00DA09F1"/>
    <w:rsid w:val="00E014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0293D"/>
  <w15:chartTrackingRefBased/>
  <w15:docId w15:val="{2033EC16-1ACC-4D86-9175-82732AC2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E61"/>
    <w:pPr>
      <w:bidi/>
    </w:pPr>
  </w:style>
  <w:style w:type="paragraph" w:styleId="1">
    <w:name w:val="heading 1"/>
    <w:basedOn w:val="a"/>
    <w:next w:val="a"/>
    <w:link w:val="10"/>
    <w:uiPriority w:val="9"/>
    <w:qFormat/>
    <w:rsid w:val="00D80E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80E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80E6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80E6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80E6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80E6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80E6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80E6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80E6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80E61"/>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0"/>
    <w:link w:val="2"/>
    <w:uiPriority w:val="9"/>
    <w:semiHidden/>
    <w:rsid w:val="00D80E61"/>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0"/>
    <w:link w:val="3"/>
    <w:uiPriority w:val="9"/>
    <w:semiHidden/>
    <w:rsid w:val="00D80E61"/>
    <w:rPr>
      <w:rFonts w:eastAsiaTheme="majorEastAsia" w:cstheme="majorBidi"/>
      <w:color w:val="2F5496" w:themeColor="accent1" w:themeShade="BF"/>
      <w:sz w:val="28"/>
      <w:szCs w:val="28"/>
    </w:rPr>
  </w:style>
  <w:style w:type="character" w:customStyle="1" w:styleId="40">
    <w:name w:val="כותרת 4 תו"/>
    <w:basedOn w:val="a0"/>
    <w:link w:val="4"/>
    <w:uiPriority w:val="9"/>
    <w:semiHidden/>
    <w:rsid w:val="00D80E61"/>
    <w:rPr>
      <w:rFonts w:eastAsiaTheme="majorEastAsia" w:cstheme="majorBidi"/>
      <w:i/>
      <w:iCs/>
      <w:color w:val="2F5496" w:themeColor="accent1" w:themeShade="BF"/>
    </w:rPr>
  </w:style>
  <w:style w:type="character" w:customStyle="1" w:styleId="50">
    <w:name w:val="כותרת 5 תו"/>
    <w:basedOn w:val="a0"/>
    <w:link w:val="5"/>
    <w:uiPriority w:val="9"/>
    <w:semiHidden/>
    <w:rsid w:val="00D80E61"/>
    <w:rPr>
      <w:rFonts w:eastAsiaTheme="majorEastAsia" w:cstheme="majorBidi"/>
      <w:color w:val="2F5496" w:themeColor="accent1" w:themeShade="BF"/>
    </w:rPr>
  </w:style>
  <w:style w:type="character" w:customStyle="1" w:styleId="60">
    <w:name w:val="כותרת 6 תו"/>
    <w:basedOn w:val="a0"/>
    <w:link w:val="6"/>
    <w:uiPriority w:val="9"/>
    <w:semiHidden/>
    <w:rsid w:val="00D80E61"/>
    <w:rPr>
      <w:rFonts w:eastAsiaTheme="majorEastAsia" w:cstheme="majorBidi"/>
      <w:i/>
      <w:iCs/>
      <w:color w:val="595959" w:themeColor="text1" w:themeTint="A6"/>
    </w:rPr>
  </w:style>
  <w:style w:type="character" w:customStyle="1" w:styleId="70">
    <w:name w:val="כותרת 7 תו"/>
    <w:basedOn w:val="a0"/>
    <w:link w:val="7"/>
    <w:uiPriority w:val="9"/>
    <w:semiHidden/>
    <w:rsid w:val="00D80E61"/>
    <w:rPr>
      <w:rFonts w:eastAsiaTheme="majorEastAsia" w:cstheme="majorBidi"/>
      <w:color w:val="595959" w:themeColor="text1" w:themeTint="A6"/>
    </w:rPr>
  </w:style>
  <w:style w:type="character" w:customStyle="1" w:styleId="80">
    <w:name w:val="כותרת 8 תו"/>
    <w:basedOn w:val="a0"/>
    <w:link w:val="8"/>
    <w:uiPriority w:val="9"/>
    <w:semiHidden/>
    <w:rsid w:val="00D80E61"/>
    <w:rPr>
      <w:rFonts w:eastAsiaTheme="majorEastAsia" w:cstheme="majorBidi"/>
      <w:i/>
      <w:iCs/>
      <w:color w:val="272727" w:themeColor="text1" w:themeTint="D8"/>
    </w:rPr>
  </w:style>
  <w:style w:type="character" w:customStyle="1" w:styleId="90">
    <w:name w:val="כותרת 9 תו"/>
    <w:basedOn w:val="a0"/>
    <w:link w:val="9"/>
    <w:uiPriority w:val="9"/>
    <w:semiHidden/>
    <w:rsid w:val="00D80E61"/>
    <w:rPr>
      <w:rFonts w:eastAsiaTheme="majorEastAsia" w:cstheme="majorBidi"/>
      <w:color w:val="272727" w:themeColor="text1" w:themeTint="D8"/>
    </w:rPr>
  </w:style>
  <w:style w:type="paragraph" w:styleId="a3">
    <w:name w:val="Title"/>
    <w:basedOn w:val="a"/>
    <w:next w:val="a"/>
    <w:link w:val="a4"/>
    <w:uiPriority w:val="10"/>
    <w:qFormat/>
    <w:rsid w:val="00D80E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D80E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E61"/>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D80E6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D80E61"/>
    <w:pPr>
      <w:spacing w:before="160"/>
      <w:jc w:val="center"/>
    </w:pPr>
    <w:rPr>
      <w:i/>
      <w:iCs/>
      <w:color w:val="404040" w:themeColor="text1" w:themeTint="BF"/>
    </w:rPr>
  </w:style>
  <w:style w:type="character" w:customStyle="1" w:styleId="a8">
    <w:name w:val="ציטוט תו"/>
    <w:basedOn w:val="a0"/>
    <w:link w:val="a7"/>
    <w:uiPriority w:val="29"/>
    <w:rsid w:val="00D80E61"/>
    <w:rPr>
      <w:i/>
      <w:iCs/>
      <w:color w:val="404040" w:themeColor="text1" w:themeTint="BF"/>
    </w:rPr>
  </w:style>
  <w:style w:type="paragraph" w:styleId="a9">
    <w:name w:val="List Paragraph"/>
    <w:basedOn w:val="a"/>
    <w:uiPriority w:val="34"/>
    <w:qFormat/>
    <w:rsid w:val="00D80E61"/>
    <w:pPr>
      <w:ind w:left="720"/>
      <w:contextualSpacing/>
    </w:pPr>
  </w:style>
  <w:style w:type="character" w:styleId="aa">
    <w:name w:val="Intense Emphasis"/>
    <w:basedOn w:val="a0"/>
    <w:uiPriority w:val="21"/>
    <w:qFormat/>
    <w:rsid w:val="00D80E61"/>
    <w:rPr>
      <w:i/>
      <w:iCs/>
      <w:color w:val="2F5496" w:themeColor="accent1" w:themeShade="BF"/>
    </w:rPr>
  </w:style>
  <w:style w:type="paragraph" w:styleId="ab">
    <w:name w:val="Intense Quote"/>
    <w:basedOn w:val="a"/>
    <w:next w:val="a"/>
    <w:link w:val="ac"/>
    <w:uiPriority w:val="30"/>
    <w:qFormat/>
    <w:rsid w:val="00D80E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ציטוט חזק תו"/>
    <w:basedOn w:val="a0"/>
    <w:link w:val="ab"/>
    <w:uiPriority w:val="30"/>
    <w:rsid w:val="00D80E61"/>
    <w:rPr>
      <w:i/>
      <w:iCs/>
      <w:color w:val="2F5496" w:themeColor="accent1" w:themeShade="BF"/>
    </w:rPr>
  </w:style>
  <w:style w:type="character" w:styleId="ad">
    <w:name w:val="Intense Reference"/>
    <w:basedOn w:val="a0"/>
    <w:uiPriority w:val="32"/>
    <w:qFormat/>
    <w:rsid w:val="00D80E61"/>
    <w:rPr>
      <w:b/>
      <w:bCs/>
      <w:smallCaps/>
      <w:color w:val="2F5496" w:themeColor="accent1" w:themeShade="BF"/>
      <w:spacing w:val="5"/>
    </w:rPr>
  </w:style>
  <w:style w:type="paragraph" w:styleId="ae">
    <w:name w:val="header"/>
    <w:basedOn w:val="a"/>
    <w:link w:val="af"/>
    <w:uiPriority w:val="99"/>
    <w:unhideWhenUsed/>
    <w:rsid w:val="005E2B72"/>
    <w:pPr>
      <w:tabs>
        <w:tab w:val="center" w:pos="4153"/>
        <w:tab w:val="right" w:pos="8306"/>
      </w:tabs>
      <w:spacing w:after="0" w:line="240" w:lineRule="auto"/>
    </w:pPr>
  </w:style>
  <w:style w:type="character" w:customStyle="1" w:styleId="af">
    <w:name w:val="כותרת עליונה תו"/>
    <w:basedOn w:val="a0"/>
    <w:link w:val="ae"/>
    <w:uiPriority w:val="99"/>
    <w:rsid w:val="005E2B72"/>
  </w:style>
  <w:style w:type="paragraph" w:styleId="af0">
    <w:name w:val="footer"/>
    <w:basedOn w:val="a"/>
    <w:link w:val="af1"/>
    <w:uiPriority w:val="99"/>
    <w:unhideWhenUsed/>
    <w:rsid w:val="005E2B72"/>
    <w:pPr>
      <w:tabs>
        <w:tab w:val="center" w:pos="4153"/>
        <w:tab w:val="right" w:pos="8306"/>
      </w:tabs>
      <w:spacing w:after="0" w:line="240" w:lineRule="auto"/>
    </w:pPr>
  </w:style>
  <w:style w:type="character" w:customStyle="1" w:styleId="af1">
    <w:name w:val="כותרת תחתונה תו"/>
    <w:basedOn w:val="a0"/>
    <w:link w:val="af0"/>
    <w:uiPriority w:val="99"/>
    <w:rsid w:val="005E2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2</Pages>
  <Words>526</Words>
  <Characters>2634</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שקמה שפירא</dc:creator>
  <cp:keywords/>
  <dc:description/>
  <cp:lastModifiedBy>שקמה שפירא</cp:lastModifiedBy>
  <cp:revision>5</cp:revision>
  <dcterms:created xsi:type="dcterms:W3CDTF">2025-02-25T09:26:00Z</dcterms:created>
  <dcterms:modified xsi:type="dcterms:W3CDTF">2025-02-25T16:40:00Z</dcterms:modified>
</cp:coreProperties>
</file>