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EF36D" w14:textId="2D56B879" w:rsidR="00224841" w:rsidRPr="004728EB" w:rsidRDefault="00224841" w:rsidP="004728EB">
      <w:pPr>
        <w:spacing w:after="0" w:line="360" w:lineRule="auto"/>
        <w:ind w:left="360"/>
        <w:rPr>
          <w:b/>
          <w:bCs/>
          <w:rtl/>
        </w:rPr>
      </w:pPr>
      <w:r w:rsidRPr="004728EB">
        <w:rPr>
          <w:rFonts w:hint="cs"/>
          <w:b/>
          <w:bCs/>
          <w:rtl/>
        </w:rPr>
        <w:t xml:space="preserve">בע"ה  </w:t>
      </w:r>
      <w:r w:rsidRPr="004728EB">
        <w:rPr>
          <w:b/>
          <w:bCs/>
          <w:rtl/>
        </w:rPr>
        <w:tab/>
      </w:r>
      <w:r w:rsidRPr="004728EB">
        <w:rPr>
          <w:b/>
          <w:bCs/>
          <w:rtl/>
        </w:rPr>
        <w:tab/>
      </w:r>
      <w:r w:rsidRPr="004728EB">
        <w:rPr>
          <w:b/>
          <w:bCs/>
          <w:rtl/>
        </w:rPr>
        <w:tab/>
      </w:r>
      <w:r w:rsidRPr="004728EB">
        <w:rPr>
          <w:b/>
          <w:bCs/>
          <w:rtl/>
        </w:rPr>
        <w:tab/>
      </w:r>
      <w:r w:rsidRPr="004728EB">
        <w:rPr>
          <w:b/>
          <w:bCs/>
          <w:rtl/>
        </w:rPr>
        <w:tab/>
      </w:r>
      <w:r w:rsidRPr="004728EB">
        <w:rPr>
          <w:rFonts w:hint="cs"/>
          <w:b/>
          <w:bCs/>
          <w:rtl/>
        </w:rPr>
        <w:t xml:space="preserve">    היש צוהלת ושמחה כמוני ____________</w:t>
      </w:r>
    </w:p>
    <w:p w14:paraId="5392411A" w14:textId="77777777" w:rsidR="00224841" w:rsidRPr="004728EB" w:rsidRDefault="00224841" w:rsidP="004728EB">
      <w:pPr>
        <w:spacing w:after="0" w:line="360" w:lineRule="auto"/>
        <w:ind w:left="360"/>
        <w:rPr>
          <w:b/>
          <w:bCs/>
          <w:sz w:val="24"/>
          <w:szCs w:val="24"/>
          <w:rtl/>
        </w:rPr>
      </w:pPr>
    </w:p>
    <w:p w14:paraId="0261F951" w14:textId="32FDF776" w:rsidR="00224841" w:rsidRPr="004728EB" w:rsidRDefault="00224841" w:rsidP="004728EB">
      <w:pPr>
        <w:spacing w:after="0" w:line="360" w:lineRule="auto"/>
        <w:ind w:left="360"/>
        <w:jc w:val="center"/>
        <w:rPr>
          <w:b/>
          <w:bCs/>
          <w:sz w:val="28"/>
          <w:szCs w:val="28"/>
          <w:rtl/>
        </w:rPr>
      </w:pPr>
      <w:r w:rsidRPr="004728EB">
        <w:rPr>
          <w:rFonts w:hint="cs"/>
          <w:b/>
          <w:bCs/>
          <w:sz w:val="28"/>
          <w:szCs w:val="28"/>
          <w:rtl/>
        </w:rPr>
        <w:t xml:space="preserve">מבחן שני </w:t>
      </w:r>
      <w:r w:rsidRPr="004728EB">
        <w:rPr>
          <w:b/>
          <w:bCs/>
          <w:sz w:val="28"/>
          <w:szCs w:val="28"/>
          <w:rtl/>
        </w:rPr>
        <w:t>–</w:t>
      </w:r>
      <w:r w:rsidRPr="004728EB">
        <w:rPr>
          <w:rFonts w:hint="cs"/>
          <w:b/>
          <w:bCs/>
          <w:sz w:val="28"/>
          <w:szCs w:val="28"/>
          <w:rtl/>
        </w:rPr>
        <w:t xml:space="preserve"> תפילה ופורים</w:t>
      </w:r>
    </w:p>
    <w:p w14:paraId="4CBBC4BF" w14:textId="38245C0E" w:rsidR="00224841" w:rsidRPr="004728EB" w:rsidRDefault="00224841" w:rsidP="004728EB">
      <w:pPr>
        <w:spacing w:after="0" w:line="360" w:lineRule="auto"/>
        <w:ind w:left="360"/>
        <w:rPr>
          <w:b/>
          <w:bCs/>
          <w:sz w:val="24"/>
          <w:szCs w:val="24"/>
          <w:rtl/>
        </w:rPr>
      </w:pPr>
      <w:r w:rsidRPr="004728EB">
        <w:rPr>
          <w:rFonts w:hint="cs"/>
          <w:b/>
          <w:bCs/>
          <w:sz w:val="24"/>
          <w:szCs w:val="24"/>
          <w:rtl/>
        </w:rPr>
        <w:t>בנות יקרות!</w:t>
      </w:r>
    </w:p>
    <w:p w14:paraId="36984C11" w14:textId="1523F663" w:rsidR="00224841" w:rsidRPr="004728EB" w:rsidRDefault="00224841" w:rsidP="004728EB">
      <w:pPr>
        <w:spacing w:after="0" w:line="360" w:lineRule="auto"/>
        <w:ind w:left="360"/>
        <w:rPr>
          <w:b/>
          <w:bCs/>
          <w:sz w:val="24"/>
          <w:szCs w:val="24"/>
          <w:rtl/>
        </w:rPr>
      </w:pPr>
      <w:r w:rsidRPr="004728EB">
        <w:rPr>
          <w:rFonts w:hint="cs"/>
          <w:b/>
          <w:bCs/>
          <w:sz w:val="24"/>
          <w:szCs w:val="24"/>
          <w:rtl/>
        </w:rPr>
        <w:t>תפילה העבודה שבלב וגם המבחן....</w:t>
      </w:r>
    </w:p>
    <w:p w14:paraId="3CA770B2" w14:textId="7410AA83" w:rsidR="00224841" w:rsidRPr="004728EB" w:rsidRDefault="00224841" w:rsidP="004728EB">
      <w:pPr>
        <w:spacing w:after="0" w:line="360" w:lineRule="auto"/>
        <w:ind w:left="360"/>
        <w:rPr>
          <w:b/>
          <w:bCs/>
          <w:sz w:val="24"/>
          <w:szCs w:val="24"/>
          <w:rtl/>
        </w:rPr>
      </w:pPr>
      <w:r w:rsidRPr="004728EB">
        <w:rPr>
          <w:rFonts w:hint="cs"/>
          <w:b/>
          <w:bCs/>
          <w:sz w:val="24"/>
          <w:szCs w:val="24"/>
          <w:rtl/>
        </w:rPr>
        <w:t>יש לענות על 3 שאלות בנושא התפילה ושאלה אחת על פורים.</w:t>
      </w:r>
    </w:p>
    <w:p w14:paraId="12BCB1E9" w14:textId="45032F89" w:rsidR="00224841" w:rsidRDefault="00224841" w:rsidP="004728EB">
      <w:pPr>
        <w:spacing w:after="0" w:line="360" w:lineRule="auto"/>
        <w:ind w:left="360"/>
        <w:rPr>
          <w:b/>
          <w:bCs/>
          <w:sz w:val="24"/>
          <w:szCs w:val="24"/>
          <w:rtl/>
        </w:rPr>
      </w:pPr>
      <w:r w:rsidRPr="004728EB">
        <w:rPr>
          <w:rFonts w:hint="cs"/>
          <w:b/>
          <w:bCs/>
          <w:sz w:val="24"/>
          <w:szCs w:val="24"/>
          <w:rtl/>
        </w:rPr>
        <w:t xml:space="preserve">זוכרות </w:t>
      </w:r>
      <w:r w:rsidRPr="004728EB">
        <w:rPr>
          <w:b/>
          <w:bCs/>
          <w:sz w:val="24"/>
          <w:szCs w:val="24"/>
          <w:rtl/>
        </w:rPr>
        <w:t>–</w:t>
      </w:r>
      <w:r w:rsidRPr="004728EB">
        <w:rPr>
          <w:rFonts w:hint="cs"/>
          <w:b/>
          <w:bCs/>
          <w:sz w:val="24"/>
          <w:szCs w:val="24"/>
          <w:rtl/>
        </w:rPr>
        <w:t xml:space="preserve"> תשובות איכותיות ולא מרוחות. </w:t>
      </w:r>
    </w:p>
    <w:p w14:paraId="0F5302A1" w14:textId="5133E206" w:rsidR="008C4F97" w:rsidRPr="004728EB" w:rsidRDefault="008C4F97" w:rsidP="004728EB">
      <w:pPr>
        <w:spacing w:after="0" w:line="360" w:lineRule="auto"/>
        <w:ind w:left="360"/>
        <w:rPr>
          <w:b/>
          <w:bCs/>
          <w:sz w:val="24"/>
          <w:szCs w:val="24"/>
          <w:rtl/>
        </w:rPr>
      </w:pPr>
      <w:r>
        <w:rPr>
          <w:rFonts w:hint="cs"/>
          <w:b/>
          <w:bCs/>
          <w:sz w:val="24"/>
          <w:szCs w:val="24"/>
          <w:rtl/>
        </w:rPr>
        <w:t xml:space="preserve">נס פורים </w:t>
      </w:r>
      <w:r>
        <w:rPr>
          <w:b/>
          <w:bCs/>
          <w:sz w:val="24"/>
          <w:szCs w:val="24"/>
          <w:rtl/>
        </w:rPr>
        <w:t>–</w:t>
      </w:r>
      <w:r>
        <w:rPr>
          <w:rFonts w:hint="cs"/>
          <w:b/>
          <w:bCs/>
          <w:sz w:val="24"/>
          <w:szCs w:val="24"/>
          <w:rtl/>
        </w:rPr>
        <w:t xml:space="preserve"> אין אנסין!</w:t>
      </w:r>
    </w:p>
    <w:p w14:paraId="77158F3D" w14:textId="4E72CF74" w:rsidR="00224841" w:rsidRPr="004728EB" w:rsidRDefault="00224841" w:rsidP="004728EB">
      <w:pPr>
        <w:spacing w:after="0" w:line="360" w:lineRule="auto"/>
        <w:ind w:left="360"/>
        <w:rPr>
          <w:b/>
          <w:bCs/>
          <w:sz w:val="24"/>
          <w:szCs w:val="24"/>
          <w:rtl/>
        </w:rPr>
      </w:pPr>
      <w:r w:rsidRPr="004728EB">
        <w:rPr>
          <w:rFonts w:hint="cs"/>
          <w:b/>
          <w:bCs/>
          <w:sz w:val="24"/>
          <w:szCs w:val="24"/>
          <w:rtl/>
        </w:rPr>
        <w:t>בהצלחה</w:t>
      </w:r>
      <w:r w:rsidR="008C4F97">
        <w:rPr>
          <w:rFonts w:hint="cs"/>
          <w:b/>
          <w:bCs/>
          <w:sz w:val="24"/>
          <w:szCs w:val="24"/>
          <w:rtl/>
        </w:rPr>
        <w:t>!</w:t>
      </w:r>
    </w:p>
    <w:p w14:paraId="06108C05" w14:textId="77777777" w:rsidR="00224841" w:rsidRPr="004728EB" w:rsidRDefault="00224841" w:rsidP="004728EB">
      <w:pPr>
        <w:spacing w:after="0" w:line="360" w:lineRule="auto"/>
        <w:ind w:left="360"/>
        <w:rPr>
          <w:b/>
          <w:bCs/>
          <w:sz w:val="24"/>
          <w:szCs w:val="24"/>
          <w:rtl/>
        </w:rPr>
      </w:pPr>
    </w:p>
    <w:p w14:paraId="22B258EC" w14:textId="09C792C2" w:rsidR="0012695C" w:rsidRPr="00016FF8" w:rsidRDefault="0012695C" w:rsidP="004728EB">
      <w:pPr>
        <w:pStyle w:val="NormalWeb"/>
        <w:shd w:val="clear" w:color="auto" w:fill="FFFFFF"/>
        <w:bidi/>
        <w:spacing w:before="0" w:beforeAutospacing="0" w:after="0" w:afterAutospacing="0" w:line="360" w:lineRule="auto"/>
        <w:ind w:left="360"/>
        <w:rPr>
          <w:rFonts w:asciiTheme="majorBidi" w:hAnsiTheme="majorBidi" w:cstheme="majorBidi"/>
          <w:color w:val="222222"/>
          <w:rtl/>
        </w:rPr>
      </w:pPr>
      <w:r w:rsidRPr="00016FF8">
        <w:rPr>
          <w:rFonts w:asciiTheme="majorBidi" w:hAnsiTheme="majorBidi" w:cstheme="majorBidi"/>
          <w:b/>
          <w:bCs/>
          <w:color w:val="222222"/>
          <w:rtl/>
        </w:rPr>
        <w:t>1.</w:t>
      </w:r>
      <w:r w:rsidRPr="00016FF8">
        <w:rPr>
          <w:rFonts w:asciiTheme="majorBidi" w:hAnsiTheme="majorBidi" w:cstheme="majorBidi"/>
          <w:color w:val="222222"/>
          <w:rtl/>
        </w:rPr>
        <w:t>      </w:t>
      </w:r>
      <w:r w:rsidR="00434149" w:rsidRPr="00016FF8">
        <w:rPr>
          <w:rFonts w:asciiTheme="majorBidi" w:hAnsiTheme="majorBidi" w:cstheme="majorBidi"/>
          <w:b/>
          <w:bCs/>
          <w:color w:val="222222"/>
          <w:rtl/>
        </w:rPr>
        <w:t xml:space="preserve">רמב"ם - הל' תפילה, </w:t>
      </w:r>
      <w:proofErr w:type="spellStart"/>
      <w:r w:rsidR="00434149" w:rsidRPr="00016FF8">
        <w:rPr>
          <w:rFonts w:asciiTheme="majorBidi" w:hAnsiTheme="majorBidi" w:cstheme="majorBidi"/>
          <w:b/>
          <w:bCs/>
          <w:color w:val="222222"/>
          <w:rtl/>
        </w:rPr>
        <w:t>רש"ז</w:t>
      </w:r>
      <w:proofErr w:type="spellEnd"/>
      <w:r w:rsidR="00434149" w:rsidRPr="00016FF8">
        <w:rPr>
          <w:rFonts w:asciiTheme="majorBidi" w:hAnsiTheme="majorBidi" w:cstheme="majorBidi"/>
          <w:b/>
          <w:bCs/>
          <w:color w:val="222222"/>
          <w:rtl/>
        </w:rPr>
        <w:t xml:space="preserve"> </w:t>
      </w:r>
      <w:proofErr w:type="spellStart"/>
      <w:r w:rsidR="00434149" w:rsidRPr="00016FF8">
        <w:rPr>
          <w:rFonts w:asciiTheme="majorBidi" w:hAnsiTheme="majorBidi" w:cstheme="majorBidi"/>
          <w:b/>
          <w:bCs/>
          <w:color w:val="222222"/>
          <w:rtl/>
        </w:rPr>
        <w:t>מלאדי</w:t>
      </w:r>
      <w:proofErr w:type="spellEnd"/>
      <w:r w:rsidR="00434149" w:rsidRPr="00016FF8">
        <w:rPr>
          <w:rFonts w:asciiTheme="majorBidi" w:hAnsiTheme="majorBidi" w:cstheme="majorBidi"/>
          <w:b/>
          <w:bCs/>
          <w:color w:val="222222"/>
          <w:rtl/>
        </w:rPr>
        <w:t xml:space="preserve"> - התניא</w:t>
      </w:r>
      <w:r w:rsidRPr="00016FF8">
        <w:rPr>
          <w:rFonts w:asciiTheme="majorBidi" w:hAnsiTheme="majorBidi" w:cstheme="majorBidi"/>
          <w:b/>
          <w:bCs/>
          <w:color w:val="222222"/>
          <w:rtl/>
        </w:rPr>
        <w:t>?</w:t>
      </w:r>
    </w:p>
    <w:p w14:paraId="2F0A2B01" w14:textId="77777777" w:rsidR="0012695C" w:rsidRPr="00016FF8" w:rsidRDefault="0012695C" w:rsidP="004728EB">
      <w:pPr>
        <w:pStyle w:val="NormalWeb"/>
        <w:shd w:val="clear" w:color="auto" w:fill="FFFFFF"/>
        <w:bidi/>
        <w:spacing w:before="0" w:beforeAutospacing="0" w:after="0" w:afterAutospacing="0" w:line="360" w:lineRule="auto"/>
        <w:ind w:left="720"/>
        <w:rPr>
          <w:rFonts w:asciiTheme="majorBidi" w:hAnsiTheme="majorBidi" w:cstheme="majorBidi"/>
          <w:color w:val="222222"/>
          <w:rtl/>
        </w:rPr>
      </w:pPr>
      <w:r w:rsidRPr="00016FF8">
        <w:rPr>
          <w:rFonts w:asciiTheme="majorBidi" w:hAnsiTheme="majorBidi" w:cstheme="majorBidi"/>
          <w:b/>
          <w:bCs/>
          <w:color w:val="222222"/>
          <w:rtl/>
        </w:rPr>
        <w:t>א.</w:t>
      </w:r>
      <w:r w:rsidRPr="00016FF8">
        <w:rPr>
          <w:rFonts w:asciiTheme="majorBidi" w:hAnsiTheme="majorBidi" w:cstheme="majorBidi"/>
          <w:color w:val="222222"/>
          <w:rtl/>
        </w:rPr>
        <w:t xml:space="preserve">      " חסידים הראשונים היו </w:t>
      </w:r>
      <w:proofErr w:type="spellStart"/>
      <w:r w:rsidRPr="00016FF8">
        <w:rPr>
          <w:rFonts w:asciiTheme="majorBidi" w:hAnsiTheme="majorBidi" w:cstheme="majorBidi"/>
          <w:color w:val="222222"/>
          <w:rtl/>
        </w:rPr>
        <w:t>שוהין</w:t>
      </w:r>
      <w:proofErr w:type="spellEnd"/>
      <w:r w:rsidRPr="00016FF8">
        <w:rPr>
          <w:rFonts w:asciiTheme="majorBidi" w:hAnsiTheme="majorBidi" w:cstheme="majorBidi"/>
          <w:color w:val="222222"/>
          <w:rtl/>
        </w:rPr>
        <w:t xml:space="preserve"> שעה אחת ומתפללים כדי שיכוונו את ליבם למקום</w:t>
      </w:r>
      <w:r w:rsidRPr="00016FF8">
        <w:rPr>
          <w:rFonts w:asciiTheme="majorBidi" w:hAnsiTheme="majorBidi" w:cstheme="majorBidi"/>
          <w:color w:val="222222"/>
        </w:rPr>
        <w:t>".</w:t>
      </w:r>
      <w:r w:rsidRPr="00016FF8">
        <w:rPr>
          <w:rFonts w:asciiTheme="majorBidi" w:hAnsiTheme="majorBidi" w:cstheme="majorBidi"/>
          <w:color w:val="222222"/>
          <w:rtl/>
        </w:rPr>
        <w:t> – על פי הרמב"ם, מה היו עושים החסידים בשעה זו שקודם התפילה?</w:t>
      </w:r>
    </w:p>
    <w:p w14:paraId="342093F7" w14:textId="483B76E8" w:rsidR="0012695C" w:rsidRPr="00016FF8" w:rsidRDefault="00434149" w:rsidP="004728EB">
      <w:pPr>
        <w:pStyle w:val="NormalWeb"/>
        <w:shd w:val="clear" w:color="auto" w:fill="FFFFFF"/>
        <w:bidi/>
        <w:spacing w:before="0" w:beforeAutospacing="0" w:after="0" w:afterAutospacing="0" w:line="360" w:lineRule="auto"/>
        <w:ind w:left="720"/>
        <w:rPr>
          <w:rFonts w:asciiTheme="majorBidi" w:hAnsiTheme="majorBidi" w:cstheme="majorBidi"/>
          <w:color w:val="222222"/>
          <w:rtl/>
        </w:rPr>
      </w:pPr>
      <w:r w:rsidRPr="00016FF8">
        <w:rPr>
          <w:rFonts w:asciiTheme="majorBidi" w:hAnsiTheme="majorBidi" w:cstheme="majorBidi"/>
          <w:b/>
          <w:bCs/>
          <w:color w:val="222222"/>
          <w:rtl/>
        </w:rPr>
        <w:t>ב</w:t>
      </w:r>
      <w:r w:rsidR="0012695C" w:rsidRPr="00016FF8">
        <w:rPr>
          <w:rFonts w:asciiTheme="majorBidi" w:hAnsiTheme="majorBidi" w:cstheme="majorBidi"/>
          <w:b/>
          <w:bCs/>
          <w:color w:val="222222"/>
          <w:rtl/>
        </w:rPr>
        <w:t>.</w:t>
      </w:r>
      <w:r w:rsidR="0012695C" w:rsidRPr="00016FF8">
        <w:rPr>
          <w:rFonts w:asciiTheme="majorBidi" w:hAnsiTheme="majorBidi" w:cstheme="majorBidi"/>
          <w:color w:val="222222"/>
          <w:rtl/>
        </w:rPr>
        <w:t>       </w:t>
      </w:r>
      <w:r w:rsidRPr="00016FF8">
        <w:rPr>
          <w:rFonts w:asciiTheme="majorBidi" w:hAnsiTheme="majorBidi" w:cstheme="majorBidi"/>
          <w:color w:val="222222"/>
          <w:rtl/>
        </w:rPr>
        <w:t>שושי</w:t>
      </w:r>
      <w:r w:rsidR="0012695C" w:rsidRPr="00016FF8">
        <w:rPr>
          <w:rFonts w:asciiTheme="majorBidi" w:hAnsiTheme="majorBidi" w:cstheme="majorBidi"/>
          <w:color w:val="222222"/>
          <w:rtl/>
        </w:rPr>
        <w:t xml:space="preserve"> חושב</w:t>
      </w:r>
      <w:r w:rsidRPr="00016FF8">
        <w:rPr>
          <w:rFonts w:asciiTheme="majorBidi" w:hAnsiTheme="majorBidi" w:cstheme="majorBidi"/>
          <w:color w:val="222222"/>
          <w:rtl/>
        </w:rPr>
        <w:t>ת</w:t>
      </w:r>
      <w:r w:rsidR="0012695C" w:rsidRPr="00016FF8">
        <w:rPr>
          <w:rFonts w:asciiTheme="majorBidi" w:hAnsiTheme="majorBidi" w:cstheme="majorBidi"/>
          <w:color w:val="222222"/>
          <w:rtl/>
        </w:rPr>
        <w:t xml:space="preserve"> תמיד על אלף ואחד נושאים באמצע התפילה והדבר גורם ל</w:t>
      </w:r>
      <w:r w:rsidRPr="00016FF8">
        <w:rPr>
          <w:rFonts w:asciiTheme="majorBidi" w:hAnsiTheme="majorBidi" w:cstheme="majorBidi"/>
          <w:color w:val="222222"/>
          <w:rtl/>
        </w:rPr>
        <w:t>ה</w:t>
      </w:r>
      <w:r w:rsidR="0012695C" w:rsidRPr="00016FF8">
        <w:rPr>
          <w:rFonts w:asciiTheme="majorBidi" w:hAnsiTheme="majorBidi" w:cstheme="majorBidi"/>
          <w:color w:val="222222"/>
          <w:rtl/>
        </w:rPr>
        <w:t xml:space="preserve"> </w:t>
      </w:r>
      <w:proofErr w:type="spellStart"/>
      <w:r w:rsidR="0012695C" w:rsidRPr="00016FF8">
        <w:rPr>
          <w:rFonts w:asciiTheme="majorBidi" w:hAnsiTheme="majorBidi" w:cstheme="majorBidi"/>
          <w:color w:val="222222"/>
          <w:rtl/>
        </w:rPr>
        <w:t>ליאוש</w:t>
      </w:r>
      <w:proofErr w:type="spellEnd"/>
      <w:r w:rsidR="0012695C" w:rsidRPr="00016FF8">
        <w:rPr>
          <w:rFonts w:asciiTheme="majorBidi" w:hAnsiTheme="majorBidi" w:cstheme="majorBidi"/>
          <w:color w:val="222222"/>
          <w:rtl/>
        </w:rPr>
        <w:t xml:space="preserve"> מעצמ</w:t>
      </w:r>
      <w:r w:rsidRPr="00016FF8">
        <w:rPr>
          <w:rFonts w:asciiTheme="majorBidi" w:hAnsiTheme="majorBidi" w:cstheme="majorBidi"/>
          <w:color w:val="222222"/>
          <w:rtl/>
        </w:rPr>
        <w:t>ה</w:t>
      </w:r>
      <w:r w:rsidR="0012695C" w:rsidRPr="00016FF8">
        <w:rPr>
          <w:rFonts w:asciiTheme="majorBidi" w:hAnsiTheme="majorBidi" w:cstheme="majorBidi"/>
          <w:color w:val="222222"/>
          <w:rtl/>
        </w:rPr>
        <w:t xml:space="preserve"> ומהתפילה. כיצד ניתן לעודד ולחזק אות</w:t>
      </w:r>
      <w:r w:rsidRPr="00016FF8">
        <w:rPr>
          <w:rFonts w:asciiTheme="majorBidi" w:hAnsiTheme="majorBidi" w:cstheme="majorBidi"/>
          <w:color w:val="222222"/>
          <w:rtl/>
        </w:rPr>
        <w:t>ה</w:t>
      </w:r>
      <w:r w:rsidR="0012695C" w:rsidRPr="00016FF8">
        <w:rPr>
          <w:rFonts w:asciiTheme="majorBidi" w:hAnsiTheme="majorBidi" w:cstheme="majorBidi"/>
          <w:color w:val="222222"/>
          <w:rtl/>
        </w:rPr>
        <w:t xml:space="preserve"> על פי משל המתאבקים של בעל התניא?</w:t>
      </w:r>
    </w:p>
    <w:p w14:paraId="14B3A4D2" w14:textId="4522B343" w:rsidR="00434149" w:rsidRPr="00016FF8" w:rsidRDefault="00434149" w:rsidP="004728EB">
      <w:pPr>
        <w:pStyle w:val="NormalWeb"/>
        <w:shd w:val="clear" w:color="auto" w:fill="FFFFFF"/>
        <w:bidi/>
        <w:spacing w:before="0" w:beforeAutospacing="0" w:after="0" w:afterAutospacing="0" w:line="360" w:lineRule="auto"/>
        <w:ind w:left="720"/>
        <w:rPr>
          <w:rFonts w:asciiTheme="majorBidi" w:hAnsiTheme="majorBidi" w:cstheme="majorBidi"/>
          <w:color w:val="222222"/>
          <w:rtl/>
        </w:rPr>
      </w:pPr>
    </w:p>
    <w:p w14:paraId="223F50F9" w14:textId="3210C361" w:rsidR="00434149" w:rsidRPr="00016FF8" w:rsidRDefault="00434149" w:rsidP="004728EB">
      <w:pPr>
        <w:pStyle w:val="NormalWeb"/>
        <w:shd w:val="clear" w:color="auto" w:fill="FFFFFF"/>
        <w:bidi/>
        <w:spacing w:before="0" w:beforeAutospacing="0" w:after="0" w:afterAutospacing="0" w:line="360" w:lineRule="auto"/>
        <w:rPr>
          <w:rFonts w:asciiTheme="majorBidi" w:hAnsiTheme="majorBidi" w:cstheme="majorBidi"/>
          <w:b/>
          <w:bCs/>
          <w:color w:val="222222"/>
          <w:rtl/>
        </w:rPr>
      </w:pPr>
      <w:r w:rsidRPr="00016FF8">
        <w:rPr>
          <w:rFonts w:asciiTheme="majorBidi" w:hAnsiTheme="majorBidi" w:cstheme="majorBidi"/>
          <w:b/>
          <w:bCs/>
          <w:color w:val="222222"/>
          <w:rtl/>
        </w:rPr>
        <w:t>2. הרב קוק – מוסר אביך</w:t>
      </w:r>
    </w:p>
    <w:p w14:paraId="71AB5438" w14:textId="5AC3C562" w:rsidR="00434149" w:rsidRPr="00016FF8" w:rsidRDefault="00434149" w:rsidP="004728EB">
      <w:pPr>
        <w:pStyle w:val="a3"/>
        <w:numPr>
          <w:ilvl w:val="0"/>
          <w:numId w:val="2"/>
        </w:numPr>
        <w:spacing w:after="0" w:line="360" w:lineRule="auto"/>
        <w:rPr>
          <w:rFonts w:asciiTheme="majorBidi" w:hAnsiTheme="majorBidi" w:cstheme="majorBidi"/>
          <w:sz w:val="24"/>
          <w:szCs w:val="24"/>
        </w:rPr>
      </w:pPr>
      <w:r w:rsidRPr="00016FF8">
        <w:rPr>
          <w:rFonts w:asciiTheme="majorBidi" w:hAnsiTheme="majorBidi" w:cstheme="majorBidi"/>
          <w:sz w:val="24"/>
          <w:szCs w:val="24"/>
          <w:rtl/>
        </w:rPr>
        <w:t xml:space="preserve">"אם כן צריך ללמוד ולהעמיק עד שיצויר לו בבירור וידיעה שלימה גודל חסרונו" (הרב קוק) מה הם הנושאים שיש ללמוד על חסרונם? ומדוע חשובה תודעת החיסרון לאדם המתפלל? </w:t>
      </w:r>
    </w:p>
    <w:p w14:paraId="54CAD537" w14:textId="10FFD9A3" w:rsidR="00434149" w:rsidRPr="00016FF8" w:rsidRDefault="00434149" w:rsidP="004728EB">
      <w:pPr>
        <w:pStyle w:val="a3"/>
        <w:numPr>
          <w:ilvl w:val="0"/>
          <w:numId w:val="2"/>
        </w:numPr>
        <w:spacing w:after="0" w:line="360" w:lineRule="auto"/>
        <w:rPr>
          <w:rFonts w:asciiTheme="majorBidi" w:hAnsiTheme="majorBidi" w:cstheme="majorBidi"/>
          <w:sz w:val="24"/>
          <w:szCs w:val="24"/>
        </w:rPr>
      </w:pPr>
      <w:r w:rsidRPr="00016FF8">
        <w:rPr>
          <w:rFonts w:asciiTheme="majorBidi" w:hAnsiTheme="majorBidi" w:cstheme="majorBidi"/>
          <w:sz w:val="24"/>
          <w:szCs w:val="24"/>
          <w:rtl/>
        </w:rPr>
        <w:t>בחרי 2 ממגוון העצות שעסקנו בהן כדי להקל מעליה את הקושי. שתפי בזו שמקלה עליך.</w:t>
      </w:r>
    </w:p>
    <w:p w14:paraId="73D9BF15" w14:textId="77777777" w:rsidR="004728EB" w:rsidRPr="004728EB" w:rsidRDefault="004728EB" w:rsidP="004728EB">
      <w:pPr>
        <w:pStyle w:val="a3"/>
        <w:spacing w:after="0" w:line="360" w:lineRule="auto"/>
        <w:ind w:left="1080"/>
        <w:rPr>
          <w:sz w:val="24"/>
          <w:szCs w:val="24"/>
        </w:rPr>
      </w:pPr>
    </w:p>
    <w:p w14:paraId="140A7EB3" w14:textId="157F8031" w:rsidR="00434149" w:rsidRPr="00016FF8" w:rsidRDefault="00A6158E" w:rsidP="004728EB">
      <w:pPr>
        <w:pStyle w:val="NormalWeb"/>
        <w:shd w:val="clear" w:color="auto" w:fill="FFFFFF"/>
        <w:bidi/>
        <w:spacing w:before="0" w:beforeAutospacing="0" w:after="0" w:afterAutospacing="0" w:line="360" w:lineRule="auto"/>
        <w:rPr>
          <w:rFonts w:asciiTheme="majorBidi" w:hAnsiTheme="majorBidi" w:cstheme="majorBidi"/>
          <w:b/>
          <w:bCs/>
          <w:color w:val="222222"/>
          <w:rtl/>
        </w:rPr>
      </w:pPr>
      <w:r w:rsidRPr="00016FF8">
        <w:rPr>
          <w:rFonts w:asciiTheme="majorBidi" w:hAnsiTheme="majorBidi" w:cstheme="majorBidi"/>
          <w:b/>
          <w:bCs/>
          <w:color w:val="222222"/>
          <w:rtl/>
        </w:rPr>
        <w:t xml:space="preserve">3. הרב </w:t>
      </w:r>
      <w:proofErr w:type="spellStart"/>
      <w:r w:rsidRPr="00016FF8">
        <w:rPr>
          <w:rFonts w:asciiTheme="majorBidi" w:hAnsiTheme="majorBidi" w:cstheme="majorBidi"/>
          <w:b/>
          <w:bCs/>
          <w:color w:val="222222"/>
          <w:rtl/>
        </w:rPr>
        <w:t>שטיינזלץ</w:t>
      </w:r>
      <w:proofErr w:type="spellEnd"/>
      <w:r w:rsidRPr="00016FF8">
        <w:rPr>
          <w:rFonts w:asciiTheme="majorBidi" w:hAnsiTheme="majorBidi" w:cstheme="majorBidi"/>
          <w:b/>
          <w:bCs/>
          <w:color w:val="222222"/>
          <w:rtl/>
        </w:rPr>
        <w:t xml:space="preserve"> – 13 עלי השושנה, ר' נחמן מברסלב</w:t>
      </w:r>
    </w:p>
    <w:p w14:paraId="3C83FE8A" w14:textId="5765A6C6" w:rsidR="00A6158E" w:rsidRPr="00016FF8" w:rsidRDefault="00A6158E" w:rsidP="004728EB">
      <w:pPr>
        <w:spacing w:after="0" w:line="360" w:lineRule="auto"/>
        <w:rPr>
          <w:rFonts w:asciiTheme="majorBidi" w:hAnsiTheme="majorBidi" w:cstheme="majorBidi"/>
          <w:sz w:val="24"/>
          <w:szCs w:val="24"/>
          <w:rtl/>
        </w:rPr>
      </w:pPr>
      <w:r w:rsidRPr="00016FF8">
        <w:rPr>
          <w:rFonts w:asciiTheme="majorBidi" w:hAnsiTheme="majorBidi" w:cstheme="majorBidi"/>
          <w:color w:val="222222"/>
          <w:sz w:val="24"/>
          <w:szCs w:val="24"/>
          <w:rtl/>
        </w:rPr>
        <w:t xml:space="preserve">א. </w:t>
      </w:r>
      <w:r w:rsidRPr="00016FF8">
        <w:rPr>
          <w:rFonts w:asciiTheme="majorBidi" w:hAnsiTheme="majorBidi" w:cstheme="majorBidi"/>
          <w:sz w:val="24"/>
          <w:szCs w:val="24"/>
          <w:rtl/>
        </w:rPr>
        <w:t>הציגי 2 מתוך 3 הדרכים שהרב נותן לשפר את איכות התפילה שלנו.</w:t>
      </w:r>
    </w:p>
    <w:p w14:paraId="6952FB0B" w14:textId="10259E02" w:rsidR="00260EBE" w:rsidRPr="00016FF8" w:rsidRDefault="00260EBE" w:rsidP="004728EB">
      <w:pPr>
        <w:pStyle w:val="NormalWeb"/>
        <w:shd w:val="clear" w:color="auto" w:fill="FFFFFF"/>
        <w:bidi/>
        <w:spacing w:before="0" w:beforeAutospacing="0" w:after="0" w:afterAutospacing="0" w:line="360" w:lineRule="auto"/>
        <w:rPr>
          <w:rFonts w:asciiTheme="majorBidi" w:hAnsiTheme="majorBidi" w:cstheme="majorBidi"/>
          <w:color w:val="222222"/>
          <w:rtl/>
        </w:rPr>
      </w:pPr>
      <w:r w:rsidRPr="00016FF8">
        <w:rPr>
          <w:rFonts w:asciiTheme="majorBidi" w:hAnsiTheme="majorBidi" w:cstheme="majorBidi"/>
          <w:rtl/>
        </w:rPr>
        <w:t xml:space="preserve">ב. </w:t>
      </w:r>
      <w:r w:rsidRPr="00016FF8">
        <w:rPr>
          <w:rFonts w:asciiTheme="majorBidi" w:hAnsiTheme="majorBidi" w:cstheme="majorBidi"/>
          <w:color w:val="222222"/>
          <w:rtl/>
        </w:rPr>
        <w:t>מה העצה של ר' נחמן מברסלב למי שיצא להתבודד אך לא מצליח לדבר עם ה'?</w:t>
      </w:r>
      <w:r w:rsidRPr="00016FF8">
        <w:rPr>
          <w:rFonts w:asciiTheme="majorBidi" w:hAnsiTheme="majorBidi" w:cstheme="majorBidi"/>
          <w:color w:val="222222"/>
          <w:rtl/>
        </w:rPr>
        <w:t xml:space="preserve">  מאידך, מדוע כל כך חשוב לדעתו להתפלל במניין?</w:t>
      </w:r>
    </w:p>
    <w:p w14:paraId="0DAD6EB3" w14:textId="77777777" w:rsidR="004728EB" w:rsidRPr="004728EB" w:rsidRDefault="004728EB" w:rsidP="004728EB">
      <w:pPr>
        <w:pStyle w:val="NormalWeb"/>
        <w:shd w:val="clear" w:color="auto" w:fill="FFFFFF"/>
        <w:bidi/>
        <w:spacing w:before="0" w:beforeAutospacing="0" w:after="0" w:afterAutospacing="0" w:line="360" w:lineRule="auto"/>
        <w:rPr>
          <w:rFonts w:ascii="Calibri" w:hAnsi="Calibri" w:cs="Calibri"/>
          <w:color w:val="222222"/>
          <w:rtl/>
        </w:rPr>
      </w:pPr>
    </w:p>
    <w:p w14:paraId="358341F5" w14:textId="50E0A2ED" w:rsidR="00260EBE" w:rsidRPr="004728EB" w:rsidRDefault="00260EBE" w:rsidP="004728EB">
      <w:pPr>
        <w:pStyle w:val="NormalWeb"/>
        <w:shd w:val="clear" w:color="auto" w:fill="FFFFFF"/>
        <w:bidi/>
        <w:spacing w:before="0" w:beforeAutospacing="0" w:after="0" w:afterAutospacing="0" w:line="360" w:lineRule="auto"/>
        <w:rPr>
          <w:rFonts w:ascii="Calibri" w:hAnsi="Calibri" w:cs="Calibri"/>
          <w:b/>
          <w:bCs/>
          <w:color w:val="222222"/>
          <w:rtl/>
        </w:rPr>
      </w:pPr>
      <w:r w:rsidRPr="004728EB">
        <w:rPr>
          <w:rFonts w:ascii="Calibri" w:hAnsi="Calibri" w:cs="Calibri" w:hint="cs"/>
          <w:b/>
          <w:bCs/>
          <w:color w:val="222222"/>
          <w:rtl/>
        </w:rPr>
        <w:t xml:space="preserve">4.  </w:t>
      </w:r>
      <w:proofErr w:type="spellStart"/>
      <w:r w:rsidRPr="004728EB">
        <w:rPr>
          <w:rFonts w:ascii="Calibri" w:hAnsi="Calibri" w:cs="Calibri" w:hint="cs"/>
          <w:b/>
          <w:bCs/>
          <w:color w:val="222222"/>
          <w:rtl/>
        </w:rPr>
        <w:t>ריה"ל</w:t>
      </w:r>
      <w:proofErr w:type="spellEnd"/>
      <w:r w:rsidRPr="004728EB">
        <w:rPr>
          <w:rFonts w:ascii="Calibri" w:hAnsi="Calibri" w:cs="Calibri" w:hint="cs"/>
          <w:b/>
          <w:bCs/>
          <w:color w:val="222222"/>
          <w:rtl/>
        </w:rPr>
        <w:t xml:space="preserve"> </w:t>
      </w:r>
      <w:r w:rsidRPr="004728EB">
        <w:rPr>
          <w:rFonts w:ascii="Calibri" w:hAnsi="Calibri" w:cs="Calibri"/>
          <w:b/>
          <w:bCs/>
          <w:color w:val="222222"/>
          <w:rtl/>
        </w:rPr>
        <w:t>–</w:t>
      </w:r>
      <w:r w:rsidRPr="004728EB">
        <w:rPr>
          <w:rFonts w:ascii="Calibri" w:hAnsi="Calibri" w:cs="Calibri" w:hint="cs"/>
          <w:b/>
          <w:bCs/>
          <w:color w:val="222222"/>
          <w:rtl/>
        </w:rPr>
        <w:t xml:space="preserve"> ספר הכוזרי</w:t>
      </w:r>
      <w:r w:rsidR="00115B7B" w:rsidRPr="004728EB">
        <w:rPr>
          <w:rFonts w:ascii="Calibri" w:hAnsi="Calibri" w:cs="Calibri" w:hint="cs"/>
          <w:b/>
          <w:bCs/>
          <w:color w:val="222222"/>
          <w:rtl/>
        </w:rPr>
        <w:t xml:space="preserve">, ר' יוסף אלבו </w:t>
      </w:r>
      <w:r w:rsidR="00115B7B" w:rsidRPr="004728EB">
        <w:rPr>
          <w:rFonts w:ascii="Calibri" w:hAnsi="Calibri" w:cs="Calibri"/>
          <w:b/>
          <w:bCs/>
          <w:color w:val="222222"/>
          <w:rtl/>
        </w:rPr>
        <w:t>–</w:t>
      </w:r>
      <w:r w:rsidR="00115B7B" w:rsidRPr="004728EB">
        <w:rPr>
          <w:rFonts w:ascii="Calibri" w:hAnsi="Calibri" w:cs="Calibri" w:hint="cs"/>
          <w:b/>
          <w:bCs/>
          <w:color w:val="222222"/>
          <w:rtl/>
        </w:rPr>
        <w:t xml:space="preserve"> ספר העיקרים</w:t>
      </w:r>
    </w:p>
    <w:p w14:paraId="7055B6F0" w14:textId="6E0172B9" w:rsidR="00260EBE" w:rsidRDefault="00260EBE" w:rsidP="004728EB">
      <w:pPr>
        <w:pStyle w:val="NormalWeb"/>
        <w:shd w:val="clear" w:color="auto" w:fill="FFFFFF"/>
        <w:bidi/>
        <w:spacing w:before="0" w:beforeAutospacing="0" w:after="0" w:afterAutospacing="0" w:line="360" w:lineRule="auto"/>
        <w:rPr>
          <w:rFonts w:ascii="NarkisBlock" w:hAnsi="NarkisBlock"/>
          <w:color w:val="000000"/>
          <w:spacing w:val="-2"/>
          <w:shd w:val="clear" w:color="auto" w:fill="FFFFFF"/>
          <w:rtl/>
        </w:rPr>
      </w:pPr>
      <w:r w:rsidRPr="004728EB">
        <w:rPr>
          <w:rFonts w:ascii="Calibri" w:hAnsi="Calibri" w:cs="Calibri" w:hint="cs"/>
          <w:color w:val="222222"/>
          <w:rtl/>
        </w:rPr>
        <w:t xml:space="preserve">א. </w:t>
      </w:r>
      <w:r w:rsidR="00115B7B" w:rsidRPr="004728EB">
        <w:rPr>
          <w:rFonts w:ascii="Calibri" w:hAnsi="Calibri" w:cs="Calibri" w:hint="cs"/>
          <w:color w:val="222222"/>
          <w:rtl/>
        </w:rPr>
        <w:t xml:space="preserve"> </w:t>
      </w:r>
      <w:r w:rsidR="008D0934" w:rsidRPr="004728EB">
        <w:rPr>
          <w:rFonts w:ascii="Calibri" w:hAnsi="Calibri" w:cs="Calibri" w:hint="cs"/>
          <w:color w:val="222222"/>
          <w:rtl/>
        </w:rPr>
        <w:t xml:space="preserve">אלקנה </w:t>
      </w:r>
      <w:proofErr w:type="spellStart"/>
      <w:r w:rsidR="008D0934" w:rsidRPr="004728EB">
        <w:rPr>
          <w:rFonts w:ascii="Calibri" w:hAnsi="Calibri" w:cs="Calibri" w:hint="cs"/>
          <w:color w:val="222222"/>
          <w:rtl/>
        </w:rPr>
        <w:t>ויזל</w:t>
      </w:r>
      <w:proofErr w:type="spellEnd"/>
      <w:r w:rsidR="008D0934" w:rsidRPr="004728EB">
        <w:rPr>
          <w:rFonts w:ascii="Calibri" w:hAnsi="Calibri" w:cs="Calibri" w:hint="cs"/>
          <w:color w:val="222222"/>
          <w:rtl/>
        </w:rPr>
        <w:t xml:space="preserve"> שנהרג בקרב בעזה כתב: "</w:t>
      </w:r>
      <w:r w:rsidR="008D0934" w:rsidRPr="004728EB">
        <w:rPr>
          <w:rFonts w:ascii="NarkisBlock" w:hAnsi="NarkisBlock"/>
          <w:color w:val="000000"/>
          <w:spacing w:val="-2"/>
          <w:shd w:val="clear" w:color="auto" w:fill="FFFFFF"/>
          <w:rtl/>
        </w:rPr>
        <w:t>אם אתם קוראים את המילים האלה כנראה שקרה לי משהו. קודם כל, במקרה שנחטפתי לשבי, אני דורש שלא תיעשה שום עסקה לשחרור של אף מחבל כדי לשחרר אותי. הניצחון המוחץ שלנו יותר חשוב מהכול, אז אנא פשוט תמשיכו לפעול בכל הכוח כדי שניצחוננו יהיה כמה שיותר מוח</w:t>
      </w:r>
      <w:r w:rsidR="008D0934" w:rsidRPr="004728EB">
        <w:rPr>
          <w:rFonts w:ascii="NarkisBlock" w:hAnsi="NarkisBlock" w:hint="cs"/>
          <w:color w:val="000000"/>
          <w:spacing w:val="-2"/>
          <w:shd w:val="clear" w:color="auto" w:fill="FFFFFF"/>
          <w:rtl/>
        </w:rPr>
        <w:t xml:space="preserve">ץ."  כיצד דבריו של אלקנה הי"ד מבטאים את דבריו של </w:t>
      </w:r>
      <w:proofErr w:type="spellStart"/>
      <w:r w:rsidR="008D0934" w:rsidRPr="004728EB">
        <w:rPr>
          <w:rFonts w:ascii="NarkisBlock" w:hAnsi="NarkisBlock" w:hint="cs"/>
          <w:color w:val="000000"/>
          <w:spacing w:val="-2"/>
          <w:shd w:val="clear" w:color="auto" w:fill="FFFFFF"/>
          <w:rtl/>
        </w:rPr>
        <w:t>ריה"ל</w:t>
      </w:r>
      <w:proofErr w:type="spellEnd"/>
      <w:r w:rsidR="008D0934" w:rsidRPr="004728EB">
        <w:rPr>
          <w:rFonts w:ascii="NarkisBlock" w:hAnsi="NarkisBlock" w:hint="cs"/>
          <w:color w:val="000000"/>
          <w:spacing w:val="-2"/>
          <w:shd w:val="clear" w:color="auto" w:fill="FFFFFF"/>
          <w:rtl/>
        </w:rPr>
        <w:t xml:space="preserve"> ביחס לתפילת הציבור?  </w:t>
      </w:r>
      <w:r w:rsidR="0064335F" w:rsidRPr="004728EB">
        <w:rPr>
          <w:rFonts w:ascii="NarkisBlock" w:hAnsi="NarkisBlock" w:hint="cs"/>
          <w:color w:val="000000"/>
          <w:spacing w:val="-2"/>
          <w:shd w:val="clear" w:color="auto" w:fill="FFFFFF"/>
          <w:rtl/>
        </w:rPr>
        <w:t xml:space="preserve"> </w:t>
      </w:r>
    </w:p>
    <w:p w14:paraId="3F2A8D79" w14:textId="77777777" w:rsidR="00016FF8" w:rsidRPr="004728EB" w:rsidRDefault="00016FF8" w:rsidP="00016FF8">
      <w:pPr>
        <w:pStyle w:val="NormalWeb"/>
        <w:shd w:val="clear" w:color="auto" w:fill="FFFFFF"/>
        <w:bidi/>
        <w:spacing w:before="0" w:beforeAutospacing="0" w:after="0" w:afterAutospacing="0" w:line="360" w:lineRule="auto"/>
        <w:rPr>
          <w:rFonts w:ascii="NarkisBlock" w:hAnsi="NarkisBlock"/>
          <w:color w:val="000000"/>
          <w:spacing w:val="-2"/>
          <w:shd w:val="clear" w:color="auto" w:fill="FFFFFF"/>
          <w:rtl/>
        </w:rPr>
      </w:pPr>
    </w:p>
    <w:p w14:paraId="56B625AC" w14:textId="5ED7A2B4" w:rsidR="0064335F" w:rsidRPr="004728EB" w:rsidRDefault="0064335F" w:rsidP="004728EB">
      <w:pPr>
        <w:pStyle w:val="NormalWeb"/>
        <w:shd w:val="clear" w:color="auto" w:fill="FFFFFF"/>
        <w:bidi/>
        <w:spacing w:before="0" w:beforeAutospacing="0" w:after="0" w:afterAutospacing="0" w:line="360" w:lineRule="auto"/>
        <w:rPr>
          <w:rFonts w:ascii="NarkisBlock" w:hAnsi="NarkisBlock"/>
          <w:color w:val="000000"/>
          <w:spacing w:val="-2"/>
          <w:shd w:val="clear" w:color="auto" w:fill="FFFFFF"/>
          <w:rtl/>
        </w:rPr>
      </w:pPr>
      <w:r w:rsidRPr="004728EB">
        <w:rPr>
          <w:rFonts w:ascii="NarkisBlock" w:hAnsi="NarkisBlock" w:hint="cs"/>
          <w:color w:val="000000"/>
          <w:spacing w:val="-2"/>
          <w:shd w:val="clear" w:color="auto" w:fill="FFFFFF"/>
          <w:rtl/>
        </w:rPr>
        <w:lastRenderedPageBreak/>
        <w:t xml:space="preserve">ב.. משלחת של משפחות חטופים נסעו למרכז חב"ד בארה"ב. בסיום השהיה ניגש זוג לשליחת חב"ד </w:t>
      </w:r>
      <w:r w:rsidR="00582E07" w:rsidRPr="004728EB">
        <w:rPr>
          <w:rFonts w:ascii="NarkisBlock" w:hAnsi="NarkisBlock" w:hint="cs"/>
          <w:color w:val="000000"/>
          <w:spacing w:val="-2"/>
          <w:shd w:val="clear" w:color="auto" w:fill="FFFFFF"/>
          <w:rtl/>
        </w:rPr>
        <w:t>הסביר הגבר שאשתו שבורה מאוד מאז שמחת תורה כי אביה, לואיס, נחטף לעזה.</w:t>
      </w:r>
      <w:r w:rsidRPr="004728EB">
        <w:rPr>
          <w:rFonts w:ascii="NarkisBlock" w:hAnsi="NarkisBlock" w:hint="cs"/>
          <w:color w:val="000000"/>
          <w:spacing w:val="-2"/>
          <w:shd w:val="clear" w:color="auto" w:fill="FFFFFF"/>
          <w:rtl/>
        </w:rPr>
        <w:t xml:space="preserve"> </w:t>
      </w:r>
      <w:r w:rsidR="00582E07" w:rsidRPr="004728EB">
        <w:rPr>
          <w:rFonts w:ascii="NarkisBlock" w:hAnsi="NarkisBlock" w:hint="cs"/>
          <w:color w:val="000000"/>
          <w:spacing w:val="-2"/>
          <w:shd w:val="clear" w:color="auto" w:fill="FFFFFF"/>
          <w:rtl/>
        </w:rPr>
        <w:t>ה</w:t>
      </w:r>
      <w:r w:rsidRPr="004728EB">
        <w:rPr>
          <w:rFonts w:ascii="NarkisBlock" w:hAnsi="NarkisBlock" w:hint="cs"/>
          <w:color w:val="000000"/>
          <w:spacing w:val="-2"/>
          <w:shd w:val="clear" w:color="auto" w:fill="FFFFFF"/>
          <w:rtl/>
        </w:rPr>
        <w:t>שליח</w:t>
      </w:r>
      <w:r w:rsidR="00582E07" w:rsidRPr="004728EB">
        <w:rPr>
          <w:rFonts w:ascii="NarkisBlock" w:hAnsi="NarkisBlock" w:hint="cs"/>
          <w:color w:val="000000"/>
          <w:spacing w:val="-2"/>
          <w:shd w:val="clear" w:color="auto" w:fill="FFFFFF"/>
          <w:rtl/>
        </w:rPr>
        <w:t xml:space="preserve">ה </w:t>
      </w:r>
      <w:r w:rsidRPr="004728EB">
        <w:rPr>
          <w:rFonts w:ascii="NarkisBlock" w:hAnsi="NarkisBlock" w:hint="cs"/>
          <w:color w:val="000000"/>
          <w:spacing w:val="-2"/>
          <w:shd w:val="clear" w:color="auto" w:fill="FFFFFF"/>
          <w:rtl/>
        </w:rPr>
        <w:t xml:space="preserve">אמרה </w:t>
      </w:r>
      <w:proofErr w:type="spellStart"/>
      <w:r w:rsidRPr="004728EB">
        <w:rPr>
          <w:rFonts w:ascii="NarkisBlock" w:hAnsi="NarkisBlock" w:hint="cs"/>
          <w:color w:val="000000"/>
          <w:spacing w:val="-2"/>
          <w:shd w:val="clear" w:color="auto" w:fill="FFFFFF"/>
          <w:rtl/>
        </w:rPr>
        <w:t>שהכל</w:t>
      </w:r>
      <w:proofErr w:type="spellEnd"/>
      <w:r w:rsidRPr="004728EB">
        <w:rPr>
          <w:rFonts w:ascii="NarkisBlock" w:hAnsi="NarkisBlock" w:hint="cs"/>
          <w:color w:val="000000"/>
          <w:spacing w:val="-2"/>
          <w:shd w:val="clear" w:color="auto" w:fill="FFFFFF"/>
          <w:rtl/>
        </w:rPr>
        <w:t xml:space="preserve"> בהשגחה פרטית ונס יכול לקרות, אז שכל אחד יקבל על עצמו משהו שקשה לו, לזכותם.</w:t>
      </w:r>
      <w:r w:rsidR="00582E07" w:rsidRPr="004728EB">
        <w:rPr>
          <w:rFonts w:ascii="NarkisBlock" w:hAnsi="NarkisBlock" w:hint="cs"/>
          <w:color w:val="000000"/>
          <w:spacing w:val="-2"/>
          <w:shd w:val="clear" w:color="auto" w:fill="FFFFFF"/>
          <w:rtl/>
        </w:rPr>
        <w:t xml:space="preserve"> את מדליקה נרות שבת? </w:t>
      </w:r>
      <w:proofErr w:type="spellStart"/>
      <w:r w:rsidR="00582E07" w:rsidRPr="004728EB">
        <w:rPr>
          <w:rFonts w:ascii="NarkisBlock" w:hAnsi="NarkisBlock" w:hint="cs"/>
          <w:color w:val="000000"/>
          <w:spacing w:val="-2"/>
          <w:shd w:val="clear" w:color="auto" w:fill="FFFFFF"/>
          <w:rtl/>
        </w:rPr>
        <w:t>והאשה</w:t>
      </w:r>
      <w:proofErr w:type="spellEnd"/>
      <w:r w:rsidR="00582E07" w:rsidRPr="004728EB">
        <w:rPr>
          <w:rFonts w:ascii="NarkisBlock" w:hAnsi="NarkisBlock" w:hint="cs"/>
          <w:color w:val="000000"/>
          <w:spacing w:val="-2"/>
          <w:shd w:val="clear" w:color="auto" w:fill="FFFFFF"/>
          <w:rtl/>
        </w:rPr>
        <w:t xml:space="preserve"> ענתה </w:t>
      </w:r>
      <w:r w:rsidR="00582E07" w:rsidRPr="004728EB">
        <w:rPr>
          <w:rFonts w:ascii="NarkisBlock" w:hAnsi="NarkisBlock"/>
          <w:color w:val="000000"/>
          <w:spacing w:val="-2"/>
          <w:shd w:val="clear" w:color="auto" w:fill="FFFFFF"/>
          <w:rtl/>
        </w:rPr>
        <w:t>–</w:t>
      </w:r>
      <w:r w:rsidR="00582E07" w:rsidRPr="004728EB">
        <w:rPr>
          <w:rFonts w:ascii="NarkisBlock" w:hAnsi="NarkisBlock" w:hint="cs"/>
          <w:color w:val="000000"/>
          <w:spacing w:val="-2"/>
          <w:shd w:val="clear" w:color="auto" w:fill="FFFFFF"/>
          <w:rtl/>
        </w:rPr>
        <w:t xml:space="preserve"> לא. אמרה לה השליחה מעכשיו תקבלי על עצמך להדליק ותבקשי שבזכות זה ישוחרר אביך. מיד פנתה לבעל: את</w:t>
      </w:r>
      <w:r w:rsidR="00016FF8">
        <w:rPr>
          <w:rFonts w:ascii="NarkisBlock" w:hAnsi="NarkisBlock" w:hint="cs"/>
          <w:color w:val="000000"/>
          <w:spacing w:val="-2"/>
          <w:shd w:val="clear" w:color="auto" w:fill="FFFFFF"/>
          <w:rtl/>
        </w:rPr>
        <w:t>ה</w:t>
      </w:r>
      <w:r w:rsidR="00582E07" w:rsidRPr="004728EB">
        <w:rPr>
          <w:rFonts w:ascii="NarkisBlock" w:hAnsi="NarkisBlock" w:hint="cs"/>
          <w:color w:val="000000"/>
          <w:spacing w:val="-2"/>
          <w:shd w:val="clear" w:color="auto" w:fill="FFFFFF"/>
          <w:rtl/>
        </w:rPr>
        <w:t xml:space="preserve"> מניח תפילין? והוא ענה שלא. "מחר תבוא למשרד של בעלי ותקבל תפילין</w:t>
      </w:r>
      <w:r w:rsidR="00016FF8">
        <w:rPr>
          <w:rFonts w:ascii="NarkisBlock" w:hAnsi="NarkisBlock" w:hint="cs"/>
          <w:color w:val="000000"/>
          <w:spacing w:val="-2"/>
          <w:shd w:val="clear" w:color="auto" w:fill="FFFFFF"/>
          <w:rtl/>
        </w:rPr>
        <w:t xml:space="preserve">. </w:t>
      </w:r>
      <w:r w:rsidR="00582E07" w:rsidRPr="004728EB">
        <w:rPr>
          <w:rFonts w:ascii="NarkisBlock" w:hAnsi="NarkisBlock" w:hint="cs"/>
          <w:color w:val="000000"/>
          <w:spacing w:val="-2"/>
          <w:shd w:val="clear" w:color="auto" w:fill="FFFFFF"/>
          <w:rtl/>
        </w:rPr>
        <w:t xml:space="preserve">הוא שאל אפשר אולי להתחיל בשבוע הבא? והיא ענתה לו: לא, אתה </w:t>
      </w:r>
      <w:r w:rsidR="00016FF8">
        <w:rPr>
          <w:rFonts w:ascii="NarkisBlock" w:hAnsi="NarkisBlock" w:hint="cs"/>
          <w:color w:val="000000"/>
          <w:spacing w:val="-2"/>
          <w:shd w:val="clear" w:color="auto" w:fill="FFFFFF"/>
          <w:rtl/>
        </w:rPr>
        <w:t>ת</w:t>
      </w:r>
      <w:r w:rsidR="00582E07" w:rsidRPr="004728EB">
        <w:rPr>
          <w:rFonts w:ascii="NarkisBlock" w:hAnsi="NarkisBlock" w:hint="cs"/>
          <w:color w:val="000000"/>
          <w:spacing w:val="-2"/>
          <w:shd w:val="clear" w:color="auto" w:fill="FFFFFF"/>
          <w:rtl/>
        </w:rPr>
        <w:t xml:space="preserve">גיע מחר, תניח כל יום לזכות חמיך שישוחרר בע"ה בקרוב. </w:t>
      </w:r>
      <w:proofErr w:type="spellStart"/>
      <w:r w:rsidR="00582E07" w:rsidRPr="004728EB">
        <w:rPr>
          <w:rFonts w:ascii="NarkisBlock" w:hAnsi="NarkisBlock" w:hint="cs"/>
          <w:color w:val="000000"/>
          <w:spacing w:val="-2"/>
          <w:shd w:val="clear" w:color="auto" w:fill="FFFFFF"/>
          <w:rtl/>
        </w:rPr>
        <w:t>האשה</w:t>
      </w:r>
      <w:proofErr w:type="spellEnd"/>
      <w:r w:rsidR="00582E07" w:rsidRPr="004728EB">
        <w:rPr>
          <w:rFonts w:ascii="NarkisBlock" w:hAnsi="NarkisBlock" w:hint="cs"/>
          <w:color w:val="000000"/>
          <w:spacing w:val="-2"/>
          <w:shd w:val="clear" w:color="auto" w:fill="FFFFFF"/>
          <w:rtl/>
        </w:rPr>
        <w:t xml:space="preserve"> התרגשה ושאלה אולי תוכלו ל</w:t>
      </w:r>
      <w:r w:rsidR="00884A92" w:rsidRPr="004728EB">
        <w:rPr>
          <w:rFonts w:ascii="NarkisBlock" w:hAnsi="NarkisBlock" w:hint="cs"/>
          <w:color w:val="000000"/>
          <w:spacing w:val="-2"/>
          <w:shd w:val="clear" w:color="auto" w:fill="FFFFFF"/>
          <w:rtl/>
        </w:rPr>
        <w:t>ת</w:t>
      </w:r>
      <w:r w:rsidR="00582E07" w:rsidRPr="004728EB">
        <w:rPr>
          <w:rFonts w:ascii="NarkisBlock" w:hAnsi="NarkisBlock" w:hint="cs"/>
          <w:color w:val="000000"/>
          <w:spacing w:val="-2"/>
          <w:shd w:val="clear" w:color="auto" w:fill="FFFFFF"/>
          <w:rtl/>
        </w:rPr>
        <w:t xml:space="preserve">ת לי זוג נוסף </w:t>
      </w:r>
      <w:r w:rsidR="00582E07" w:rsidRPr="004728EB">
        <w:rPr>
          <w:rFonts w:ascii="NarkisBlock" w:hAnsi="NarkisBlock"/>
          <w:color w:val="000000"/>
          <w:spacing w:val="-2"/>
          <w:shd w:val="clear" w:color="auto" w:fill="FFFFFF"/>
          <w:rtl/>
        </w:rPr>
        <w:t>–</w:t>
      </w:r>
      <w:r w:rsidR="00582E07" w:rsidRPr="004728EB">
        <w:rPr>
          <w:rFonts w:ascii="NarkisBlock" w:hAnsi="NarkisBlock" w:hint="cs"/>
          <w:color w:val="000000"/>
          <w:spacing w:val="-2"/>
          <w:shd w:val="clear" w:color="auto" w:fill="FFFFFF"/>
          <w:rtl/>
        </w:rPr>
        <w:t xml:space="preserve"> כשאבא שלי יחזור שכבר יחכה לו זוג בבית והיא אכן קיבלה. 3 ימים אחר כך לואיס</w:t>
      </w:r>
      <w:r w:rsidR="00884A92" w:rsidRPr="004728EB">
        <w:rPr>
          <w:rFonts w:ascii="NarkisBlock" w:hAnsi="NarkisBlock" w:hint="cs"/>
          <w:color w:val="000000"/>
          <w:spacing w:val="-2"/>
          <w:shd w:val="clear" w:color="auto" w:fill="FFFFFF"/>
          <w:rtl/>
        </w:rPr>
        <w:t xml:space="preserve"> הר חולץ במבצע</w:t>
      </w:r>
      <w:r w:rsidR="004728EB">
        <w:rPr>
          <w:rFonts w:ascii="NarkisBlock" w:hAnsi="NarkisBlock" w:hint="cs"/>
          <w:color w:val="000000"/>
          <w:spacing w:val="-2"/>
          <w:shd w:val="clear" w:color="auto" w:fill="FFFFFF"/>
          <w:rtl/>
        </w:rPr>
        <w:t xml:space="preserve"> </w:t>
      </w:r>
      <w:proofErr w:type="spellStart"/>
      <w:r w:rsidR="004728EB">
        <w:rPr>
          <w:rFonts w:ascii="NarkisBlock" w:hAnsi="NarkisBlock" w:hint="cs"/>
          <w:color w:val="000000"/>
          <w:spacing w:val="-2"/>
          <w:shd w:val="clear" w:color="auto" w:fill="FFFFFF"/>
          <w:rtl/>
        </w:rPr>
        <w:t>הירואי</w:t>
      </w:r>
      <w:proofErr w:type="spellEnd"/>
      <w:r w:rsidR="00884A92" w:rsidRPr="004728EB">
        <w:rPr>
          <w:rFonts w:ascii="NarkisBlock" w:hAnsi="NarkisBlock" w:hint="cs"/>
          <w:color w:val="000000"/>
          <w:spacing w:val="-2"/>
          <w:shd w:val="clear" w:color="auto" w:fill="FFFFFF"/>
          <w:rtl/>
        </w:rPr>
        <w:t xml:space="preserve"> ביחד עם </w:t>
      </w:r>
      <w:proofErr w:type="spellStart"/>
      <w:r w:rsidR="00884A92" w:rsidRPr="004728EB">
        <w:rPr>
          <w:rFonts w:ascii="NarkisBlock" w:hAnsi="NarkisBlock" w:hint="cs"/>
          <w:color w:val="000000"/>
          <w:spacing w:val="-2"/>
          <w:shd w:val="clear" w:color="auto" w:fill="FFFFFF"/>
          <w:rtl/>
        </w:rPr>
        <w:t>פרננדו</w:t>
      </w:r>
      <w:proofErr w:type="spellEnd"/>
      <w:r w:rsidR="00884A92" w:rsidRPr="004728EB">
        <w:rPr>
          <w:rFonts w:ascii="NarkisBlock" w:hAnsi="NarkisBlock" w:hint="cs"/>
          <w:color w:val="000000"/>
          <w:spacing w:val="-2"/>
          <w:shd w:val="clear" w:color="auto" w:fill="FFFFFF"/>
          <w:rtl/>
        </w:rPr>
        <w:t xml:space="preserve"> </w:t>
      </w:r>
      <w:proofErr w:type="spellStart"/>
      <w:r w:rsidR="00884A92" w:rsidRPr="004728EB">
        <w:rPr>
          <w:rFonts w:ascii="NarkisBlock" w:hAnsi="NarkisBlock" w:hint="cs"/>
          <w:color w:val="000000"/>
          <w:spacing w:val="-2"/>
          <w:shd w:val="clear" w:color="auto" w:fill="FFFFFF"/>
          <w:rtl/>
        </w:rPr>
        <w:t>מרמן</w:t>
      </w:r>
      <w:proofErr w:type="spellEnd"/>
      <w:r w:rsidR="00884A92" w:rsidRPr="004728EB">
        <w:rPr>
          <w:rFonts w:ascii="NarkisBlock" w:hAnsi="NarkisBlock" w:hint="cs"/>
          <w:color w:val="000000"/>
          <w:spacing w:val="-2"/>
          <w:shd w:val="clear" w:color="auto" w:fill="FFFFFF"/>
          <w:rtl/>
        </w:rPr>
        <w:t xml:space="preserve">  </w:t>
      </w:r>
      <w:r w:rsidR="00582E07" w:rsidRPr="004728EB">
        <w:rPr>
          <w:rFonts w:ascii="NarkisBlock" w:hAnsi="NarkisBlock" w:hint="cs"/>
          <w:color w:val="000000"/>
          <w:spacing w:val="-2"/>
          <w:shd w:val="clear" w:color="auto" w:fill="FFFFFF"/>
          <w:rtl/>
        </w:rPr>
        <w:t>....</w:t>
      </w:r>
      <w:r w:rsidR="00884A92" w:rsidRPr="004728EB">
        <w:rPr>
          <w:rFonts w:ascii="NarkisBlock" w:hAnsi="NarkisBlock" w:hint="cs"/>
          <w:color w:val="000000"/>
          <w:spacing w:val="-2"/>
          <w:shd w:val="clear" w:color="auto" w:fill="FFFFFF"/>
          <w:rtl/>
        </w:rPr>
        <w:t xml:space="preserve"> </w:t>
      </w:r>
    </w:p>
    <w:p w14:paraId="4E16F02B" w14:textId="547EAF27" w:rsidR="00884A92" w:rsidRPr="004728EB" w:rsidRDefault="00884A92" w:rsidP="004728EB">
      <w:pPr>
        <w:pStyle w:val="NormalWeb"/>
        <w:shd w:val="clear" w:color="auto" w:fill="FFFFFF"/>
        <w:bidi/>
        <w:spacing w:before="0" w:beforeAutospacing="0" w:after="0" w:afterAutospacing="0" w:line="360" w:lineRule="auto"/>
        <w:rPr>
          <w:rFonts w:ascii="NarkisBlock" w:hAnsi="NarkisBlock"/>
          <w:color w:val="000000"/>
          <w:spacing w:val="-2"/>
          <w:shd w:val="clear" w:color="auto" w:fill="FFFFFF"/>
          <w:rtl/>
        </w:rPr>
      </w:pPr>
      <w:r w:rsidRPr="004728EB">
        <w:rPr>
          <w:rFonts w:ascii="NarkisBlock" w:hAnsi="NarkisBlock" w:hint="cs"/>
          <w:color w:val="000000"/>
          <w:spacing w:val="-2"/>
          <w:shd w:val="clear" w:color="auto" w:fill="FFFFFF"/>
          <w:rtl/>
        </w:rPr>
        <w:t>ר' יוסף אלבו מתמודד עם השאלה מדוע תפילות לא תמיד מתקבלות. מה קרה במקרה הזה שהתפילה התקבלה? האם בהכרח כשנ</w:t>
      </w:r>
      <w:r w:rsidR="004728EB" w:rsidRPr="004728EB">
        <w:rPr>
          <w:rFonts w:ascii="NarkisBlock" w:hAnsi="NarkisBlock" w:hint="cs"/>
          <w:color w:val="000000"/>
          <w:spacing w:val="-2"/>
          <w:shd w:val="clear" w:color="auto" w:fill="FFFFFF"/>
          <w:rtl/>
        </w:rPr>
        <w:t>פעל באותו אופן תפילותינו תתקבלנה? הסבירי על פי שיטתו.</w:t>
      </w:r>
      <w:r w:rsidRPr="004728EB">
        <w:rPr>
          <w:rFonts w:ascii="NarkisBlock" w:hAnsi="NarkisBlock" w:hint="cs"/>
          <w:color w:val="000000"/>
          <w:spacing w:val="-2"/>
          <w:shd w:val="clear" w:color="auto" w:fill="FFFFFF"/>
          <w:rtl/>
        </w:rPr>
        <w:t xml:space="preserve"> </w:t>
      </w:r>
    </w:p>
    <w:p w14:paraId="2F0D2712" w14:textId="77777777" w:rsidR="00884A92" w:rsidRPr="004728EB" w:rsidRDefault="00884A92" w:rsidP="004728EB">
      <w:pPr>
        <w:pStyle w:val="NormalWeb"/>
        <w:shd w:val="clear" w:color="auto" w:fill="FFFFFF"/>
        <w:bidi/>
        <w:spacing w:before="0" w:beforeAutospacing="0" w:after="0" w:afterAutospacing="0" w:line="360" w:lineRule="auto"/>
        <w:rPr>
          <w:rFonts w:ascii="NarkisBlock" w:hAnsi="NarkisBlock"/>
          <w:color w:val="000000"/>
          <w:spacing w:val="-2"/>
          <w:shd w:val="clear" w:color="auto" w:fill="FFFFFF"/>
          <w:rtl/>
        </w:rPr>
      </w:pPr>
    </w:p>
    <w:p w14:paraId="232D610A" w14:textId="14E9B3C2" w:rsidR="004728EB" w:rsidRPr="00016FF8" w:rsidRDefault="004728EB" w:rsidP="004728EB">
      <w:pPr>
        <w:spacing w:after="0" w:line="360" w:lineRule="auto"/>
        <w:jc w:val="both"/>
        <w:rPr>
          <w:rFonts w:asciiTheme="majorBidi" w:hAnsiTheme="majorBidi" w:cstheme="majorBidi"/>
          <w:b/>
          <w:bCs/>
          <w:sz w:val="24"/>
          <w:szCs w:val="24"/>
          <w:rtl/>
        </w:rPr>
      </w:pPr>
      <w:r w:rsidRPr="00016FF8">
        <w:rPr>
          <w:rFonts w:asciiTheme="majorBidi" w:hAnsiTheme="majorBidi" w:cstheme="majorBidi"/>
          <w:b/>
          <w:bCs/>
          <w:color w:val="222222"/>
          <w:sz w:val="24"/>
          <w:szCs w:val="24"/>
          <w:rtl/>
        </w:rPr>
        <w:t xml:space="preserve">5. </w:t>
      </w:r>
      <w:r w:rsidRPr="00016FF8">
        <w:rPr>
          <w:rFonts w:asciiTheme="majorBidi" w:hAnsiTheme="majorBidi" w:cstheme="majorBidi"/>
          <w:b/>
          <w:bCs/>
          <w:sz w:val="24"/>
          <w:szCs w:val="24"/>
          <w:rtl/>
        </w:rPr>
        <w:t>הרב יעקב אריאל, גילוי ההסתרה</w:t>
      </w:r>
    </w:p>
    <w:p w14:paraId="1EF07069" w14:textId="38637DEB" w:rsidR="004728EB" w:rsidRPr="00016FF8" w:rsidRDefault="004728EB" w:rsidP="004728EB">
      <w:pPr>
        <w:spacing w:after="0" w:line="360" w:lineRule="auto"/>
        <w:jc w:val="both"/>
        <w:rPr>
          <w:rFonts w:asciiTheme="majorBidi" w:hAnsiTheme="majorBidi" w:cstheme="majorBidi"/>
          <w:sz w:val="24"/>
          <w:szCs w:val="24"/>
          <w:rtl/>
        </w:rPr>
      </w:pPr>
      <w:r w:rsidRPr="00016FF8">
        <w:rPr>
          <w:rFonts w:asciiTheme="majorBidi" w:hAnsiTheme="majorBidi" w:cstheme="majorBidi"/>
          <w:sz w:val="24"/>
          <w:szCs w:val="24"/>
          <w:rtl/>
        </w:rPr>
        <w:t xml:space="preserve">א. </w:t>
      </w:r>
      <w:r w:rsidRPr="00016FF8">
        <w:rPr>
          <w:rFonts w:asciiTheme="majorBidi" w:hAnsiTheme="majorBidi" w:cstheme="majorBidi"/>
          <w:sz w:val="24"/>
          <w:szCs w:val="24"/>
          <w:rtl/>
        </w:rPr>
        <w:t xml:space="preserve">מדוע במגילת אסתר לא מוזכר שם ה'? </w:t>
      </w:r>
    </w:p>
    <w:p w14:paraId="09153355" w14:textId="43C89BB1" w:rsidR="004728EB" w:rsidRPr="00016FF8" w:rsidRDefault="004728EB" w:rsidP="004728EB">
      <w:pPr>
        <w:spacing w:after="0" w:line="360" w:lineRule="auto"/>
        <w:jc w:val="both"/>
        <w:rPr>
          <w:rFonts w:asciiTheme="majorBidi" w:hAnsiTheme="majorBidi" w:cstheme="majorBidi"/>
          <w:sz w:val="24"/>
          <w:szCs w:val="24"/>
          <w:rtl/>
        </w:rPr>
      </w:pPr>
      <w:r w:rsidRPr="00016FF8">
        <w:rPr>
          <w:rFonts w:asciiTheme="majorBidi" w:hAnsiTheme="majorBidi" w:cstheme="majorBidi"/>
          <w:sz w:val="24"/>
          <w:szCs w:val="24"/>
          <w:rtl/>
        </w:rPr>
        <w:t xml:space="preserve">ב. </w:t>
      </w:r>
      <w:r w:rsidRPr="00016FF8">
        <w:rPr>
          <w:rFonts w:asciiTheme="majorBidi" w:hAnsiTheme="majorBidi" w:cstheme="majorBidi"/>
          <w:sz w:val="24"/>
          <w:szCs w:val="24"/>
          <w:rtl/>
        </w:rPr>
        <w:t xml:space="preserve">מהו שורש מעמדה של התורה שבעל פה שמתגלה במגילת אסתר? </w:t>
      </w:r>
    </w:p>
    <w:p w14:paraId="0D5EE66D" w14:textId="5E95223F" w:rsidR="004728EB" w:rsidRPr="00016FF8" w:rsidRDefault="004728EB" w:rsidP="004728EB">
      <w:pPr>
        <w:spacing w:after="0" w:line="360" w:lineRule="auto"/>
        <w:jc w:val="both"/>
        <w:rPr>
          <w:rFonts w:asciiTheme="majorBidi" w:hAnsiTheme="majorBidi" w:cstheme="majorBidi"/>
          <w:sz w:val="24"/>
          <w:szCs w:val="24"/>
          <w:rtl/>
        </w:rPr>
      </w:pPr>
      <w:r w:rsidRPr="00016FF8">
        <w:rPr>
          <w:rFonts w:asciiTheme="majorBidi" w:hAnsiTheme="majorBidi" w:cstheme="majorBidi"/>
          <w:sz w:val="24"/>
          <w:szCs w:val="24"/>
          <w:rtl/>
        </w:rPr>
        <w:t xml:space="preserve">ג. </w:t>
      </w:r>
      <w:r w:rsidRPr="00016FF8">
        <w:rPr>
          <w:rFonts w:asciiTheme="majorBidi" w:hAnsiTheme="majorBidi" w:cstheme="majorBidi"/>
          <w:sz w:val="24"/>
          <w:szCs w:val="24"/>
          <w:rtl/>
        </w:rPr>
        <w:t xml:space="preserve">"אשר קרהו" – מדוע עמלק נקרא על שם המקרה, ומהי מלחמתו של עם ישראל בעמלק </w:t>
      </w:r>
    </w:p>
    <w:p w14:paraId="2EA8B8CC" w14:textId="6D03670F" w:rsidR="004728EB" w:rsidRPr="00016FF8" w:rsidRDefault="004728EB" w:rsidP="004728EB">
      <w:pPr>
        <w:spacing w:after="0" w:line="360" w:lineRule="auto"/>
        <w:jc w:val="both"/>
        <w:rPr>
          <w:rFonts w:asciiTheme="majorBidi" w:hAnsiTheme="majorBidi" w:cstheme="majorBidi"/>
          <w:b/>
          <w:bCs/>
          <w:sz w:val="24"/>
          <w:szCs w:val="24"/>
          <w:rtl/>
        </w:rPr>
      </w:pPr>
      <w:r w:rsidRPr="00016FF8">
        <w:rPr>
          <w:rFonts w:asciiTheme="majorBidi" w:hAnsiTheme="majorBidi" w:cstheme="majorBidi"/>
          <w:sz w:val="24"/>
          <w:szCs w:val="24"/>
          <w:rtl/>
        </w:rPr>
        <w:t>לפיכך?</w:t>
      </w:r>
      <w:r w:rsidRPr="00016FF8">
        <w:rPr>
          <w:rFonts w:asciiTheme="majorBidi" w:hAnsiTheme="majorBidi" w:cstheme="majorBidi"/>
          <w:b/>
          <w:bCs/>
          <w:sz w:val="24"/>
          <w:szCs w:val="24"/>
          <w:rtl/>
        </w:rPr>
        <w:t xml:space="preserve"> </w:t>
      </w:r>
    </w:p>
    <w:p w14:paraId="4675C93E" w14:textId="77777777" w:rsidR="004728EB" w:rsidRPr="004728EB" w:rsidRDefault="004728EB" w:rsidP="004728EB">
      <w:pPr>
        <w:spacing w:after="0" w:line="360" w:lineRule="auto"/>
        <w:jc w:val="both"/>
        <w:rPr>
          <w:rFonts w:ascii="David" w:hAnsi="David" w:cs="David"/>
          <w:b/>
          <w:bCs/>
          <w:sz w:val="24"/>
          <w:szCs w:val="24"/>
          <w:rtl/>
        </w:rPr>
      </w:pPr>
    </w:p>
    <w:p w14:paraId="19C631F8" w14:textId="424AFC3A" w:rsidR="004728EB" w:rsidRPr="00016FF8" w:rsidRDefault="004728EB" w:rsidP="004728EB">
      <w:pPr>
        <w:pStyle w:val="a3"/>
        <w:numPr>
          <w:ilvl w:val="0"/>
          <w:numId w:val="6"/>
        </w:numPr>
        <w:spacing w:after="0" w:line="360" w:lineRule="auto"/>
        <w:rPr>
          <w:rFonts w:asciiTheme="majorBidi" w:hAnsiTheme="majorBidi" w:cstheme="majorBidi"/>
          <w:b/>
          <w:bCs/>
          <w:sz w:val="24"/>
          <w:szCs w:val="24"/>
        </w:rPr>
      </w:pPr>
      <w:r w:rsidRPr="00016FF8">
        <w:rPr>
          <w:rFonts w:asciiTheme="majorBidi" w:hAnsiTheme="majorBidi" w:cstheme="majorBidi"/>
          <w:b/>
          <w:bCs/>
          <w:sz w:val="24"/>
          <w:szCs w:val="24"/>
          <w:rtl/>
        </w:rPr>
        <w:t xml:space="preserve">רבי נחמן מברסלב – ליקוטי </w:t>
      </w:r>
      <w:proofErr w:type="spellStart"/>
      <w:r w:rsidRPr="00016FF8">
        <w:rPr>
          <w:rFonts w:asciiTheme="majorBidi" w:hAnsiTheme="majorBidi" w:cstheme="majorBidi"/>
          <w:b/>
          <w:bCs/>
          <w:sz w:val="24"/>
          <w:szCs w:val="24"/>
          <w:rtl/>
        </w:rPr>
        <w:t>מוהר"ן</w:t>
      </w:r>
      <w:proofErr w:type="spellEnd"/>
      <w:r w:rsidRPr="00016FF8">
        <w:rPr>
          <w:rFonts w:asciiTheme="majorBidi" w:hAnsiTheme="majorBidi" w:cstheme="majorBidi"/>
          <w:b/>
          <w:bCs/>
          <w:sz w:val="24"/>
          <w:szCs w:val="24"/>
          <w:rtl/>
        </w:rPr>
        <w:t>, האדמו"ר מסלונים – נתיבות שלום</w:t>
      </w:r>
    </w:p>
    <w:p w14:paraId="6377B1FC" w14:textId="72FCF730" w:rsidR="004728EB" w:rsidRPr="00016FF8" w:rsidRDefault="004728EB" w:rsidP="004728EB">
      <w:pPr>
        <w:pStyle w:val="a3"/>
        <w:numPr>
          <w:ilvl w:val="0"/>
          <w:numId w:val="4"/>
        </w:numPr>
        <w:spacing w:after="0" w:line="360" w:lineRule="auto"/>
        <w:rPr>
          <w:rFonts w:asciiTheme="majorBidi" w:hAnsiTheme="majorBidi" w:cstheme="majorBidi"/>
          <w:sz w:val="24"/>
          <w:szCs w:val="24"/>
        </w:rPr>
      </w:pPr>
      <w:r w:rsidRPr="00016FF8">
        <w:rPr>
          <w:rFonts w:asciiTheme="majorBidi" w:hAnsiTheme="majorBidi" w:cstheme="majorBidi"/>
          <w:sz w:val="24"/>
          <w:szCs w:val="24"/>
          <w:rtl/>
        </w:rPr>
        <w:t xml:space="preserve">רבי נחמן מברסלב משווה את שמחה למעגל רוקדים – כיצד המשל עוזר להבין את הפסוק "ששון ושמחה ישיגו ונסו יגון ואנחה"? </w:t>
      </w:r>
    </w:p>
    <w:p w14:paraId="01F407E9" w14:textId="38CC73C1" w:rsidR="004728EB" w:rsidRDefault="004728EB" w:rsidP="004728EB">
      <w:pPr>
        <w:pStyle w:val="a3"/>
        <w:numPr>
          <w:ilvl w:val="0"/>
          <w:numId w:val="4"/>
        </w:numPr>
        <w:spacing w:after="0" w:line="360" w:lineRule="auto"/>
        <w:rPr>
          <w:rFonts w:asciiTheme="majorBidi" w:hAnsiTheme="majorBidi" w:cstheme="majorBidi"/>
          <w:sz w:val="24"/>
          <w:szCs w:val="24"/>
        </w:rPr>
      </w:pPr>
      <w:r w:rsidRPr="00016FF8">
        <w:rPr>
          <w:rFonts w:asciiTheme="majorBidi" w:hAnsiTheme="majorBidi" w:cstheme="majorBidi"/>
          <w:sz w:val="24"/>
          <w:szCs w:val="24"/>
          <w:rtl/>
        </w:rPr>
        <w:t xml:space="preserve">בחנוכה רצו להשמיד את </w:t>
      </w:r>
      <w:r w:rsidRPr="00016FF8">
        <w:rPr>
          <w:rFonts w:asciiTheme="majorBidi" w:hAnsiTheme="majorBidi" w:cstheme="majorBidi"/>
          <w:b/>
          <w:bCs/>
          <w:sz w:val="24"/>
          <w:szCs w:val="24"/>
          <w:rtl/>
        </w:rPr>
        <w:t xml:space="preserve">רוחנו </w:t>
      </w:r>
      <w:r w:rsidRPr="00016FF8">
        <w:rPr>
          <w:rFonts w:asciiTheme="majorBidi" w:hAnsiTheme="majorBidi" w:cstheme="majorBidi"/>
          <w:sz w:val="24"/>
          <w:szCs w:val="24"/>
          <w:rtl/>
        </w:rPr>
        <w:t xml:space="preserve">ובפורים את </w:t>
      </w:r>
      <w:r w:rsidRPr="00016FF8">
        <w:rPr>
          <w:rFonts w:asciiTheme="majorBidi" w:hAnsiTheme="majorBidi" w:cstheme="majorBidi"/>
          <w:b/>
          <w:bCs/>
          <w:sz w:val="24"/>
          <w:szCs w:val="24"/>
          <w:rtl/>
        </w:rPr>
        <w:t>גופנו</w:t>
      </w:r>
      <w:r w:rsidRPr="00016FF8">
        <w:rPr>
          <w:rFonts w:asciiTheme="majorBidi" w:hAnsiTheme="majorBidi" w:cstheme="majorBidi"/>
          <w:sz w:val="24"/>
          <w:szCs w:val="24"/>
          <w:rtl/>
        </w:rPr>
        <w:t xml:space="preserve">. מדוע יש תוספת שמחה מיוחדת דווקא בפורים? </w:t>
      </w:r>
    </w:p>
    <w:p w14:paraId="3FC49735" w14:textId="77777777" w:rsidR="00016FF8" w:rsidRPr="00016FF8" w:rsidRDefault="00016FF8" w:rsidP="00016FF8">
      <w:pPr>
        <w:pStyle w:val="a3"/>
        <w:spacing w:after="0" w:line="360" w:lineRule="auto"/>
        <w:ind w:left="1080"/>
        <w:rPr>
          <w:rFonts w:asciiTheme="majorBidi" w:hAnsiTheme="majorBidi" w:cstheme="majorBidi"/>
          <w:sz w:val="24"/>
          <w:szCs w:val="24"/>
        </w:rPr>
      </w:pPr>
    </w:p>
    <w:p w14:paraId="6661CF35" w14:textId="77777777" w:rsidR="00016FF8" w:rsidRDefault="00016FF8" w:rsidP="00016FF8">
      <w:pPr>
        <w:spacing w:after="0" w:line="360" w:lineRule="auto"/>
        <w:jc w:val="center"/>
        <w:rPr>
          <w:rFonts w:ascii="David" w:hAnsi="David" w:cs="David"/>
          <w:b/>
          <w:bCs/>
          <w:sz w:val="28"/>
          <w:szCs w:val="28"/>
          <w:rtl/>
        </w:rPr>
      </w:pPr>
      <w:r w:rsidRPr="00016FF8">
        <w:rPr>
          <w:rFonts w:ascii="David" w:hAnsi="David" w:cs="David" w:hint="cs"/>
          <w:b/>
          <w:bCs/>
          <w:sz w:val="28"/>
          <w:szCs w:val="28"/>
          <w:rtl/>
        </w:rPr>
        <w:t xml:space="preserve">יהי רצון שננקום באויבנו ונשיב </w:t>
      </w:r>
      <w:proofErr w:type="spellStart"/>
      <w:r w:rsidRPr="00016FF8">
        <w:rPr>
          <w:rFonts w:ascii="David" w:hAnsi="David" w:cs="David" w:hint="cs"/>
          <w:b/>
          <w:bCs/>
          <w:sz w:val="28"/>
          <w:szCs w:val="28"/>
          <w:rtl/>
        </w:rPr>
        <w:t>חטופינו</w:t>
      </w:r>
      <w:proofErr w:type="spellEnd"/>
      <w:r w:rsidRPr="00016FF8">
        <w:rPr>
          <w:rFonts w:ascii="David" w:hAnsi="David" w:cs="David" w:hint="cs"/>
          <w:b/>
          <w:bCs/>
          <w:sz w:val="28"/>
          <w:szCs w:val="28"/>
          <w:rtl/>
        </w:rPr>
        <w:t xml:space="preserve"> בקרוב </w:t>
      </w:r>
    </w:p>
    <w:p w14:paraId="1230AD43" w14:textId="515D4619" w:rsidR="00D666A4" w:rsidRPr="00016FF8" w:rsidRDefault="00016FF8" w:rsidP="00016FF8">
      <w:pPr>
        <w:spacing w:after="0" w:line="360" w:lineRule="auto"/>
        <w:jc w:val="center"/>
        <w:rPr>
          <w:rFonts w:ascii="David" w:hAnsi="David" w:cs="David"/>
          <w:b/>
          <w:bCs/>
          <w:sz w:val="28"/>
          <w:szCs w:val="28"/>
        </w:rPr>
      </w:pPr>
      <w:r w:rsidRPr="00016FF8">
        <w:rPr>
          <w:rFonts w:ascii="David" w:hAnsi="David" w:cs="David" w:hint="cs"/>
          <w:b/>
          <w:bCs/>
          <w:sz w:val="28"/>
          <w:szCs w:val="28"/>
          <w:rtl/>
        </w:rPr>
        <w:t xml:space="preserve">ויאיר עלינו אור הפורים של התקהלות </w:t>
      </w:r>
      <w:r>
        <w:rPr>
          <w:rFonts w:ascii="David" w:hAnsi="David" w:cs="David" w:hint="cs"/>
          <w:b/>
          <w:bCs/>
          <w:sz w:val="28"/>
          <w:szCs w:val="28"/>
          <w:rtl/>
        </w:rPr>
        <w:t xml:space="preserve"> איש לרעהו </w:t>
      </w:r>
      <w:r w:rsidRPr="00016FF8">
        <w:rPr>
          <w:rFonts w:ascii="David" w:hAnsi="David" w:cs="David" w:hint="cs"/>
          <w:b/>
          <w:bCs/>
          <w:sz w:val="28"/>
          <w:szCs w:val="28"/>
          <w:rtl/>
        </w:rPr>
        <w:t>ומחיית עמלק!</w:t>
      </w:r>
    </w:p>
    <w:sectPr w:rsidR="00D666A4" w:rsidRPr="00016FF8" w:rsidSect="005D3AE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Block">
    <w:altName w:val="Cambria"/>
    <w:panose1 w:val="00000000000000000000"/>
    <w:charset w:val="00"/>
    <w:family w:val="roman"/>
    <w:notTrueType/>
    <w:pitch w:val="default"/>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D6975"/>
    <w:multiLevelType w:val="hybridMultilevel"/>
    <w:tmpl w:val="472A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D5895"/>
    <w:multiLevelType w:val="hybridMultilevel"/>
    <w:tmpl w:val="2DD24078"/>
    <w:lvl w:ilvl="0" w:tplc="96CA60C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265109"/>
    <w:multiLevelType w:val="hybridMultilevel"/>
    <w:tmpl w:val="9990A74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D355A"/>
    <w:multiLevelType w:val="hybridMultilevel"/>
    <w:tmpl w:val="B1F479F8"/>
    <w:lvl w:ilvl="0" w:tplc="1520EA7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8D0584"/>
    <w:multiLevelType w:val="hybridMultilevel"/>
    <w:tmpl w:val="A806920A"/>
    <w:lvl w:ilvl="0" w:tplc="1B3AF344">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E72D15"/>
    <w:multiLevelType w:val="hybridMultilevel"/>
    <w:tmpl w:val="C11010C8"/>
    <w:lvl w:ilvl="0" w:tplc="E4A87C4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44736465">
    <w:abstractNumId w:val="0"/>
  </w:num>
  <w:num w:numId="2" w16cid:durableId="769279291">
    <w:abstractNumId w:val="4"/>
  </w:num>
  <w:num w:numId="3" w16cid:durableId="2092312373">
    <w:abstractNumId w:val="1"/>
  </w:num>
  <w:num w:numId="4" w16cid:durableId="891039625">
    <w:abstractNumId w:val="3"/>
  </w:num>
  <w:num w:numId="5" w16cid:durableId="1700354253">
    <w:abstractNumId w:val="5"/>
  </w:num>
  <w:num w:numId="6" w16cid:durableId="664549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6A4"/>
    <w:rsid w:val="00016FF8"/>
    <w:rsid w:val="00030350"/>
    <w:rsid w:val="00115B7B"/>
    <w:rsid w:val="0012695C"/>
    <w:rsid w:val="00224841"/>
    <w:rsid w:val="00260EBE"/>
    <w:rsid w:val="00434149"/>
    <w:rsid w:val="004728EB"/>
    <w:rsid w:val="00582E07"/>
    <w:rsid w:val="005C1F18"/>
    <w:rsid w:val="005D3AE8"/>
    <w:rsid w:val="005D493A"/>
    <w:rsid w:val="0064335F"/>
    <w:rsid w:val="00884A92"/>
    <w:rsid w:val="008C4F97"/>
    <w:rsid w:val="008D0934"/>
    <w:rsid w:val="00A6158E"/>
    <w:rsid w:val="00C56FF5"/>
    <w:rsid w:val="00D666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CD42"/>
  <w15:docId w15:val="{1EAEC133-0E43-42FD-83EF-6A2EE415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6A4"/>
    <w:pPr>
      <w:spacing w:after="160" w:line="259" w:lineRule="auto"/>
      <w:ind w:left="720"/>
      <w:contextualSpacing/>
    </w:pPr>
  </w:style>
  <w:style w:type="paragraph" w:styleId="NormalWeb">
    <w:name w:val="Normal (Web)"/>
    <w:basedOn w:val="a"/>
    <w:uiPriority w:val="99"/>
    <w:semiHidden/>
    <w:unhideWhenUsed/>
    <w:rsid w:val="0012695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488</Words>
  <Characters>2440</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בן זמרה</dc:creator>
  <cp:lastModifiedBy>יאיר בן זמרה</cp:lastModifiedBy>
  <cp:revision>8</cp:revision>
  <dcterms:created xsi:type="dcterms:W3CDTF">2024-03-06T12:22:00Z</dcterms:created>
  <dcterms:modified xsi:type="dcterms:W3CDTF">2024-03-06T14:57:00Z</dcterms:modified>
</cp:coreProperties>
</file>