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81A3" w14:textId="7A526B66" w:rsidR="00E03226" w:rsidRPr="005212C7" w:rsidRDefault="005212C7" w:rsidP="005212C7">
      <w:pPr>
        <w:tabs>
          <w:tab w:val="left" w:pos="1046"/>
        </w:tabs>
        <w:spacing w:line="360" w:lineRule="auto"/>
        <w:jc w:val="center"/>
        <w:rPr>
          <w:rFonts w:ascii="Narkisim" w:hAnsi="Narkisim" w:cs="Narkisim"/>
          <w:b/>
          <w:bCs/>
          <w:sz w:val="28"/>
          <w:szCs w:val="28"/>
          <w:u w:val="single"/>
        </w:rPr>
      </w:pPr>
      <w:r>
        <w:rPr>
          <w:rFonts w:ascii="Narkisim" w:hAnsi="Narkisim" w:cs="Narkisim" w:hint="cs"/>
          <w:b/>
          <w:bCs/>
          <w:sz w:val="28"/>
          <w:szCs w:val="28"/>
          <w:u w:val="single"/>
          <w:rtl/>
        </w:rPr>
        <w:t xml:space="preserve">לימוד עצמי: </w:t>
      </w:r>
      <w:r w:rsidR="00E03226" w:rsidRPr="005212C7">
        <w:rPr>
          <w:rFonts w:ascii="Narkisim" w:hAnsi="Narkisim" w:cs="Narkisim"/>
          <w:b/>
          <w:bCs/>
          <w:sz w:val="28"/>
          <w:szCs w:val="28"/>
          <w:u w:val="single"/>
          <w:rtl/>
        </w:rPr>
        <w:t xml:space="preserve">האם התפילה משנה את רצון ה'? </w:t>
      </w:r>
      <w:r w:rsidRPr="005212C7">
        <w:rPr>
          <w:rFonts w:ascii="Narkisim" w:hAnsi="Narkisim" w:cs="Narkisim" w:hint="cs"/>
          <w:b/>
          <w:bCs/>
          <w:sz w:val="28"/>
          <w:szCs w:val="28"/>
          <w:u w:val="single"/>
          <w:rtl/>
        </w:rPr>
        <w:t>\ עמ' 22-23</w:t>
      </w:r>
    </w:p>
    <w:p w14:paraId="3146137F" w14:textId="5761ABF2" w:rsidR="00E03226" w:rsidRPr="005212C7" w:rsidRDefault="00E03226" w:rsidP="00E03226">
      <w:pPr>
        <w:tabs>
          <w:tab w:val="left" w:pos="1046"/>
        </w:tabs>
        <w:spacing w:line="360" w:lineRule="auto"/>
        <w:rPr>
          <w:rFonts w:ascii="Narkisim" w:hAnsi="Narkisim" w:cs="Narkisim"/>
          <w:b/>
          <w:bCs/>
          <w:sz w:val="24"/>
          <w:szCs w:val="24"/>
          <w:u w:val="single"/>
          <w:rtl/>
        </w:rPr>
      </w:pPr>
      <w:r w:rsidRPr="005212C7">
        <w:rPr>
          <w:rFonts w:ascii="Narkisim" w:hAnsi="Narkisim" w:cs="Narkisim"/>
          <w:b/>
          <w:bCs/>
          <w:sz w:val="24"/>
          <w:szCs w:val="24"/>
          <w:u w:val="single"/>
          <w:rtl/>
        </w:rPr>
        <w:t>ישעיהו ל"ח:</w:t>
      </w:r>
      <w:r w:rsidRPr="005212C7">
        <w:rPr>
          <w:rFonts w:ascii="Narkisim" w:hAnsi="Narkisim" w:cs="Narkisim"/>
          <w:b/>
          <w:bCs/>
          <w:sz w:val="24"/>
          <w:szCs w:val="24"/>
          <w:rtl/>
        </w:rPr>
        <w:t xml:space="preserve"> </w:t>
      </w:r>
    </w:p>
    <w:p w14:paraId="6866BB56" w14:textId="77777777" w:rsidR="00E03226" w:rsidRPr="001F498B" w:rsidRDefault="00E03226" w:rsidP="00E03226">
      <w:pPr>
        <w:tabs>
          <w:tab w:val="left" w:pos="1046"/>
        </w:tabs>
        <w:spacing w:line="360" w:lineRule="auto"/>
        <w:rPr>
          <w:rFonts w:ascii="Narkisim" w:hAnsi="Narkisim" w:cs="Narkisim"/>
          <w:sz w:val="24"/>
          <w:szCs w:val="24"/>
          <w:rtl/>
        </w:rPr>
      </w:pPr>
      <w:r w:rsidRPr="001F498B">
        <w:rPr>
          <w:rFonts w:ascii="Narkisim" w:hAnsi="Narkisim" w:cs="Narkisim"/>
          <w:sz w:val="24"/>
          <w:szCs w:val="24"/>
          <w:rtl/>
        </w:rPr>
        <w:t>בספר ישעיהו מסופר שחזקיהו מלך יהודה חלה וישעיהו ניבא לו שהוא ימות מהמחלה. בעקבות הנבואה הקשה חזקיהו התפלל לה' שיזכור את מעשיו הטובים (עליהם למדתם בהרחבה לבגרות בתנ"ך של כיתה י"א) וירפא אותו, ופרץ בבכי גדול. בעקבות כך ה' אמר לישעיהו שיחזור אל חזקיהו ויגיד לו שהוא שמע את תפילתו ואת הבכי שלו ולכן הוא יתרפא מהמחלה ויחיה עוד 15 שנים.</w:t>
      </w:r>
    </w:p>
    <w:p w14:paraId="482DC807" w14:textId="6CF1B991" w:rsidR="00E03226" w:rsidRDefault="00E03226" w:rsidP="00E03226">
      <w:pPr>
        <w:tabs>
          <w:tab w:val="left" w:pos="1046"/>
        </w:tabs>
        <w:spacing w:line="360" w:lineRule="auto"/>
        <w:rPr>
          <w:rFonts w:ascii="Narkisim" w:hAnsi="Narkisim" w:cs="Narkisim"/>
          <w:sz w:val="24"/>
          <w:szCs w:val="24"/>
          <w:rtl/>
        </w:rPr>
      </w:pPr>
      <w:r w:rsidRPr="001F498B">
        <w:rPr>
          <w:rFonts w:ascii="Narkisim" w:hAnsi="Narkisim" w:cs="Narkisim"/>
          <w:sz w:val="24"/>
          <w:szCs w:val="24"/>
          <w:rtl/>
        </w:rPr>
        <w:t>סיפור זה מלמד אותנו על כוחה של התפילה להגיע עד אוזניו של הקב"ה ולשנות דברים בעולם.</w:t>
      </w:r>
    </w:p>
    <w:p w14:paraId="7CAC7C00" w14:textId="77777777" w:rsidR="005212C7" w:rsidRDefault="005212C7" w:rsidP="00E03226">
      <w:pPr>
        <w:tabs>
          <w:tab w:val="left" w:pos="1046"/>
        </w:tabs>
        <w:spacing w:line="360" w:lineRule="auto"/>
        <w:rPr>
          <w:rFonts w:ascii="Narkisim" w:hAnsi="Narkisim" w:cs="Narkisim"/>
          <w:sz w:val="24"/>
          <w:szCs w:val="24"/>
          <w:rtl/>
        </w:rPr>
      </w:pPr>
      <w:r>
        <w:rPr>
          <w:rFonts w:ascii="Narkisim" w:hAnsi="Narkisim" w:cs="Narkisim" w:hint="cs"/>
          <w:sz w:val="24"/>
          <w:szCs w:val="24"/>
          <w:rtl/>
        </w:rPr>
        <w:t>כשאנחנו מתפללים מעומק הלב, תפילה אמיתית, אנחנו מקווים שה' ישמע את תפילתנו.</w:t>
      </w:r>
    </w:p>
    <w:p w14:paraId="1068F128" w14:textId="71AD8D5C" w:rsidR="005212C7" w:rsidRPr="001F498B" w:rsidRDefault="005212C7" w:rsidP="00E03226">
      <w:pPr>
        <w:tabs>
          <w:tab w:val="left" w:pos="1046"/>
        </w:tabs>
        <w:spacing w:line="360" w:lineRule="auto"/>
        <w:rPr>
          <w:rFonts w:ascii="Narkisim" w:hAnsi="Narkisim" w:cs="Narkisim"/>
          <w:sz w:val="24"/>
          <w:szCs w:val="24"/>
          <w:rtl/>
        </w:rPr>
      </w:pPr>
      <w:r>
        <w:rPr>
          <w:rFonts w:ascii="Narkisim" w:hAnsi="Narkisim" w:cs="Narkisim" w:hint="cs"/>
          <w:sz w:val="24"/>
          <w:szCs w:val="24"/>
          <w:rtl/>
        </w:rPr>
        <w:t>ודווקא אז, כשהתפילה מתקבלת, מתעוררת שאלה אמונית: איך יכול להיות שאדם יכול לשנות בתפילתו את רצון ה' ולגרום לשינוי הגזירה? האם רצון ה' משתנה בהתאם לבקשתנ?</w:t>
      </w:r>
    </w:p>
    <w:p w14:paraId="1F5FA311" w14:textId="77777777" w:rsidR="00E03226" w:rsidRPr="001F498B" w:rsidRDefault="00E03226" w:rsidP="00E03226">
      <w:pPr>
        <w:tabs>
          <w:tab w:val="left" w:pos="1046"/>
        </w:tabs>
        <w:spacing w:line="360" w:lineRule="auto"/>
        <w:rPr>
          <w:rFonts w:ascii="Narkisim" w:hAnsi="Narkisim" w:cs="Narkisim"/>
          <w:sz w:val="24"/>
          <w:szCs w:val="24"/>
        </w:rPr>
      </w:pPr>
    </w:p>
    <w:p w14:paraId="32FF7395" w14:textId="7C48F722" w:rsidR="00E03226" w:rsidRPr="005212C7" w:rsidRDefault="00E03226" w:rsidP="00E03226">
      <w:pPr>
        <w:tabs>
          <w:tab w:val="left" w:pos="1046"/>
        </w:tabs>
        <w:spacing w:line="360" w:lineRule="auto"/>
        <w:rPr>
          <w:rFonts w:ascii="Narkisim" w:hAnsi="Narkisim" w:cs="Narkisim"/>
          <w:b/>
          <w:bCs/>
          <w:sz w:val="24"/>
          <w:szCs w:val="24"/>
          <w:u w:val="single"/>
        </w:rPr>
      </w:pPr>
      <w:r w:rsidRPr="001F498B">
        <w:rPr>
          <w:rFonts w:ascii="Narkisim" w:hAnsi="Narkisim" w:cs="Narkisim"/>
          <w:sz w:val="24"/>
          <w:szCs w:val="24"/>
          <w:u w:val="single"/>
          <w:rtl/>
        </w:rPr>
        <w:t xml:space="preserve"> </w:t>
      </w:r>
      <w:r w:rsidRPr="005212C7">
        <w:rPr>
          <w:rFonts w:ascii="Narkisim" w:hAnsi="Narkisim" w:cs="Narkisim"/>
          <w:b/>
          <w:bCs/>
          <w:sz w:val="24"/>
          <w:szCs w:val="24"/>
          <w:u w:val="single"/>
          <w:rtl/>
        </w:rPr>
        <w:t xml:space="preserve">ר' יוסף אלבו – ספר העיקרים: </w:t>
      </w:r>
    </w:p>
    <w:p w14:paraId="1B540B7B" w14:textId="600ABC2B" w:rsidR="00E03226" w:rsidRPr="005212C7" w:rsidRDefault="00E03226" w:rsidP="005212C7">
      <w:pPr>
        <w:tabs>
          <w:tab w:val="left" w:pos="1046"/>
        </w:tabs>
        <w:spacing w:line="360" w:lineRule="auto"/>
        <w:rPr>
          <w:rFonts w:ascii="Narkisim" w:hAnsi="Narkisim" w:cs="Narkisim"/>
          <w:sz w:val="24"/>
          <w:szCs w:val="24"/>
          <w:u w:val="single"/>
          <w:rtl/>
        </w:rPr>
      </w:pPr>
      <w:r w:rsidRPr="005212C7">
        <w:rPr>
          <w:rFonts w:ascii="Narkisim" w:hAnsi="Narkisim" w:cs="Narkisim"/>
          <w:sz w:val="24"/>
          <w:szCs w:val="24"/>
          <w:u w:val="single"/>
          <w:rtl/>
        </w:rPr>
        <w:t>הבעיה:</w:t>
      </w:r>
      <w:r w:rsidR="005212C7">
        <w:rPr>
          <w:rFonts w:ascii="Narkisim" w:hAnsi="Narkisim" w:cs="Narkisim" w:hint="cs"/>
          <w:sz w:val="24"/>
          <w:szCs w:val="24"/>
          <w:u w:val="single"/>
          <w:rtl/>
        </w:rPr>
        <w:t xml:space="preserve"> </w:t>
      </w:r>
      <w:r w:rsidRPr="001F498B">
        <w:rPr>
          <w:rFonts w:ascii="Narkisim" w:hAnsi="Narkisim" w:cs="Narkisim"/>
          <w:sz w:val="24"/>
          <w:szCs w:val="24"/>
          <w:rtl/>
        </w:rPr>
        <w:t>לא יכול להיות שהאדם יוכל לעשות פעולה שתשנה משהו אצל הקב"ה האינסופי המושלם. ומכאן שלא יכול להיות שהתפילה תגרום לקב"ה לשנות את רצונו ולהפוך את החלטותיו הקודמות!</w:t>
      </w:r>
    </w:p>
    <w:p w14:paraId="02492C8D" w14:textId="77777777" w:rsidR="00E03226" w:rsidRPr="005212C7" w:rsidRDefault="00E03226" w:rsidP="00E03226">
      <w:pPr>
        <w:tabs>
          <w:tab w:val="left" w:pos="1046"/>
        </w:tabs>
        <w:spacing w:line="360" w:lineRule="auto"/>
        <w:rPr>
          <w:rFonts w:ascii="Narkisim" w:hAnsi="Narkisim" w:cs="Narkisim"/>
          <w:sz w:val="24"/>
          <w:szCs w:val="24"/>
          <w:u w:val="single"/>
          <w:rtl/>
        </w:rPr>
      </w:pPr>
      <w:r w:rsidRPr="005212C7">
        <w:rPr>
          <w:rFonts w:ascii="Narkisim" w:hAnsi="Narkisim" w:cs="Narkisim"/>
          <w:sz w:val="24"/>
          <w:szCs w:val="24"/>
          <w:u w:val="single"/>
          <w:rtl/>
        </w:rPr>
        <w:t xml:space="preserve">ההסבר הנכון להשפעת התפילה: </w:t>
      </w:r>
    </w:p>
    <w:p w14:paraId="7C7F3192" w14:textId="4A00C12B" w:rsidR="005212C7" w:rsidRDefault="005212C7" w:rsidP="00E03226">
      <w:pPr>
        <w:tabs>
          <w:tab w:val="left" w:pos="1046"/>
        </w:tabs>
        <w:spacing w:line="360" w:lineRule="auto"/>
        <w:rPr>
          <w:rFonts w:ascii="Narkisim" w:hAnsi="Narkisim" w:cs="Narkisim"/>
          <w:sz w:val="24"/>
          <w:szCs w:val="24"/>
          <w:rtl/>
        </w:rPr>
      </w:pPr>
      <w:r>
        <w:rPr>
          <w:rFonts w:ascii="Narkisim" w:hAnsi="Narkisim" w:cs="Narkisim" w:hint="cs"/>
          <w:sz w:val="24"/>
          <w:szCs w:val="24"/>
          <w:rtl/>
        </w:rPr>
        <w:t xml:space="preserve">התפילה לא משנה את רצון ה', אלא האדם מכין ומתאים את עצמו לקבלת השפע המדויק </w:t>
      </w:r>
      <w:r w:rsidR="00AF6464">
        <w:rPr>
          <w:rFonts w:ascii="Narkisim" w:hAnsi="Narkisim" w:cs="Narkisim" w:hint="cs"/>
          <w:sz w:val="24"/>
          <w:szCs w:val="24"/>
          <w:rtl/>
        </w:rPr>
        <w:t>והמוכן לו</w:t>
      </w:r>
      <w:r>
        <w:rPr>
          <w:rFonts w:ascii="Narkisim" w:hAnsi="Narkisim" w:cs="Narkisim" w:hint="cs"/>
          <w:sz w:val="24"/>
          <w:szCs w:val="24"/>
          <w:rtl/>
        </w:rPr>
        <w:t>.</w:t>
      </w:r>
    </w:p>
    <w:p w14:paraId="1DEAD9A9" w14:textId="613E3C4C" w:rsidR="005212C7" w:rsidRDefault="00AF6464" w:rsidP="00E03226">
      <w:pPr>
        <w:tabs>
          <w:tab w:val="left" w:pos="1046"/>
        </w:tabs>
        <w:spacing w:line="360" w:lineRule="auto"/>
        <w:rPr>
          <w:rFonts w:ascii="Narkisim" w:hAnsi="Narkisim" w:cs="Narkisim"/>
          <w:sz w:val="24"/>
          <w:szCs w:val="24"/>
          <w:rtl/>
        </w:rPr>
      </w:pPr>
      <w:r>
        <w:rPr>
          <w:rFonts w:ascii="Narkisim" w:hAnsi="Narkisim" w:cs="Narkisim" w:hint="cs"/>
          <w:sz w:val="24"/>
          <w:szCs w:val="24"/>
          <w:rtl/>
        </w:rPr>
        <w:t xml:space="preserve">משל 1: </w:t>
      </w:r>
      <w:r w:rsidR="00E03226" w:rsidRPr="001F498B">
        <w:rPr>
          <w:rFonts w:ascii="Narkisim" w:hAnsi="Narkisim" w:cs="Narkisim"/>
          <w:sz w:val="24"/>
          <w:szCs w:val="24"/>
          <w:rtl/>
        </w:rPr>
        <w:t xml:space="preserve">כמו שהגשם יצמיח יבול חקלאי רק באדמה שהוכנה לכך על ידי חרישה וזריעה, כך גם הטובה האלוהית יכולה לחול רק על מי שהכין את עצמו לכך מבחינה רוחנית. </w:t>
      </w:r>
    </w:p>
    <w:p w14:paraId="63A6E9BE" w14:textId="77777777" w:rsidR="005212C7" w:rsidRDefault="00E03226" w:rsidP="00E03226">
      <w:pPr>
        <w:tabs>
          <w:tab w:val="left" w:pos="1046"/>
        </w:tabs>
        <w:spacing w:line="360" w:lineRule="auto"/>
        <w:rPr>
          <w:rFonts w:ascii="Narkisim" w:hAnsi="Narkisim" w:cs="Narkisim"/>
          <w:sz w:val="24"/>
          <w:szCs w:val="24"/>
          <w:rtl/>
        </w:rPr>
      </w:pPr>
      <w:r w:rsidRPr="001F498B">
        <w:rPr>
          <w:rFonts w:ascii="Narkisim" w:hAnsi="Narkisim" w:cs="Narkisim"/>
          <w:sz w:val="24"/>
          <w:szCs w:val="24"/>
          <w:rtl/>
        </w:rPr>
        <w:t xml:space="preserve">ולהיפך – הרעה האלוהית תחול רק על מי שנמצא במדרגה רוחנית רעה. </w:t>
      </w:r>
    </w:p>
    <w:p w14:paraId="4C3EDFE9" w14:textId="2A969637" w:rsidR="00E03226" w:rsidRPr="001F498B" w:rsidRDefault="00E03226" w:rsidP="00E03226">
      <w:pPr>
        <w:tabs>
          <w:tab w:val="left" w:pos="1046"/>
        </w:tabs>
        <w:spacing w:line="360" w:lineRule="auto"/>
        <w:rPr>
          <w:rFonts w:ascii="Narkisim" w:hAnsi="Narkisim" w:cs="Narkisim"/>
          <w:sz w:val="24"/>
          <w:szCs w:val="24"/>
          <w:rtl/>
        </w:rPr>
      </w:pPr>
      <w:r w:rsidRPr="001F498B">
        <w:rPr>
          <w:rFonts w:ascii="Narkisim" w:hAnsi="Narkisim" w:cs="Narkisim"/>
          <w:sz w:val="24"/>
          <w:szCs w:val="24"/>
          <w:rtl/>
        </w:rPr>
        <w:t xml:space="preserve">כאשר האדם </w:t>
      </w:r>
      <w:r w:rsidR="005212C7">
        <w:rPr>
          <w:rFonts w:ascii="Narkisim" w:hAnsi="Narkisim" w:cs="Narkisim" w:hint="cs"/>
          <w:sz w:val="24"/>
          <w:szCs w:val="24"/>
          <w:rtl/>
        </w:rPr>
        <w:t>מתפלל ו</w:t>
      </w:r>
      <w:r w:rsidRPr="001F498B">
        <w:rPr>
          <w:rFonts w:ascii="Narkisim" w:hAnsi="Narkisim" w:cs="Narkisim"/>
          <w:sz w:val="24"/>
          <w:szCs w:val="24"/>
          <w:rtl/>
        </w:rPr>
        <w:t>משנה את מדרגתו הרוחנית</w:t>
      </w:r>
      <w:r w:rsidR="005212C7">
        <w:rPr>
          <w:rFonts w:ascii="Narkisim" w:hAnsi="Narkisim" w:cs="Narkisim" w:hint="cs"/>
          <w:sz w:val="24"/>
          <w:szCs w:val="24"/>
          <w:rtl/>
        </w:rPr>
        <w:t>-</w:t>
      </w:r>
      <w:r w:rsidRPr="001F498B">
        <w:rPr>
          <w:rFonts w:ascii="Narkisim" w:hAnsi="Narkisim" w:cs="Narkisim"/>
          <w:sz w:val="24"/>
          <w:szCs w:val="24"/>
          <w:rtl/>
        </w:rPr>
        <w:t xml:space="preserve"> הוא גם משנה את מצב הקיבולת שלו מאפשרות לקבל רע לאפשרות לקבל טוב, או חלילה להיפך.</w:t>
      </w:r>
    </w:p>
    <w:p w14:paraId="177EEA64" w14:textId="2CEAB6AE" w:rsidR="005212C7" w:rsidRDefault="00E03226" w:rsidP="00E03226">
      <w:pPr>
        <w:tabs>
          <w:tab w:val="left" w:pos="1046"/>
        </w:tabs>
        <w:spacing w:line="360" w:lineRule="auto"/>
        <w:rPr>
          <w:rFonts w:ascii="Narkisim" w:hAnsi="Narkisim" w:cs="Narkisim"/>
          <w:sz w:val="24"/>
          <w:szCs w:val="24"/>
          <w:rtl/>
        </w:rPr>
      </w:pPr>
      <w:r w:rsidRPr="005212C7">
        <w:rPr>
          <w:rFonts w:ascii="Narkisim" w:hAnsi="Narkisim" w:cs="Narkisim"/>
          <w:sz w:val="24"/>
          <w:szCs w:val="24"/>
          <w:u w:val="single"/>
          <w:rtl/>
        </w:rPr>
        <w:t xml:space="preserve">משל </w:t>
      </w:r>
      <w:r w:rsidR="00AF6464">
        <w:rPr>
          <w:rFonts w:ascii="Narkisim" w:hAnsi="Narkisim" w:cs="Narkisim" w:hint="cs"/>
          <w:sz w:val="24"/>
          <w:szCs w:val="24"/>
          <w:u w:val="single"/>
          <w:rtl/>
        </w:rPr>
        <w:t>2</w:t>
      </w:r>
      <w:r w:rsidR="00AF6464">
        <w:rPr>
          <w:rFonts w:ascii="Narkisim" w:hAnsi="Narkisim" w:cs="Narkisim" w:hint="cs"/>
          <w:sz w:val="24"/>
          <w:szCs w:val="24"/>
          <w:rtl/>
        </w:rPr>
        <w:t>:</w:t>
      </w:r>
      <w:r w:rsidRPr="001F498B">
        <w:rPr>
          <w:rFonts w:ascii="Narkisim" w:hAnsi="Narkisim" w:cs="Narkisim"/>
          <w:sz w:val="24"/>
          <w:szCs w:val="24"/>
          <w:rtl/>
        </w:rPr>
        <w:t xml:space="preserve"> מלך שגוזר שכל הערלים במדינתו יוצאו להורג, וכל הנימולים יקבלו ככר זהב. כאשר אדם ערל מל את עצמו הוא משנה את הגזירה כלפיו מהוצאה להורג לקבלת כיכר זהב. </w:t>
      </w:r>
    </w:p>
    <w:p w14:paraId="2320BA73" w14:textId="6E0D839C" w:rsidR="00E03226" w:rsidRPr="001F498B" w:rsidRDefault="00E03226" w:rsidP="00E03226">
      <w:pPr>
        <w:tabs>
          <w:tab w:val="left" w:pos="1046"/>
        </w:tabs>
        <w:spacing w:line="360" w:lineRule="auto"/>
        <w:rPr>
          <w:rFonts w:ascii="Narkisim" w:hAnsi="Narkisim" w:cs="Narkisim"/>
          <w:b/>
          <w:bCs/>
          <w:sz w:val="24"/>
          <w:szCs w:val="24"/>
          <w:rtl/>
        </w:rPr>
      </w:pPr>
      <w:r w:rsidRPr="001F498B">
        <w:rPr>
          <w:rFonts w:ascii="Narkisim" w:hAnsi="Narkisim" w:cs="Narkisim"/>
          <w:b/>
          <w:bCs/>
          <w:sz w:val="24"/>
          <w:szCs w:val="24"/>
          <w:rtl/>
        </w:rPr>
        <w:t>השינוי התבצע אצל האדם ולא אצל הרצון של המלך שנשאר קבוע!</w:t>
      </w:r>
    </w:p>
    <w:p w14:paraId="399D9F3A" w14:textId="77777777" w:rsidR="00E03226" w:rsidRPr="001F498B" w:rsidRDefault="00E03226" w:rsidP="00E03226">
      <w:pPr>
        <w:tabs>
          <w:tab w:val="left" w:pos="1046"/>
        </w:tabs>
        <w:spacing w:line="360" w:lineRule="auto"/>
        <w:rPr>
          <w:rFonts w:ascii="Narkisim" w:hAnsi="Narkisim" w:cs="Narkisim"/>
          <w:sz w:val="24"/>
          <w:szCs w:val="24"/>
          <w:rtl/>
        </w:rPr>
      </w:pPr>
      <w:r w:rsidRPr="001F498B">
        <w:rPr>
          <w:rFonts w:ascii="Narkisim" w:hAnsi="Narkisim" w:cs="Narkisim"/>
          <w:sz w:val="24"/>
          <w:szCs w:val="24"/>
          <w:rtl/>
        </w:rPr>
        <w:t>כך גם יש להבין את השפעת תהליך התשובה – התשובה לא משנה את רצון ה' אלא משנה את מדרגת האדם ומכאן גם את הגזירה שאמורה לחול עליו.</w:t>
      </w:r>
    </w:p>
    <w:p w14:paraId="6EF2388D" w14:textId="6E3A4EC3" w:rsidR="00E03226" w:rsidRPr="001F498B" w:rsidRDefault="00E03226" w:rsidP="00E03226">
      <w:pPr>
        <w:tabs>
          <w:tab w:val="left" w:pos="1046"/>
        </w:tabs>
        <w:spacing w:line="360" w:lineRule="auto"/>
        <w:rPr>
          <w:rFonts w:ascii="Narkisim" w:hAnsi="Narkisim" w:cs="Narkisim"/>
          <w:sz w:val="24"/>
          <w:szCs w:val="24"/>
          <w:rtl/>
        </w:rPr>
      </w:pPr>
      <w:r w:rsidRPr="0053358D">
        <w:rPr>
          <w:rFonts w:ascii="Narkisim" w:hAnsi="Narkisim" w:cs="Narkisim"/>
          <w:sz w:val="24"/>
          <w:szCs w:val="24"/>
          <w:u w:val="single"/>
          <w:rtl/>
        </w:rPr>
        <w:t>דוגמא לכך</w:t>
      </w:r>
      <w:r w:rsidR="0053358D" w:rsidRPr="0053358D">
        <w:rPr>
          <w:rFonts w:ascii="Narkisim" w:hAnsi="Narkisim" w:cs="Narkisim" w:hint="cs"/>
          <w:sz w:val="24"/>
          <w:szCs w:val="24"/>
          <w:u w:val="single"/>
          <w:rtl/>
        </w:rPr>
        <w:t>:</w:t>
      </w:r>
      <w:r w:rsidRPr="001F498B">
        <w:rPr>
          <w:rFonts w:ascii="Narkisim" w:hAnsi="Narkisim" w:cs="Narkisim"/>
          <w:sz w:val="24"/>
          <w:szCs w:val="24"/>
          <w:rtl/>
        </w:rPr>
        <w:t xml:space="preserve"> זה תהליך התשובה של אחאב</w:t>
      </w:r>
      <w:r w:rsidR="0053358D">
        <w:rPr>
          <w:rFonts w:ascii="Narkisim" w:hAnsi="Narkisim" w:cs="Narkisim" w:hint="cs"/>
          <w:sz w:val="24"/>
          <w:szCs w:val="24"/>
          <w:rtl/>
        </w:rPr>
        <w:t>.</w:t>
      </w:r>
      <w:r w:rsidRPr="001F498B">
        <w:rPr>
          <w:rFonts w:ascii="Narkisim" w:hAnsi="Narkisim" w:cs="Narkisim"/>
          <w:sz w:val="24"/>
          <w:szCs w:val="24"/>
          <w:rtl/>
        </w:rPr>
        <w:t xml:space="preserve"> שגרם לדחיית גזירת החורבן שנגרה על ממלכתו, כי ברגע ששינה את מדרגתו הרוחנית אז הגזירה בעצם כאילו ולא נגזרה עליו שהרי הוא אדם אחר. </w:t>
      </w:r>
    </w:p>
    <w:p w14:paraId="5D707A2C" w14:textId="77777777" w:rsidR="00E03226" w:rsidRPr="001F498B" w:rsidRDefault="00E03226" w:rsidP="00E03226">
      <w:pPr>
        <w:tabs>
          <w:tab w:val="left" w:pos="1046"/>
        </w:tabs>
        <w:spacing w:line="360" w:lineRule="auto"/>
        <w:rPr>
          <w:rFonts w:ascii="Narkisim" w:hAnsi="Narkisim" w:cs="Narkisim"/>
          <w:sz w:val="24"/>
          <w:szCs w:val="24"/>
          <w:rtl/>
        </w:rPr>
      </w:pPr>
      <w:r w:rsidRPr="001F498B">
        <w:rPr>
          <w:rFonts w:ascii="Narkisim" w:hAnsi="Narkisim" w:cs="Narkisim"/>
          <w:sz w:val="24"/>
          <w:szCs w:val="24"/>
          <w:rtl/>
        </w:rPr>
        <w:t xml:space="preserve">כך גם יש להבין את מטרת התפילה. </w:t>
      </w:r>
      <w:r w:rsidRPr="005212C7">
        <w:rPr>
          <w:rFonts w:ascii="Narkisim" w:hAnsi="Narkisim" w:cs="Narkisim"/>
          <w:b/>
          <w:bCs/>
          <w:sz w:val="24"/>
          <w:szCs w:val="24"/>
          <w:rtl/>
        </w:rPr>
        <w:t>התפילה לא משנה את רצון ה', אלא היא משפיעה על האדם המתפלל וגורמת לו לתקן את מעשיו ולשנות את מדרגתו הרוחנית</w:t>
      </w:r>
      <w:r w:rsidRPr="001F498B">
        <w:rPr>
          <w:rFonts w:ascii="Narkisim" w:hAnsi="Narkisim" w:cs="Narkisim"/>
          <w:sz w:val="24"/>
          <w:szCs w:val="24"/>
          <w:rtl/>
        </w:rPr>
        <w:t xml:space="preserve">. שינוי זה יכול להוביל גם לכך שהגזירה שנגזרה על אותו אדם בגלל רשעותו לא תתקיים </w:t>
      </w:r>
      <w:r w:rsidRPr="005212C7">
        <w:rPr>
          <w:rFonts w:ascii="Narkisim" w:hAnsi="Narkisim" w:cs="Narkisim"/>
          <w:sz w:val="24"/>
          <w:szCs w:val="24"/>
          <w:u w:val="single"/>
          <w:rtl/>
        </w:rPr>
        <w:t>כי הוא כבר לא באותה מדרגה</w:t>
      </w:r>
      <w:r w:rsidRPr="001F498B">
        <w:rPr>
          <w:rFonts w:ascii="Narkisim" w:hAnsi="Narkisim" w:cs="Narkisim"/>
          <w:sz w:val="24"/>
          <w:szCs w:val="24"/>
          <w:rtl/>
        </w:rPr>
        <w:t xml:space="preserve">. </w:t>
      </w:r>
    </w:p>
    <w:p w14:paraId="27A580DD" w14:textId="4DEC6E26" w:rsidR="00617AE4" w:rsidRDefault="00E03226" w:rsidP="005212C7">
      <w:pPr>
        <w:tabs>
          <w:tab w:val="left" w:pos="1046"/>
        </w:tabs>
        <w:spacing w:line="360" w:lineRule="auto"/>
        <w:rPr>
          <w:rFonts w:ascii="Narkisim" w:hAnsi="Narkisim" w:cs="Narkisim"/>
          <w:sz w:val="24"/>
          <w:szCs w:val="24"/>
          <w:rtl/>
        </w:rPr>
      </w:pPr>
      <w:r w:rsidRPr="001F498B">
        <w:rPr>
          <w:rFonts w:ascii="Narkisim" w:hAnsi="Narkisim" w:cs="Narkisim"/>
          <w:sz w:val="24"/>
          <w:szCs w:val="24"/>
          <w:rtl/>
        </w:rPr>
        <w:t>את הרעיון הזה סיכם צופר במענהו לאיוב – "אם אתה הכינות לבך ופרשת אליו כפיך. אם און בידך הרחיקהו כי אז תשא פניך ממום". התפילה, כחלק מתהליך תיקון רוחני, יכולה לבטל את המום שנגזר על האדם.</w:t>
      </w:r>
    </w:p>
    <w:p w14:paraId="024A8372" w14:textId="7FA16582" w:rsidR="0053358D" w:rsidRDefault="0053358D" w:rsidP="005212C7">
      <w:pPr>
        <w:tabs>
          <w:tab w:val="left" w:pos="1046"/>
        </w:tabs>
        <w:spacing w:line="360" w:lineRule="auto"/>
        <w:rPr>
          <w:rFonts w:ascii="Narkisim" w:hAnsi="Narkisim" w:cs="Narkisim"/>
          <w:sz w:val="24"/>
          <w:szCs w:val="24"/>
          <w:rtl/>
        </w:rPr>
      </w:pPr>
    </w:p>
    <w:p w14:paraId="6DC015CD" w14:textId="31E8243A" w:rsidR="0053358D" w:rsidRPr="00AF6464" w:rsidRDefault="0053358D" w:rsidP="005212C7">
      <w:pPr>
        <w:tabs>
          <w:tab w:val="left" w:pos="1046"/>
        </w:tabs>
        <w:spacing w:line="360" w:lineRule="auto"/>
        <w:rPr>
          <w:rFonts w:ascii="Narkisim" w:hAnsi="Narkisim" w:cs="Narkisim"/>
          <w:b/>
          <w:bCs/>
          <w:sz w:val="28"/>
          <w:szCs w:val="28"/>
          <w:u w:val="single"/>
          <w:rtl/>
        </w:rPr>
      </w:pPr>
      <w:r w:rsidRPr="00AF6464">
        <w:rPr>
          <w:rFonts w:ascii="Narkisim" w:hAnsi="Narkisim" w:cs="Narkisim" w:hint="cs"/>
          <w:b/>
          <w:bCs/>
          <w:sz w:val="28"/>
          <w:szCs w:val="28"/>
          <w:u w:val="single"/>
          <w:rtl/>
        </w:rPr>
        <w:t>שאלות לסיכום:</w:t>
      </w:r>
    </w:p>
    <w:p w14:paraId="2C57CD81" w14:textId="77777777" w:rsidR="0053358D" w:rsidRDefault="0053358D" w:rsidP="0053358D">
      <w:pPr>
        <w:pStyle w:val="a7"/>
        <w:numPr>
          <w:ilvl w:val="0"/>
          <w:numId w:val="1"/>
        </w:numPr>
        <w:tabs>
          <w:tab w:val="left" w:pos="1046"/>
        </w:tabs>
        <w:spacing w:line="360" w:lineRule="auto"/>
        <w:rPr>
          <w:rFonts w:ascii="Narkisim" w:hAnsi="Narkisim" w:cs="Narkisim"/>
          <w:sz w:val="24"/>
          <w:szCs w:val="24"/>
        </w:rPr>
      </w:pPr>
      <w:r>
        <w:rPr>
          <w:rFonts w:ascii="Narkisim" w:hAnsi="Narkisim" w:cs="Narkisim" w:hint="cs"/>
          <w:sz w:val="24"/>
          <w:szCs w:val="24"/>
          <w:rtl/>
        </w:rPr>
        <w:t xml:space="preserve">"ויאמר אליו.. כי מת אתה ולא תחיה... </w:t>
      </w:r>
    </w:p>
    <w:p w14:paraId="5C104678" w14:textId="6E559627" w:rsidR="0053358D" w:rsidRDefault="0053358D" w:rsidP="0053358D">
      <w:pPr>
        <w:pStyle w:val="a7"/>
        <w:tabs>
          <w:tab w:val="left" w:pos="1046"/>
        </w:tabs>
        <w:spacing w:line="360" w:lineRule="auto"/>
        <w:rPr>
          <w:rFonts w:ascii="Narkisim" w:hAnsi="Narkisim" w:cs="Narkisim"/>
          <w:sz w:val="24"/>
          <w:szCs w:val="24"/>
        </w:rPr>
      </w:pPr>
      <w:r>
        <w:rPr>
          <w:rFonts w:ascii="Narkisim" w:hAnsi="Narkisim" w:cs="Narkisim" w:hint="cs"/>
          <w:sz w:val="24"/>
          <w:szCs w:val="24"/>
          <w:rtl/>
        </w:rPr>
        <w:t>שמעתי את תפילתך.. הנני יוסיף על ימיך חמש עשרה שנה' (ישעיהו לח)</w:t>
      </w:r>
    </w:p>
    <w:p w14:paraId="4EAA19D0" w14:textId="4CCA3070" w:rsidR="0053358D" w:rsidRDefault="0053358D" w:rsidP="0053358D">
      <w:pPr>
        <w:pStyle w:val="a7"/>
        <w:numPr>
          <w:ilvl w:val="0"/>
          <w:numId w:val="2"/>
        </w:numPr>
        <w:tabs>
          <w:tab w:val="left" w:pos="1046"/>
        </w:tabs>
        <w:spacing w:line="360" w:lineRule="auto"/>
        <w:rPr>
          <w:rFonts w:ascii="Narkisim" w:hAnsi="Narkisim" w:cs="Narkisim"/>
          <w:sz w:val="24"/>
          <w:szCs w:val="24"/>
        </w:rPr>
      </w:pPr>
      <w:r>
        <w:rPr>
          <w:rFonts w:ascii="Narkisim" w:hAnsi="Narkisim" w:cs="Narkisim" w:hint="cs"/>
          <w:sz w:val="24"/>
          <w:szCs w:val="24"/>
          <w:rtl/>
        </w:rPr>
        <w:t>מה מלמדת אותנו תפילתו של חזקיהו?</w:t>
      </w:r>
    </w:p>
    <w:p w14:paraId="03B1057E" w14:textId="77777777" w:rsidR="0053358D" w:rsidRPr="0053358D" w:rsidRDefault="0053358D" w:rsidP="0053358D">
      <w:pPr>
        <w:pStyle w:val="a7"/>
        <w:tabs>
          <w:tab w:val="left" w:pos="1046"/>
        </w:tabs>
        <w:spacing w:line="360" w:lineRule="auto"/>
        <w:ind w:left="1080"/>
        <w:rPr>
          <w:rFonts w:ascii="Narkisim" w:hAnsi="Narkisim" w:cs="Narkisim"/>
          <w:sz w:val="24"/>
          <w:szCs w:val="24"/>
        </w:rPr>
      </w:pPr>
    </w:p>
    <w:p w14:paraId="5C775256" w14:textId="741701C9" w:rsidR="0053358D" w:rsidRDefault="0053358D" w:rsidP="0053358D">
      <w:pPr>
        <w:pStyle w:val="a7"/>
        <w:numPr>
          <w:ilvl w:val="0"/>
          <w:numId w:val="2"/>
        </w:numPr>
        <w:tabs>
          <w:tab w:val="left" w:pos="1046"/>
        </w:tabs>
        <w:spacing w:line="360" w:lineRule="auto"/>
        <w:rPr>
          <w:rFonts w:ascii="Narkisim" w:hAnsi="Narkisim" w:cs="Narkisim"/>
          <w:sz w:val="24"/>
          <w:szCs w:val="24"/>
        </w:rPr>
      </w:pPr>
      <w:r>
        <w:rPr>
          <w:rFonts w:ascii="Narkisim" w:hAnsi="Narkisim" w:cs="Narkisim" w:hint="cs"/>
          <w:sz w:val="24"/>
          <w:szCs w:val="24"/>
          <w:rtl/>
        </w:rPr>
        <w:t>איזה שאלה אמונית מתעוררת ממקרה זה?</w:t>
      </w:r>
    </w:p>
    <w:p w14:paraId="44C06138" w14:textId="235E69BA" w:rsidR="0053358D" w:rsidRDefault="0053358D" w:rsidP="0053358D">
      <w:pPr>
        <w:tabs>
          <w:tab w:val="left" w:pos="1046"/>
        </w:tabs>
        <w:spacing w:line="360" w:lineRule="auto"/>
        <w:rPr>
          <w:rFonts w:ascii="Narkisim" w:hAnsi="Narkisim" w:cs="Narkisim"/>
          <w:sz w:val="24"/>
          <w:szCs w:val="24"/>
          <w:rtl/>
        </w:rPr>
      </w:pPr>
    </w:p>
    <w:p w14:paraId="780AC9E0" w14:textId="55B7D792" w:rsidR="0053358D" w:rsidRDefault="0053358D" w:rsidP="0053358D">
      <w:pPr>
        <w:pStyle w:val="a7"/>
        <w:numPr>
          <w:ilvl w:val="0"/>
          <w:numId w:val="1"/>
        </w:numPr>
        <w:tabs>
          <w:tab w:val="left" w:pos="1046"/>
        </w:tabs>
        <w:spacing w:line="360" w:lineRule="auto"/>
        <w:rPr>
          <w:rFonts w:ascii="Narkisim" w:hAnsi="Narkisim" w:cs="Narkisim"/>
          <w:sz w:val="24"/>
          <w:szCs w:val="24"/>
        </w:rPr>
      </w:pPr>
      <w:r>
        <w:rPr>
          <w:rFonts w:ascii="Narkisim" w:hAnsi="Narkisim" w:cs="Narkisim" w:hint="cs"/>
          <w:sz w:val="24"/>
          <w:szCs w:val="24"/>
          <w:rtl/>
        </w:rPr>
        <w:t>'וכן יאמרו שלא תועיל התפילה להשיג טוב או להנצל מרע שנגזר עליו'</w:t>
      </w:r>
    </w:p>
    <w:p w14:paraId="08D5D4E8" w14:textId="5548E368" w:rsidR="0053358D" w:rsidRDefault="0053358D" w:rsidP="0053358D">
      <w:pPr>
        <w:pStyle w:val="a7"/>
        <w:numPr>
          <w:ilvl w:val="0"/>
          <w:numId w:val="3"/>
        </w:numPr>
        <w:tabs>
          <w:tab w:val="left" w:pos="1046"/>
        </w:tabs>
        <w:spacing w:line="360" w:lineRule="auto"/>
        <w:rPr>
          <w:rFonts w:ascii="Narkisim" w:hAnsi="Narkisim" w:cs="Narkisim"/>
          <w:sz w:val="24"/>
          <w:szCs w:val="24"/>
        </w:rPr>
      </w:pPr>
      <w:r>
        <w:rPr>
          <w:rFonts w:ascii="Narkisim" w:hAnsi="Narkisim" w:cs="Narkisim" w:hint="cs"/>
          <w:sz w:val="24"/>
          <w:szCs w:val="24"/>
          <w:rtl/>
        </w:rPr>
        <w:t>הסבירי את דברי האנשים שבאים לפקפק בתפילה. מה טענתם?</w:t>
      </w:r>
    </w:p>
    <w:p w14:paraId="6848F082" w14:textId="513FA25D" w:rsidR="0053358D" w:rsidRDefault="0053358D" w:rsidP="0053358D">
      <w:pPr>
        <w:pStyle w:val="a7"/>
        <w:tabs>
          <w:tab w:val="left" w:pos="1046"/>
        </w:tabs>
        <w:spacing w:line="360" w:lineRule="auto"/>
        <w:ind w:left="1080"/>
        <w:rPr>
          <w:rFonts w:ascii="Narkisim" w:hAnsi="Narkisim" w:cs="Narkisim"/>
          <w:sz w:val="24"/>
          <w:szCs w:val="24"/>
          <w:rtl/>
        </w:rPr>
      </w:pPr>
    </w:p>
    <w:p w14:paraId="11449C49" w14:textId="102C4F79" w:rsidR="0053358D" w:rsidRDefault="0053358D" w:rsidP="0053358D">
      <w:pPr>
        <w:pStyle w:val="a7"/>
        <w:tabs>
          <w:tab w:val="left" w:pos="1046"/>
        </w:tabs>
        <w:spacing w:line="360" w:lineRule="auto"/>
        <w:ind w:left="1080"/>
        <w:rPr>
          <w:rFonts w:ascii="Narkisim" w:hAnsi="Narkisim" w:cs="Narkisim"/>
          <w:sz w:val="24"/>
          <w:szCs w:val="24"/>
          <w:rtl/>
        </w:rPr>
      </w:pPr>
    </w:p>
    <w:p w14:paraId="0EF19C38" w14:textId="00B408AB" w:rsidR="0053358D" w:rsidRDefault="0053358D" w:rsidP="0053358D">
      <w:pPr>
        <w:pStyle w:val="a7"/>
        <w:numPr>
          <w:ilvl w:val="0"/>
          <w:numId w:val="3"/>
        </w:numPr>
        <w:tabs>
          <w:tab w:val="left" w:pos="1046"/>
        </w:tabs>
        <w:spacing w:line="360" w:lineRule="auto"/>
        <w:rPr>
          <w:rFonts w:ascii="Narkisim" w:hAnsi="Narkisim" w:cs="Narkisim"/>
          <w:sz w:val="24"/>
          <w:szCs w:val="24"/>
        </w:rPr>
      </w:pPr>
      <w:r>
        <w:rPr>
          <w:rFonts w:ascii="Narkisim" w:hAnsi="Narkisim" w:cs="Narkisim" w:hint="cs"/>
          <w:sz w:val="24"/>
          <w:szCs w:val="24"/>
          <w:rtl/>
        </w:rPr>
        <w:t xml:space="preserve">האם דעה זו נכונה? </w:t>
      </w:r>
      <w:r w:rsidR="00AF6464">
        <w:rPr>
          <w:rFonts w:ascii="Narkisim" w:hAnsi="Narkisim" w:cs="Narkisim" w:hint="cs"/>
          <w:sz w:val="24"/>
          <w:szCs w:val="24"/>
          <w:rtl/>
        </w:rPr>
        <w:t>האם התפילה אכן משנה את רצון ה'?</w:t>
      </w:r>
    </w:p>
    <w:p w14:paraId="15BD3D9F" w14:textId="00FE9B4F" w:rsidR="00AF6464" w:rsidRDefault="00AF6464" w:rsidP="00AF6464">
      <w:pPr>
        <w:tabs>
          <w:tab w:val="left" w:pos="1046"/>
        </w:tabs>
        <w:spacing w:line="360" w:lineRule="auto"/>
        <w:rPr>
          <w:rFonts w:ascii="Narkisim" w:hAnsi="Narkisim" w:cs="Narkisim"/>
          <w:sz w:val="24"/>
          <w:szCs w:val="24"/>
          <w:rtl/>
        </w:rPr>
      </w:pPr>
    </w:p>
    <w:p w14:paraId="4298E324" w14:textId="28AFA391" w:rsidR="00AF6464" w:rsidRDefault="00AF6464" w:rsidP="00AF6464">
      <w:pPr>
        <w:pStyle w:val="a7"/>
        <w:numPr>
          <w:ilvl w:val="0"/>
          <w:numId w:val="3"/>
        </w:numPr>
        <w:tabs>
          <w:tab w:val="left" w:pos="1046"/>
        </w:tabs>
        <w:spacing w:line="360" w:lineRule="auto"/>
        <w:rPr>
          <w:rFonts w:ascii="Narkisim" w:hAnsi="Narkisim" w:cs="Narkisim"/>
          <w:sz w:val="24"/>
          <w:szCs w:val="24"/>
        </w:rPr>
      </w:pPr>
      <w:r>
        <w:rPr>
          <w:rFonts w:ascii="Narkisim" w:hAnsi="Narkisim" w:cs="Narkisim" w:hint="cs"/>
          <w:sz w:val="24"/>
          <w:szCs w:val="24"/>
          <w:rtl/>
        </w:rPr>
        <w:t>הסבירי את המשל הראשון העונה על שאלה זו</w:t>
      </w:r>
    </w:p>
    <w:p w14:paraId="5239E062" w14:textId="77777777" w:rsidR="00AF6464" w:rsidRPr="00AF6464" w:rsidRDefault="00AF6464" w:rsidP="00AF6464">
      <w:pPr>
        <w:pStyle w:val="a7"/>
        <w:rPr>
          <w:rFonts w:ascii="Narkisim" w:hAnsi="Narkisim" w:cs="Narkisim" w:hint="cs"/>
          <w:sz w:val="24"/>
          <w:szCs w:val="24"/>
          <w:rtl/>
        </w:rPr>
      </w:pPr>
    </w:p>
    <w:p w14:paraId="7522C704" w14:textId="5BB155AA" w:rsidR="00AF6464" w:rsidRDefault="00AF6464" w:rsidP="00AF6464">
      <w:pPr>
        <w:tabs>
          <w:tab w:val="left" w:pos="1046"/>
        </w:tabs>
        <w:spacing w:line="360" w:lineRule="auto"/>
        <w:rPr>
          <w:rFonts w:ascii="Narkisim" w:hAnsi="Narkisim" w:cs="Narkisim"/>
          <w:sz w:val="24"/>
          <w:szCs w:val="24"/>
          <w:rtl/>
        </w:rPr>
      </w:pPr>
    </w:p>
    <w:p w14:paraId="6FE97D0F" w14:textId="77777777" w:rsidR="00AF6464" w:rsidRDefault="00AF6464" w:rsidP="00AF6464">
      <w:pPr>
        <w:pStyle w:val="a7"/>
        <w:numPr>
          <w:ilvl w:val="0"/>
          <w:numId w:val="1"/>
        </w:numPr>
        <w:tabs>
          <w:tab w:val="left" w:pos="1046"/>
        </w:tabs>
        <w:spacing w:line="360" w:lineRule="auto"/>
        <w:rPr>
          <w:rFonts w:ascii="Narkisim" w:hAnsi="Narkisim" w:cs="Narkisim"/>
          <w:sz w:val="24"/>
          <w:szCs w:val="24"/>
        </w:rPr>
      </w:pPr>
      <w:r>
        <w:rPr>
          <w:rFonts w:ascii="Narkisim" w:hAnsi="Narkisim" w:cs="Narkisim" w:hint="cs"/>
          <w:sz w:val="24"/>
          <w:szCs w:val="24"/>
          <w:rtl/>
        </w:rPr>
        <w:t>'וזה כמלך שגזר על הערלים..'</w:t>
      </w:r>
    </w:p>
    <w:p w14:paraId="3D3039FE" w14:textId="24A34CFB" w:rsidR="00AF6464" w:rsidRDefault="00AF6464" w:rsidP="00AF6464">
      <w:pPr>
        <w:pStyle w:val="a7"/>
        <w:numPr>
          <w:ilvl w:val="0"/>
          <w:numId w:val="4"/>
        </w:numPr>
        <w:tabs>
          <w:tab w:val="left" w:pos="1046"/>
        </w:tabs>
        <w:spacing w:line="360" w:lineRule="auto"/>
        <w:rPr>
          <w:rFonts w:ascii="Narkisim" w:hAnsi="Narkisim" w:cs="Narkisim"/>
          <w:sz w:val="24"/>
          <w:szCs w:val="24"/>
          <w:rtl/>
        </w:rPr>
      </w:pPr>
      <w:r>
        <w:rPr>
          <w:rFonts w:ascii="Narkisim" w:hAnsi="Narkisim" w:cs="Narkisim" w:hint="cs"/>
          <w:sz w:val="24"/>
          <w:szCs w:val="24"/>
          <w:rtl/>
        </w:rPr>
        <w:t>איזה רעיון בא להסביר המשל השני של הגזירה על הערלים?</w:t>
      </w:r>
    </w:p>
    <w:p w14:paraId="311C94AA" w14:textId="4252AE01" w:rsidR="00AF6464" w:rsidRDefault="00AF6464" w:rsidP="00AF6464">
      <w:pPr>
        <w:pStyle w:val="a7"/>
        <w:tabs>
          <w:tab w:val="left" w:pos="1046"/>
        </w:tabs>
        <w:spacing w:line="360" w:lineRule="auto"/>
        <w:rPr>
          <w:rFonts w:ascii="Narkisim" w:hAnsi="Narkisim" w:cs="Narkisim"/>
          <w:sz w:val="24"/>
          <w:szCs w:val="24"/>
          <w:rtl/>
        </w:rPr>
      </w:pPr>
    </w:p>
    <w:p w14:paraId="78EA33CD" w14:textId="4BD23EB3" w:rsidR="00AF6464" w:rsidRDefault="00AF6464" w:rsidP="00AF6464">
      <w:pPr>
        <w:pStyle w:val="a7"/>
        <w:tabs>
          <w:tab w:val="left" w:pos="1046"/>
        </w:tabs>
        <w:spacing w:line="360" w:lineRule="auto"/>
        <w:rPr>
          <w:rFonts w:ascii="Narkisim" w:hAnsi="Narkisim" w:cs="Narkisim"/>
          <w:sz w:val="24"/>
          <w:szCs w:val="24"/>
          <w:rtl/>
        </w:rPr>
      </w:pPr>
    </w:p>
    <w:p w14:paraId="5BBC4359" w14:textId="7FF2D8BB" w:rsidR="00AF6464" w:rsidRDefault="00AF6464" w:rsidP="00AF6464">
      <w:pPr>
        <w:pStyle w:val="a7"/>
        <w:numPr>
          <w:ilvl w:val="0"/>
          <w:numId w:val="4"/>
        </w:numPr>
        <w:tabs>
          <w:tab w:val="left" w:pos="1046"/>
        </w:tabs>
        <w:spacing w:line="360" w:lineRule="auto"/>
        <w:rPr>
          <w:rFonts w:ascii="Narkisim" w:hAnsi="Narkisim" w:cs="Narkisim"/>
          <w:sz w:val="24"/>
          <w:szCs w:val="24"/>
        </w:rPr>
      </w:pPr>
      <w:r>
        <w:rPr>
          <w:rFonts w:ascii="Narkisim" w:hAnsi="Narkisim" w:cs="Narkisim" w:hint="cs"/>
          <w:sz w:val="24"/>
          <w:szCs w:val="24"/>
          <w:rtl/>
        </w:rPr>
        <w:t>מיהו האדם שמביא הרב אלבו כדוגמא לאדם שהשתנה ובהתאם לכך השתנתה גזרתו?</w:t>
      </w:r>
    </w:p>
    <w:p w14:paraId="22717380" w14:textId="2E7776A3" w:rsidR="00AF6464" w:rsidRDefault="00AF6464" w:rsidP="00AF6464">
      <w:pPr>
        <w:tabs>
          <w:tab w:val="left" w:pos="1046"/>
        </w:tabs>
        <w:spacing w:line="360" w:lineRule="auto"/>
        <w:rPr>
          <w:rFonts w:ascii="Narkisim" w:hAnsi="Narkisim" w:cs="Narkisim"/>
          <w:sz w:val="24"/>
          <w:szCs w:val="24"/>
          <w:rtl/>
        </w:rPr>
      </w:pPr>
    </w:p>
    <w:p w14:paraId="380F285A" w14:textId="388BD611" w:rsidR="00AF6464" w:rsidRDefault="00AF6464" w:rsidP="00AF6464">
      <w:pPr>
        <w:tabs>
          <w:tab w:val="left" w:pos="1046"/>
        </w:tabs>
        <w:spacing w:line="360" w:lineRule="auto"/>
        <w:rPr>
          <w:rFonts w:ascii="Narkisim" w:hAnsi="Narkisim" w:cs="Narkisim"/>
          <w:sz w:val="24"/>
          <w:szCs w:val="24"/>
          <w:rtl/>
        </w:rPr>
      </w:pPr>
    </w:p>
    <w:p w14:paraId="18FF355E" w14:textId="624546FC" w:rsidR="00AF6464" w:rsidRDefault="00AF6464" w:rsidP="00AF6464">
      <w:pPr>
        <w:pStyle w:val="a7"/>
        <w:numPr>
          <w:ilvl w:val="0"/>
          <w:numId w:val="4"/>
        </w:numPr>
        <w:tabs>
          <w:tab w:val="left" w:pos="1046"/>
        </w:tabs>
        <w:spacing w:line="360" w:lineRule="auto"/>
        <w:rPr>
          <w:rFonts w:ascii="Narkisim" w:hAnsi="Narkisim" w:cs="Narkisim"/>
          <w:sz w:val="24"/>
          <w:szCs w:val="24"/>
        </w:rPr>
      </w:pPr>
      <w:r>
        <w:rPr>
          <w:rFonts w:ascii="Narkisim" w:hAnsi="Narkisim" w:cs="Narkisim" w:hint="cs"/>
          <w:sz w:val="24"/>
          <w:szCs w:val="24"/>
          <w:rtl/>
        </w:rPr>
        <w:t>"</w:t>
      </w:r>
      <w:r w:rsidRPr="001F498B">
        <w:rPr>
          <w:rFonts w:ascii="Narkisim" w:hAnsi="Narkisim" w:cs="Narkisim"/>
          <w:sz w:val="24"/>
          <w:szCs w:val="24"/>
          <w:rtl/>
        </w:rPr>
        <w:t>אם אתה הכינות לבך ופרשת אליו כפיך. אם און בידך הרחיקהו כי אז תשא פניך ממום</w:t>
      </w:r>
      <w:r>
        <w:rPr>
          <w:rFonts w:ascii="Narkisim" w:hAnsi="Narkisim" w:cs="Narkisim" w:hint="cs"/>
          <w:sz w:val="24"/>
          <w:szCs w:val="24"/>
          <w:rtl/>
        </w:rPr>
        <w:t>"</w:t>
      </w:r>
    </w:p>
    <w:p w14:paraId="16C116A1" w14:textId="48610124" w:rsidR="00AF6464" w:rsidRPr="00AF6464" w:rsidRDefault="00AF6464" w:rsidP="00AF6464">
      <w:pPr>
        <w:pStyle w:val="a7"/>
        <w:tabs>
          <w:tab w:val="left" w:pos="1046"/>
        </w:tabs>
        <w:spacing w:line="360" w:lineRule="auto"/>
        <w:ind w:left="1080"/>
        <w:rPr>
          <w:rFonts w:ascii="Narkisim" w:hAnsi="Narkisim" w:cs="Narkisim"/>
          <w:sz w:val="24"/>
          <w:szCs w:val="24"/>
        </w:rPr>
      </w:pPr>
      <w:r>
        <w:rPr>
          <w:rFonts w:ascii="Narkisim" w:hAnsi="Narkisim" w:cs="Narkisim" w:hint="cs"/>
          <w:sz w:val="24"/>
          <w:szCs w:val="24"/>
          <w:rtl/>
        </w:rPr>
        <w:t>הסבירי בלשונך את הפסוק</w:t>
      </w:r>
    </w:p>
    <w:p w14:paraId="7311846B" w14:textId="7DF8C4E7" w:rsidR="00AF6464" w:rsidRDefault="00AF6464" w:rsidP="00AF6464">
      <w:pPr>
        <w:tabs>
          <w:tab w:val="left" w:pos="1046"/>
        </w:tabs>
        <w:spacing w:line="360" w:lineRule="auto"/>
        <w:rPr>
          <w:rFonts w:ascii="Narkisim" w:hAnsi="Narkisim" w:cs="Narkisim"/>
          <w:sz w:val="24"/>
          <w:szCs w:val="24"/>
          <w:rtl/>
        </w:rPr>
      </w:pPr>
    </w:p>
    <w:p w14:paraId="4BA6D9FD" w14:textId="77777777" w:rsidR="00AF6464" w:rsidRPr="00AF6464" w:rsidRDefault="00AF6464" w:rsidP="00AF6464">
      <w:pPr>
        <w:tabs>
          <w:tab w:val="left" w:pos="1046"/>
        </w:tabs>
        <w:spacing w:line="360" w:lineRule="auto"/>
        <w:rPr>
          <w:rFonts w:ascii="Narkisim" w:hAnsi="Narkisim" w:cs="Narkisim"/>
          <w:sz w:val="24"/>
          <w:szCs w:val="24"/>
        </w:rPr>
      </w:pPr>
    </w:p>
    <w:sectPr w:rsidR="00AF6464" w:rsidRPr="00AF6464" w:rsidSect="005212C7">
      <w:headerReference w:type="default" r:id="rId7"/>
      <w:pgSz w:w="11906" w:h="16838"/>
      <w:pgMar w:top="851" w:right="1558" w:bottom="284"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ADB87" w14:textId="77777777" w:rsidR="00D711BA" w:rsidRDefault="00D711BA" w:rsidP="005212C7">
      <w:pPr>
        <w:spacing w:after="0" w:line="240" w:lineRule="auto"/>
      </w:pPr>
      <w:r>
        <w:separator/>
      </w:r>
    </w:p>
  </w:endnote>
  <w:endnote w:type="continuationSeparator" w:id="0">
    <w:p w14:paraId="3331E2D8" w14:textId="77777777" w:rsidR="00D711BA" w:rsidRDefault="00D711BA" w:rsidP="0052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70A28" w14:textId="77777777" w:rsidR="00D711BA" w:rsidRDefault="00D711BA" w:rsidP="005212C7">
      <w:pPr>
        <w:spacing w:after="0" w:line="240" w:lineRule="auto"/>
      </w:pPr>
      <w:r>
        <w:separator/>
      </w:r>
    </w:p>
  </w:footnote>
  <w:footnote w:type="continuationSeparator" w:id="0">
    <w:p w14:paraId="2B98F362" w14:textId="77777777" w:rsidR="00D711BA" w:rsidRDefault="00D711BA" w:rsidP="0052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90E8" w14:textId="7EA114A6" w:rsidR="005212C7" w:rsidRDefault="005212C7">
    <w:pPr>
      <w:pStyle w:val="a3"/>
    </w:pPr>
    <w:r>
      <w:rPr>
        <w:rFonts w:hint="cs"/>
        <w:rtl/>
      </w:rPr>
      <w:t xml:space="preserve">בס"ד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B0F6E"/>
    <w:multiLevelType w:val="hybridMultilevel"/>
    <w:tmpl w:val="DAC8E10C"/>
    <w:lvl w:ilvl="0" w:tplc="485C71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90B7A"/>
    <w:multiLevelType w:val="hybridMultilevel"/>
    <w:tmpl w:val="94AC1106"/>
    <w:lvl w:ilvl="0" w:tplc="0658CF1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AE7C8A"/>
    <w:multiLevelType w:val="hybridMultilevel"/>
    <w:tmpl w:val="B284197E"/>
    <w:lvl w:ilvl="0" w:tplc="E6C82F7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5B6692"/>
    <w:multiLevelType w:val="hybridMultilevel"/>
    <w:tmpl w:val="22DCBBAC"/>
    <w:lvl w:ilvl="0" w:tplc="BBE823C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7378077">
    <w:abstractNumId w:val="0"/>
  </w:num>
  <w:num w:numId="2" w16cid:durableId="366412675">
    <w:abstractNumId w:val="3"/>
  </w:num>
  <w:num w:numId="3" w16cid:durableId="1412503549">
    <w:abstractNumId w:val="2"/>
  </w:num>
  <w:num w:numId="4" w16cid:durableId="1145513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26"/>
    <w:rsid w:val="005212C7"/>
    <w:rsid w:val="0053358D"/>
    <w:rsid w:val="00617AE4"/>
    <w:rsid w:val="00AF6464"/>
    <w:rsid w:val="00D711BA"/>
    <w:rsid w:val="00E03226"/>
    <w:rsid w:val="00E64E2E"/>
    <w:rsid w:val="00EE2D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BC06"/>
  <w15:chartTrackingRefBased/>
  <w15:docId w15:val="{858EDFEA-41EC-4CBB-A301-845199F0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22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2C7"/>
    <w:pPr>
      <w:tabs>
        <w:tab w:val="center" w:pos="4153"/>
        <w:tab w:val="right" w:pos="8306"/>
      </w:tabs>
      <w:spacing w:after="0" w:line="240" w:lineRule="auto"/>
    </w:pPr>
  </w:style>
  <w:style w:type="character" w:customStyle="1" w:styleId="a4">
    <w:name w:val="כותרת עליונה תו"/>
    <w:basedOn w:val="a0"/>
    <w:link w:val="a3"/>
    <w:uiPriority w:val="99"/>
    <w:rsid w:val="005212C7"/>
  </w:style>
  <w:style w:type="paragraph" w:styleId="a5">
    <w:name w:val="footer"/>
    <w:basedOn w:val="a"/>
    <w:link w:val="a6"/>
    <w:uiPriority w:val="99"/>
    <w:unhideWhenUsed/>
    <w:rsid w:val="005212C7"/>
    <w:pPr>
      <w:tabs>
        <w:tab w:val="center" w:pos="4153"/>
        <w:tab w:val="right" w:pos="8306"/>
      </w:tabs>
      <w:spacing w:after="0" w:line="240" w:lineRule="auto"/>
    </w:pPr>
  </w:style>
  <w:style w:type="character" w:customStyle="1" w:styleId="a6">
    <w:name w:val="כותרת תחתונה תו"/>
    <w:basedOn w:val="a0"/>
    <w:link w:val="a5"/>
    <w:uiPriority w:val="99"/>
    <w:rsid w:val="005212C7"/>
  </w:style>
  <w:style w:type="paragraph" w:styleId="a7">
    <w:name w:val="List Paragraph"/>
    <w:basedOn w:val="a"/>
    <w:uiPriority w:val="34"/>
    <w:qFormat/>
    <w:rsid w:val="00533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2812</TotalTime>
  <Pages>2</Pages>
  <Words>488</Words>
  <Characters>2440</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יחזקאל טשרנפסקי</dc:creator>
  <cp:keywords/>
  <dc:description/>
  <cp:lastModifiedBy>יחזקאל טשרנפסקי</cp:lastModifiedBy>
  <cp:revision>2</cp:revision>
  <dcterms:created xsi:type="dcterms:W3CDTF">2023-02-10T08:12:00Z</dcterms:created>
  <dcterms:modified xsi:type="dcterms:W3CDTF">2023-02-12T09:07:00Z</dcterms:modified>
</cp:coreProperties>
</file>