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F1" w:rsidRDefault="00B95CF1" w:rsidP="00B95CF1">
      <w:pPr>
        <w:spacing w:after="0" w:line="360" w:lineRule="auto"/>
        <w:rPr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בע"ה  </w:t>
      </w:r>
      <w:r>
        <w:rPr>
          <w:rFonts w:hint="cs"/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481367">
        <w:rPr>
          <w:rFonts w:hint="cs"/>
          <w:rtl/>
        </w:rPr>
        <w:t>טוב שם משמן טוב</w:t>
      </w:r>
      <w:r w:rsidRPr="00481367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____________</w:t>
      </w:r>
    </w:p>
    <w:p w:rsidR="00B95CF1" w:rsidRDefault="00B95CF1" w:rsidP="00B95CF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</w:p>
    <w:p w:rsidR="00537F33" w:rsidRPr="0054520A" w:rsidRDefault="005532F4" w:rsidP="00B95CF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 w:rsidRPr="0054520A">
        <w:rPr>
          <w:rFonts w:hint="cs"/>
          <w:b/>
          <w:bCs/>
          <w:sz w:val="24"/>
          <w:szCs w:val="24"/>
          <w:rtl/>
        </w:rPr>
        <w:t>מתכונת מחשבת ישראל</w:t>
      </w:r>
      <w:r w:rsidR="00481367">
        <w:rPr>
          <w:rFonts w:hint="cs"/>
          <w:b/>
          <w:bCs/>
          <w:sz w:val="24"/>
          <w:szCs w:val="24"/>
          <w:rtl/>
        </w:rPr>
        <w:t xml:space="preserve">         </w:t>
      </w:r>
    </w:p>
    <w:p w:rsidR="005532F4" w:rsidRDefault="00481367" w:rsidP="00B95CF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יחידת השגחה ובחירה </w:t>
      </w:r>
    </w:p>
    <w:p w:rsidR="00B95CF1" w:rsidRPr="003E6833" w:rsidRDefault="00B95CF1" w:rsidP="00B95CF1">
      <w:pPr>
        <w:spacing w:after="0" w:line="360" w:lineRule="auto"/>
        <w:jc w:val="center"/>
        <w:rPr>
          <w:b/>
          <w:bCs/>
          <w:sz w:val="24"/>
          <w:szCs w:val="24"/>
          <w:rtl/>
        </w:rPr>
      </w:pPr>
    </w:p>
    <w:p w:rsidR="0054520A" w:rsidRPr="003E6833" w:rsidRDefault="005532F4" w:rsidP="00B95CF1">
      <w:pPr>
        <w:spacing w:after="0" w:line="360" w:lineRule="auto"/>
        <w:rPr>
          <w:b/>
          <w:bCs/>
          <w:sz w:val="28"/>
          <w:szCs w:val="28"/>
          <w:rtl/>
        </w:rPr>
      </w:pPr>
      <w:r w:rsidRPr="00EE1CC1">
        <w:rPr>
          <w:rFonts w:hint="cs"/>
          <w:b/>
          <w:bCs/>
          <w:sz w:val="28"/>
          <w:szCs w:val="28"/>
          <w:rtl/>
        </w:rPr>
        <w:t xml:space="preserve">חלק א </w:t>
      </w:r>
      <w:r w:rsidRPr="00EE1CC1">
        <w:rPr>
          <w:b/>
          <w:bCs/>
          <w:sz w:val="28"/>
          <w:szCs w:val="28"/>
          <w:rtl/>
        </w:rPr>
        <w:t>–</w:t>
      </w:r>
      <w:r w:rsidR="00481367">
        <w:rPr>
          <w:rFonts w:hint="cs"/>
          <w:b/>
          <w:bCs/>
          <w:sz w:val="28"/>
          <w:szCs w:val="28"/>
          <w:rtl/>
        </w:rPr>
        <w:t xml:space="preserve"> עני</w:t>
      </w:r>
      <w:r w:rsidRPr="00EE1CC1">
        <w:rPr>
          <w:rFonts w:hint="cs"/>
          <w:b/>
          <w:bCs/>
          <w:sz w:val="28"/>
          <w:szCs w:val="28"/>
          <w:rtl/>
        </w:rPr>
        <w:t xml:space="preserve"> על </w:t>
      </w:r>
      <w:r w:rsidRPr="00EE1CC1">
        <w:rPr>
          <w:rFonts w:hint="cs"/>
          <w:b/>
          <w:bCs/>
          <w:sz w:val="28"/>
          <w:szCs w:val="28"/>
          <w:u w:val="single"/>
          <w:rtl/>
        </w:rPr>
        <w:t>שתים</w:t>
      </w:r>
      <w:r w:rsidRPr="00EE1CC1">
        <w:rPr>
          <w:rFonts w:hint="cs"/>
          <w:b/>
          <w:bCs/>
          <w:sz w:val="28"/>
          <w:szCs w:val="28"/>
          <w:rtl/>
        </w:rPr>
        <w:t xml:space="preserve"> מתוך </w:t>
      </w:r>
      <w:r w:rsidR="0054520A" w:rsidRPr="00EE1CC1">
        <w:rPr>
          <w:rFonts w:hint="cs"/>
          <w:b/>
          <w:bCs/>
          <w:sz w:val="28"/>
          <w:szCs w:val="28"/>
          <w:rtl/>
        </w:rPr>
        <w:t>שלוש</w:t>
      </w:r>
      <w:r w:rsidRPr="00EE1CC1">
        <w:rPr>
          <w:rFonts w:hint="cs"/>
          <w:b/>
          <w:bCs/>
          <w:sz w:val="28"/>
          <w:szCs w:val="28"/>
          <w:rtl/>
        </w:rPr>
        <w:t xml:space="preserve"> השאלות הבאות</w:t>
      </w:r>
      <w:r w:rsidR="0054520A" w:rsidRPr="00EE1CC1">
        <w:rPr>
          <w:rFonts w:hint="cs"/>
          <w:b/>
          <w:bCs/>
          <w:sz w:val="28"/>
          <w:szCs w:val="28"/>
          <w:rtl/>
        </w:rPr>
        <w:t xml:space="preserve"> (כל שאלה 40 נק')</w:t>
      </w:r>
    </w:p>
    <w:p w:rsidR="005532F4" w:rsidRPr="0054520A" w:rsidRDefault="005532F4" w:rsidP="00B95CF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r w:rsidRPr="0054520A">
        <w:rPr>
          <w:rFonts w:hint="cs"/>
          <w:sz w:val="24"/>
          <w:szCs w:val="24"/>
          <w:u w:val="single"/>
          <w:rtl/>
        </w:rPr>
        <w:t xml:space="preserve">רס"ג </w:t>
      </w:r>
      <w:r w:rsidRPr="0054520A">
        <w:rPr>
          <w:rFonts w:hint="cs"/>
          <w:b/>
          <w:bCs/>
          <w:sz w:val="24"/>
          <w:szCs w:val="24"/>
          <w:u w:val="single"/>
          <w:rtl/>
        </w:rPr>
        <w:t xml:space="preserve">אמונות ודעות, מאמר רביעי. </w:t>
      </w:r>
      <w:proofErr w:type="spellStart"/>
      <w:r w:rsidRPr="0054520A">
        <w:rPr>
          <w:rFonts w:hint="cs"/>
          <w:sz w:val="24"/>
          <w:szCs w:val="24"/>
          <w:u w:val="single"/>
          <w:rtl/>
        </w:rPr>
        <w:t>רמבם</w:t>
      </w:r>
      <w:proofErr w:type="spellEnd"/>
      <w:r w:rsidRPr="0054520A">
        <w:rPr>
          <w:rFonts w:hint="cs"/>
          <w:sz w:val="24"/>
          <w:szCs w:val="24"/>
          <w:u w:val="single"/>
          <w:rtl/>
        </w:rPr>
        <w:t>, הקדמה למסכת אבות, פרק שמיני</w:t>
      </w:r>
    </w:p>
    <w:p w:rsidR="005532F4" w:rsidRDefault="005532F4" w:rsidP="00B95CF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proofErr w:type="spellStart"/>
      <w:r w:rsidRPr="0054520A">
        <w:rPr>
          <w:rFonts w:hint="cs"/>
          <w:sz w:val="24"/>
          <w:szCs w:val="24"/>
          <w:rtl/>
        </w:rPr>
        <w:t>הרמבם</w:t>
      </w:r>
      <w:proofErr w:type="spellEnd"/>
      <w:r w:rsidRPr="0054520A">
        <w:rPr>
          <w:rFonts w:hint="cs"/>
          <w:sz w:val="24"/>
          <w:szCs w:val="24"/>
          <w:rtl/>
        </w:rPr>
        <w:t xml:space="preserve"> מציג ארבע הוכחות הגיוניות ל</w:t>
      </w:r>
      <w:r w:rsidR="0054520A">
        <w:rPr>
          <w:rFonts w:hint="cs"/>
          <w:sz w:val="24"/>
          <w:szCs w:val="24"/>
          <w:rtl/>
        </w:rPr>
        <w:t>ק</w:t>
      </w:r>
      <w:r w:rsidRPr="0054520A">
        <w:rPr>
          <w:rFonts w:hint="cs"/>
          <w:sz w:val="24"/>
          <w:szCs w:val="24"/>
          <w:rtl/>
        </w:rPr>
        <w:t>יומה של בחירה חופשית לאדם. הסב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</w:t>
      </w:r>
      <w:r w:rsidRPr="0054520A">
        <w:rPr>
          <w:rFonts w:hint="cs"/>
          <w:sz w:val="24"/>
          <w:szCs w:val="24"/>
          <w:u w:val="single"/>
          <w:rtl/>
        </w:rPr>
        <w:t>שלוש</w:t>
      </w:r>
      <w:r w:rsidRPr="0054520A">
        <w:rPr>
          <w:rFonts w:hint="cs"/>
          <w:sz w:val="24"/>
          <w:szCs w:val="24"/>
          <w:rtl/>
        </w:rPr>
        <w:t xml:space="preserve"> מהן. (16 נק') </w:t>
      </w:r>
    </w:p>
    <w:p w:rsidR="003E6833" w:rsidRPr="0054520A" w:rsidRDefault="003E6833" w:rsidP="00B95CF1">
      <w:pPr>
        <w:pStyle w:val="a3"/>
        <w:spacing w:after="0" w:line="360" w:lineRule="auto"/>
        <w:ind w:lef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1.________________________________________________________________________________________________________________________________________________________________________________________________________ 2.___________________________________________________________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___________________________________________________________</w:t>
      </w:r>
    </w:p>
    <w:p w:rsidR="005532F4" w:rsidRPr="0054520A" w:rsidRDefault="005532F4" w:rsidP="00B95CF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>"</w:t>
      </w:r>
      <w:proofErr w:type="spellStart"/>
      <w:r w:rsidRPr="0054520A">
        <w:rPr>
          <w:rFonts w:hint="cs"/>
          <w:sz w:val="24"/>
          <w:szCs w:val="24"/>
          <w:rtl/>
        </w:rPr>
        <w:t>הכל</w:t>
      </w:r>
      <w:proofErr w:type="spellEnd"/>
      <w:r w:rsidRPr="0054520A">
        <w:rPr>
          <w:rFonts w:hint="cs"/>
          <w:sz w:val="24"/>
          <w:szCs w:val="24"/>
          <w:rtl/>
        </w:rPr>
        <w:t xml:space="preserve"> בידי שמים חוץ מיראת שמים,</w:t>
      </w:r>
    </w:p>
    <w:p w:rsidR="005532F4" w:rsidRDefault="005532F4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 w:rsidRPr="0054520A">
        <w:rPr>
          <w:rFonts w:hint="cs"/>
          <w:sz w:val="24"/>
          <w:szCs w:val="24"/>
          <w:rtl/>
        </w:rPr>
        <w:t>לפי הרמב</w:t>
      </w:r>
      <w:r w:rsidR="00481367">
        <w:rPr>
          <w:rFonts w:hint="cs"/>
          <w:sz w:val="24"/>
          <w:szCs w:val="24"/>
          <w:rtl/>
        </w:rPr>
        <w:t>"</w:t>
      </w:r>
      <w:r w:rsidRPr="0054520A">
        <w:rPr>
          <w:rFonts w:hint="cs"/>
          <w:sz w:val="24"/>
          <w:szCs w:val="24"/>
          <w:rtl/>
        </w:rPr>
        <w:t>ם, הסב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אלו הם הדברים שבידי שמים ואלו הם הדברים הנתונים לבחירת האדם, והב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א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דוגמא </w:t>
      </w:r>
      <w:r w:rsidRPr="0054520A">
        <w:rPr>
          <w:rFonts w:hint="cs"/>
          <w:sz w:val="24"/>
          <w:szCs w:val="24"/>
          <w:u w:val="single"/>
          <w:rtl/>
        </w:rPr>
        <w:t>לכל אחד</w:t>
      </w:r>
      <w:r w:rsidRPr="0054520A">
        <w:rPr>
          <w:rFonts w:hint="cs"/>
          <w:sz w:val="24"/>
          <w:szCs w:val="24"/>
          <w:rtl/>
        </w:rPr>
        <w:t xml:space="preserve"> מהם. (12 נק')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בידי שמים:___________________________________________________________ ______________________________________________________________________________________________________________________________________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בידי אדם_____________________________________________________________ </w:t>
      </w:r>
    </w:p>
    <w:p w:rsidR="003E6833" w:rsidRPr="0054520A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</w:t>
      </w:r>
    </w:p>
    <w:p w:rsidR="005532F4" w:rsidRPr="0054520A" w:rsidRDefault="005532F4" w:rsidP="00B95CF1">
      <w:pPr>
        <w:pStyle w:val="a3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יש הטוענים שידיעת ה' סותרת את הבחירה החופשית של האדם. </w:t>
      </w:r>
    </w:p>
    <w:p w:rsidR="005532F4" w:rsidRDefault="005532F4" w:rsidP="00B95CF1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>הסב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טענה זו. </w:t>
      </w:r>
      <w:r w:rsidR="00481367">
        <w:rPr>
          <w:rFonts w:hint="cs"/>
          <w:sz w:val="24"/>
          <w:szCs w:val="24"/>
          <w:rtl/>
        </w:rPr>
        <w:t>______</w:t>
      </w:r>
      <w:r w:rsidR="003E6833">
        <w:rPr>
          <w:rFonts w:hint="cs"/>
          <w:sz w:val="24"/>
          <w:szCs w:val="24"/>
          <w:rtl/>
        </w:rPr>
        <w:t xml:space="preserve">_______________________________________________ </w:t>
      </w:r>
    </w:p>
    <w:p w:rsidR="003E6833" w:rsidRPr="003E6833" w:rsidRDefault="003E6833" w:rsidP="00B95CF1">
      <w:pPr>
        <w:spacing w:after="0" w:line="360" w:lineRule="auto"/>
        <w:ind w:lef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5532F4" w:rsidRDefault="005532F4" w:rsidP="00B95CF1">
      <w:pPr>
        <w:pStyle w:val="a3"/>
        <w:numPr>
          <w:ilvl w:val="0"/>
          <w:numId w:val="3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כיצד דוחה </w:t>
      </w:r>
      <w:r w:rsidRPr="0054520A">
        <w:rPr>
          <w:rFonts w:hint="cs"/>
          <w:b/>
          <w:bCs/>
          <w:sz w:val="24"/>
          <w:szCs w:val="24"/>
          <w:rtl/>
        </w:rPr>
        <w:t>רס"ג</w:t>
      </w:r>
      <w:r w:rsidRPr="0054520A">
        <w:rPr>
          <w:rFonts w:hint="cs"/>
          <w:sz w:val="24"/>
          <w:szCs w:val="24"/>
          <w:rtl/>
        </w:rPr>
        <w:t xml:space="preserve"> טענה זו, וכיצד דוחה אותה </w:t>
      </w:r>
      <w:r w:rsidRPr="0054520A">
        <w:rPr>
          <w:rFonts w:hint="cs"/>
          <w:b/>
          <w:bCs/>
          <w:sz w:val="24"/>
          <w:szCs w:val="24"/>
          <w:rtl/>
        </w:rPr>
        <w:t>הרמב"ם.</w:t>
      </w:r>
      <w:r w:rsidR="0054520A">
        <w:rPr>
          <w:rFonts w:hint="cs"/>
          <w:sz w:val="24"/>
          <w:szCs w:val="24"/>
          <w:rtl/>
        </w:rPr>
        <w:t xml:space="preserve"> </w:t>
      </w:r>
      <w:r w:rsidRPr="0054520A">
        <w:rPr>
          <w:rFonts w:hint="cs"/>
          <w:sz w:val="24"/>
          <w:szCs w:val="24"/>
          <w:rtl/>
        </w:rPr>
        <w:t>(12 נק')</w:t>
      </w:r>
    </w:p>
    <w:p w:rsidR="003E6833" w:rsidRDefault="003E6833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רס"ג_____________________________________________________________________________________________________________________________________________________________________________________________ </w:t>
      </w:r>
    </w:p>
    <w:p w:rsidR="005532F4" w:rsidRPr="0054520A" w:rsidRDefault="003E6833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רמב"ם___________________________________________________________ ________________________________________________________________________________________________________________________________</w:t>
      </w:r>
    </w:p>
    <w:p w:rsidR="005532F4" w:rsidRDefault="005532F4" w:rsidP="00B95CF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r w:rsidRPr="0054520A">
        <w:rPr>
          <w:rFonts w:hint="cs"/>
          <w:sz w:val="24"/>
          <w:szCs w:val="24"/>
          <w:u w:val="single"/>
          <w:rtl/>
        </w:rPr>
        <w:t xml:space="preserve">רמב"ם, הקדמה למסכת אבות, פרק ח. </w:t>
      </w:r>
    </w:p>
    <w:p w:rsidR="005532F4" w:rsidRPr="0054520A" w:rsidRDefault="005532F4" w:rsidP="00B95CF1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אדם זורק אבן </w:t>
      </w:r>
      <w:r w:rsidRPr="0054520A">
        <w:rPr>
          <w:sz w:val="24"/>
          <w:szCs w:val="24"/>
          <w:rtl/>
        </w:rPr>
        <w:t>–</w:t>
      </w:r>
      <w:r w:rsidRPr="0054520A">
        <w:rPr>
          <w:rFonts w:hint="cs"/>
          <w:sz w:val="24"/>
          <w:szCs w:val="24"/>
          <w:rtl/>
        </w:rPr>
        <w:t xml:space="preserve"> והיא נופלת ארצה. </w:t>
      </w:r>
    </w:p>
    <w:p w:rsidR="005532F4" w:rsidRDefault="005532F4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 w:rsidRPr="0054520A">
        <w:rPr>
          <w:rFonts w:hint="cs"/>
          <w:sz w:val="24"/>
          <w:szCs w:val="24"/>
          <w:rtl/>
        </w:rPr>
        <w:t>מה גורם לאבן ליפול לפי גישת "המדברים", ומה גורם לה ליפול לפי גישת הרמב</w:t>
      </w:r>
      <w:r w:rsidR="00481367">
        <w:rPr>
          <w:rFonts w:hint="cs"/>
          <w:sz w:val="24"/>
          <w:szCs w:val="24"/>
          <w:rtl/>
        </w:rPr>
        <w:t>"</w:t>
      </w:r>
      <w:r w:rsidRPr="0054520A">
        <w:rPr>
          <w:rFonts w:hint="cs"/>
          <w:sz w:val="24"/>
          <w:szCs w:val="24"/>
          <w:rtl/>
        </w:rPr>
        <w:t>ם? (16 נק')</w:t>
      </w:r>
      <w:r w:rsidR="003E6833">
        <w:rPr>
          <w:rFonts w:hint="cs"/>
          <w:sz w:val="24"/>
          <w:szCs w:val="24"/>
          <w:rtl/>
        </w:rPr>
        <w:t xml:space="preserve">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המדברים:_________________________________________________________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הרמב"ם_____________________________________________________________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 </w:t>
      </w:r>
    </w:p>
    <w:p w:rsidR="003E6833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 </w:t>
      </w:r>
    </w:p>
    <w:p w:rsidR="00B95CF1" w:rsidRPr="00B95CF1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</w:t>
      </w:r>
      <w:r w:rsidR="00B95CF1">
        <w:rPr>
          <w:rFonts w:hint="cs"/>
          <w:sz w:val="24"/>
          <w:szCs w:val="24"/>
          <w:rtl/>
        </w:rPr>
        <w:t xml:space="preserve"> </w:t>
      </w:r>
    </w:p>
    <w:p w:rsidR="005532F4" w:rsidRPr="0054520A" w:rsidRDefault="005532F4" w:rsidP="00B95CF1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יוסי התבקש לתרום כסף לצדקה, אך סירב בטענה שהוא קמצן ואינו יכול לשנות תכונה זו בשום אופן. </w:t>
      </w:r>
    </w:p>
    <w:p w:rsidR="005532F4" w:rsidRDefault="005532F4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 w:rsidRPr="0054520A">
        <w:rPr>
          <w:rFonts w:hint="cs"/>
          <w:sz w:val="24"/>
          <w:szCs w:val="24"/>
          <w:rtl/>
        </w:rPr>
        <w:t>האם הרמב"ם היה מסכים לגישתו של יוסי? נמק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! </w:t>
      </w:r>
      <w:r w:rsidRPr="003E6833">
        <w:rPr>
          <w:rFonts w:hint="cs"/>
          <w:sz w:val="24"/>
          <w:szCs w:val="24"/>
          <w:rtl/>
        </w:rPr>
        <w:t>(12 נק')</w:t>
      </w:r>
      <w:r w:rsidR="003E6833">
        <w:rPr>
          <w:rFonts w:hint="cs"/>
          <w:sz w:val="24"/>
          <w:szCs w:val="24"/>
          <w:rtl/>
        </w:rPr>
        <w:t xml:space="preserve"> </w:t>
      </w:r>
    </w:p>
    <w:p w:rsidR="00B95CF1" w:rsidRPr="00B95CF1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B95CF1">
        <w:rPr>
          <w:rFonts w:hint="cs"/>
          <w:sz w:val="24"/>
          <w:szCs w:val="24"/>
          <w:rtl/>
        </w:rPr>
        <w:t xml:space="preserve"> </w:t>
      </w:r>
    </w:p>
    <w:p w:rsidR="005532F4" w:rsidRPr="0054520A" w:rsidRDefault="005532F4" w:rsidP="00B95CF1">
      <w:pPr>
        <w:pStyle w:val="a3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יש כמה פסוקים שאפשר להבין מהם שה' גוזר על האדם לעשות פעולה כלשהי. </w:t>
      </w:r>
    </w:p>
    <w:p w:rsidR="005532F4" w:rsidRDefault="00481367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צייני</w:t>
      </w:r>
      <w:r w:rsidR="005532F4" w:rsidRPr="0054520A">
        <w:rPr>
          <w:rFonts w:hint="cs"/>
          <w:sz w:val="24"/>
          <w:szCs w:val="24"/>
          <w:rtl/>
        </w:rPr>
        <w:t xml:space="preserve"> דוגמא </w:t>
      </w:r>
      <w:r w:rsidR="005532F4" w:rsidRPr="0054520A">
        <w:rPr>
          <w:rFonts w:hint="cs"/>
          <w:sz w:val="24"/>
          <w:szCs w:val="24"/>
          <w:u w:val="single"/>
          <w:rtl/>
        </w:rPr>
        <w:t>אחת</w:t>
      </w:r>
      <w:r w:rsidR="003E6833">
        <w:rPr>
          <w:rFonts w:hint="cs"/>
          <w:sz w:val="24"/>
          <w:szCs w:val="24"/>
          <w:rtl/>
        </w:rPr>
        <w:t xml:space="preserve"> של פסוק כזה והסב</w:t>
      </w:r>
      <w:r>
        <w:rPr>
          <w:rFonts w:hint="cs"/>
          <w:sz w:val="24"/>
          <w:szCs w:val="24"/>
          <w:rtl/>
        </w:rPr>
        <w:t>י</w:t>
      </w:r>
      <w:r w:rsidR="003E6833">
        <w:rPr>
          <w:rFonts w:hint="cs"/>
          <w:sz w:val="24"/>
          <w:szCs w:val="24"/>
          <w:rtl/>
        </w:rPr>
        <w:t>ר</w:t>
      </w:r>
      <w:r>
        <w:rPr>
          <w:rFonts w:hint="cs"/>
          <w:sz w:val="24"/>
          <w:szCs w:val="24"/>
          <w:rtl/>
        </w:rPr>
        <w:t>י</w:t>
      </w:r>
      <w:r w:rsidR="003E6833">
        <w:rPr>
          <w:rFonts w:hint="cs"/>
          <w:sz w:val="24"/>
          <w:szCs w:val="24"/>
          <w:rtl/>
        </w:rPr>
        <w:t xml:space="preserve"> כיצד הרמב"</w:t>
      </w:r>
      <w:r w:rsidR="005532F4" w:rsidRPr="0054520A">
        <w:rPr>
          <w:rFonts w:hint="cs"/>
          <w:sz w:val="24"/>
          <w:szCs w:val="24"/>
          <w:rtl/>
        </w:rPr>
        <w:t xml:space="preserve">ם מבאר אותו. (12 נק') </w:t>
      </w:r>
    </w:p>
    <w:p w:rsidR="005532F4" w:rsidRPr="00B95CF1" w:rsidRDefault="003E6833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32F4" w:rsidRDefault="00895E56" w:rsidP="00B95CF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r w:rsidRPr="0054520A">
        <w:rPr>
          <w:rFonts w:hint="cs"/>
          <w:sz w:val="24"/>
          <w:szCs w:val="24"/>
          <w:u w:val="single"/>
          <w:rtl/>
        </w:rPr>
        <w:t xml:space="preserve">רמב"ן, רס"ג. </w:t>
      </w:r>
      <w:proofErr w:type="spellStart"/>
      <w:r w:rsidR="0054520A" w:rsidRPr="0054520A">
        <w:rPr>
          <w:rFonts w:hint="cs"/>
          <w:sz w:val="24"/>
          <w:szCs w:val="24"/>
          <w:u w:val="single"/>
          <w:rtl/>
        </w:rPr>
        <w:t>רמח"ל</w:t>
      </w:r>
      <w:proofErr w:type="spellEnd"/>
    </w:p>
    <w:p w:rsidR="00895E56" w:rsidRDefault="00895E56" w:rsidP="00B95CF1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>הב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א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</w:t>
      </w:r>
      <w:r w:rsidRPr="0054520A">
        <w:rPr>
          <w:rFonts w:hint="cs"/>
          <w:sz w:val="24"/>
          <w:szCs w:val="24"/>
          <w:u w:val="single"/>
          <w:rtl/>
        </w:rPr>
        <w:t xml:space="preserve">שתי הוכחות </w:t>
      </w:r>
      <w:r w:rsidRPr="0054520A">
        <w:rPr>
          <w:rFonts w:hint="cs"/>
          <w:sz w:val="24"/>
          <w:szCs w:val="24"/>
          <w:rtl/>
        </w:rPr>
        <w:t>שכליות ו</w:t>
      </w:r>
      <w:r w:rsidRPr="0054520A">
        <w:rPr>
          <w:rFonts w:hint="cs"/>
          <w:sz w:val="24"/>
          <w:szCs w:val="24"/>
          <w:u w:val="single"/>
          <w:rtl/>
        </w:rPr>
        <w:t xml:space="preserve">שתי הוכחות </w:t>
      </w:r>
      <w:r w:rsidRPr="0054520A">
        <w:rPr>
          <w:rFonts w:hint="cs"/>
          <w:sz w:val="24"/>
          <w:szCs w:val="24"/>
          <w:rtl/>
        </w:rPr>
        <w:t>מן המקרא לקיומו של עולם הבא. הסב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גם מדוע לדעתו התורה לא הזכירה את השכר בעולם הבא. </w:t>
      </w:r>
      <w:r w:rsidR="0054520A" w:rsidRPr="0054520A">
        <w:rPr>
          <w:rFonts w:hint="cs"/>
          <w:sz w:val="24"/>
          <w:szCs w:val="24"/>
          <w:rtl/>
        </w:rPr>
        <w:t>(16 נק')</w:t>
      </w:r>
    </w:p>
    <w:p w:rsidR="003E6833" w:rsidRDefault="003E6833" w:rsidP="00B95CF1">
      <w:pPr>
        <w:spacing w:after="0" w:line="36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שכליות :_______________________________________________________________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3E6833" w:rsidRDefault="003E6833" w:rsidP="00B95CF1">
      <w:pPr>
        <w:spacing w:after="0" w:line="360" w:lineRule="auto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מן המקרא:______________________________________________________________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  <w:r w:rsidR="00481367">
        <w:rPr>
          <w:rFonts w:hint="cs"/>
          <w:sz w:val="24"/>
          <w:szCs w:val="24"/>
          <w:rtl/>
        </w:rPr>
        <w:t xml:space="preserve"> </w:t>
      </w:r>
    </w:p>
    <w:p w:rsidR="00B95CF1" w:rsidRPr="003E6833" w:rsidRDefault="00481367" w:rsidP="00B95CF1">
      <w:pPr>
        <w:spacing w:after="0" w:line="360" w:lineRule="auto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>מדוע לא מוזכר שכר עולם הבא ________________________________________________ ____________________________________________________________________________________________________________________________________________</w:t>
      </w:r>
      <w:r w:rsidR="00B95CF1">
        <w:rPr>
          <w:rFonts w:hint="cs"/>
          <w:sz w:val="24"/>
          <w:szCs w:val="24"/>
          <w:rtl/>
        </w:rPr>
        <w:t xml:space="preserve"> </w:t>
      </w:r>
    </w:p>
    <w:p w:rsidR="00895E56" w:rsidRPr="0054520A" w:rsidRDefault="00895E56" w:rsidP="00B95CF1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"וברך את לחמך ואת מימיך והסירותי מחלה </w:t>
      </w:r>
      <w:proofErr w:type="spellStart"/>
      <w:r w:rsidRPr="0054520A">
        <w:rPr>
          <w:rFonts w:hint="cs"/>
          <w:sz w:val="24"/>
          <w:szCs w:val="24"/>
          <w:rtl/>
        </w:rPr>
        <w:t>מקירבך</w:t>
      </w:r>
      <w:proofErr w:type="spellEnd"/>
      <w:r w:rsidRPr="0054520A">
        <w:rPr>
          <w:rFonts w:hint="cs"/>
          <w:sz w:val="24"/>
          <w:szCs w:val="24"/>
          <w:rtl/>
        </w:rPr>
        <w:t>" (</w:t>
      </w:r>
      <w:r w:rsidRPr="0054520A">
        <w:rPr>
          <w:rFonts w:hint="cs"/>
          <w:b/>
          <w:bCs/>
          <w:sz w:val="24"/>
          <w:szCs w:val="24"/>
          <w:rtl/>
        </w:rPr>
        <w:t>שמות</w:t>
      </w:r>
      <w:r w:rsidRPr="0054520A">
        <w:rPr>
          <w:rFonts w:hint="cs"/>
          <w:sz w:val="24"/>
          <w:szCs w:val="24"/>
          <w:rtl/>
        </w:rPr>
        <w:t xml:space="preserve"> </w:t>
      </w:r>
      <w:proofErr w:type="spellStart"/>
      <w:r w:rsidRPr="0054520A">
        <w:rPr>
          <w:rFonts w:hint="cs"/>
          <w:sz w:val="24"/>
          <w:szCs w:val="24"/>
          <w:rtl/>
        </w:rPr>
        <w:t>כג</w:t>
      </w:r>
      <w:proofErr w:type="spellEnd"/>
      <w:r w:rsidRPr="0054520A">
        <w:rPr>
          <w:rFonts w:hint="cs"/>
          <w:sz w:val="24"/>
          <w:szCs w:val="24"/>
          <w:rtl/>
        </w:rPr>
        <w:t>)</w:t>
      </w:r>
    </w:p>
    <w:p w:rsidR="00895E56" w:rsidRPr="0054520A" w:rsidRDefault="00895E56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 w:rsidRPr="0054520A">
        <w:rPr>
          <w:rFonts w:hint="cs"/>
          <w:sz w:val="24"/>
          <w:szCs w:val="24"/>
          <w:rtl/>
        </w:rPr>
        <w:t>"ונתנה הארץ יבולה... וישבתם לבטח בארצכם. וחרב לא תעבור בארצכם" (</w:t>
      </w:r>
      <w:r w:rsidRPr="0054520A">
        <w:rPr>
          <w:rFonts w:hint="cs"/>
          <w:b/>
          <w:bCs/>
          <w:sz w:val="24"/>
          <w:szCs w:val="24"/>
          <w:rtl/>
        </w:rPr>
        <w:t>ויקרא</w:t>
      </w:r>
      <w:r w:rsidRPr="0054520A">
        <w:rPr>
          <w:rFonts w:hint="cs"/>
          <w:sz w:val="24"/>
          <w:szCs w:val="24"/>
          <w:rtl/>
        </w:rPr>
        <w:t xml:space="preserve"> </w:t>
      </w:r>
      <w:proofErr w:type="spellStart"/>
      <w:r w:rsidRPr="0054520A">
        <w:rPr>
          <w:rFonts w:hint="cs"/>
          <w:sz w:val="24"/>
          <w:szCs w:val="24"/>
          <w:rtl/>
        </w:rPr>
        <w:t>כו</w:t>
      </w:r>
      <w:proofErr w:type="spellEnd"/>
      <w:r w:rsidRPr="0054520A">
        <w:rPr>
          <w:rFonts w:hint="cs"/>
          <w:sz w:val="24"/>
          <w:szCs w:val="24"/>
          <w:rtl/>
        </w:rPr>
        <w:t xml:space="preserve">). </w:t>
      </w:r>
    </w:p>
    <w:p w:rsidR="00895E56" w:rsidRDefault="00895E56" w:rsidP="00B95CF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למי מכוונות הברכות בספר </w:t>
      </w:r>
      <w:r w:rsidRPr="0054520A">
        <w:rPr>
          <w:rFonts w:hint="cs"/>
          <w:b/>
          <w:bCs/>
          <w:sz w:val="24"/>
          <w:szCs w:val="24"/>
          <w:rtl/>
        </w:rPr>
        <w:t>שמות</w:t>
      </w:r>
      <w:r w:rsidRPr="0054520A">
        <w:rPr>
          <w:rFonts w:hint="cs"/>
          <w:sz w:val="24"/>
          <w:szCs w:val="24"/>
          <w:rtl/>
        </w:rPr>
        <w:t xml:space="preserve"> ולמי מכוונות הברכות בספר </w:t>
      </w:r>
      <w:r w:rsidRPr="0054520A">
        <w:rPr>
          <w:rFonts w:hint="cs"/>
          <w:b/>
          <w:bCs/>
          <w:sz w:val="24"/>
          <w:szCs w:val="24"/>
          <w:rtl/>
        </w:rPr>
        <w:t>ויקרא</w:t>
      </w:r>
      <w:r w:rsidRPr="0054520A">
        <w:rPr>
          <w:rFonts w:hint="cs"/>
          <w:sz w:val="24"/>
          <w:szCs w:val="24"/>
          <w:rtl/>
        </w:rPr>
        <w:t xml:space="preserve"> לפי </w:t>
      </w:r>
      <w:r w:rsidRPr="0054520A">
        <w:rPr>
          <w:rFonts w:hint="cs"/>
          <w:b/>
          <w:bCs/>
          <w:sz w:val="24"/>
          <w:szCs w:val="24"/>
          <w:rtl/>
        </w:rPr>
        <w:t xml:space="preserve">רמב"ן. </w:t>
      </w:r>
      <w:r w:rsidR="003E6833">
        <w:rPr>
          <w:rFonts w:hint="cs"/>
          <w:sz w:val="24"/>
          <w:szCs w:val="24"/>
          <w:rtl/>
        </w:rPr>
        <w:t xml:space="preserve"> </w:t>
      </w:r>
    </w:p>
    <w:p w:rsidR="003E6833" w:rsidRPr="003E6833" w:rsidRDefault="003E6833" w:rsidP="00B95CF1">
      <w:pPr>
        <w:spacing w:after="0" w:line="360" w:lineRule="auto"/>
        <w:ind w:left="144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שמות:_______________________________________________________________וויקרא:______________________________________________________________</w:t>
      </w:r>
    </w:p>
    <w:p w:rsidR="0054520A" w:rsidRDefault="00895E56" w:rsidP="00B95CF1">
      <w:pPr>
        <w:pStyle w:val="a3"/>
        <w:numPr>
          <w:ilvl w:val="0"/>
          <w:numId w:val="6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>הסב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 w:rsidRPr="0054520A">
        <w:rPr>
          <w:rFonts w:hint="cs"/>
          <w:sz w:val="24"/>
          <w:szCs w:val="24"/>
          <w:rtl/>
        </w:rPr>
        <w:t xml:space="preserve"> את ההבדל המהותי בין הברכות בפסוקים השונים, לפי הרמב"ן, אף כי אלה גם אלה בבחינת "עולם כמנהגו נוהג". </w:t>
      </w:r>
      <w:r w:rsidR="0054520A" w:rsidRPr="003E6833">
        <w:rPr>
          <w:rFonts w:hint="cs"/>
          <w:sz w:val="24"/>
          <w:szCs w:val="24"/>
          <w:rtl/>
        </w:rPr>
        <w:t xml:space="preserve">(12 נק') </w:t>
      </w:r>
    </w:p>
    <w:p w:rsidR="00B95CF1" w:rsidRPr="003E6833" w:rsidRDefault="003E6833" w:rsidP="00B95CF1">
      <w:pPr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B95CF1">
        <w:rPr>
          <w:rFonts w:hint="cs"/>
          <w:sz w:val="24"/>
          <w:szCs w:val="24"/>
          <w:rtl/>
        </w:rPr>
        <w:t xml:space="preserve"> </w:t>
      </w:r>
    </w:p>
    <w:p w:rsidR="0054520A" w:rsidRPr="0054520A" w:rsidRDefault="0054520A" w:rsidP="00B95CF1">
      <w:pPr>
        <w:pStyle w:val="a3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"הנה התכלית בבריאה </w:t>
      </w:r>
      <w:proofErr w:type="spellStart"/>
      <w:r w:rsidRPr="0054520A">
        <w:rPr>
          <w:rFonts w:hint="cs"/>
          <w:sz w:val="24"/>
          <w:szCs w:val="24"/>
          <w:rtl/>
        </w:rPr>
        <w:t>היתה</w:t>
      </w:r>
      <w:proofErr w:type="spellEnd"/>
      <w:r w:rsidRPr="0054520A">
        <w:rPr>
          <w:rFonts w:hint="cs"/>
          <w:sz w:val="24"/>
          <w:szCs w:val="24"/>
          <w:rtl/>
        </w:rPr>
        <w:t xml:space="preserve"> להיטיב מטובו יתברך". (</w:t>
      </w:r>
      <w:proofErr w:type="spellStart"/>
      <w:r w:rsidRPr="0054520A">
        <w:rPr>
          <w:rFonts w:hint="cs"/>
          <w:sz w:val="24"/>
          <w:szCs w:val="24"/>
          <w:rtl/>
        </w:rPr>
        <w:t>רמח"ל</w:t>
      </w:r>
      <w:proofErr w:type="spellEnd"/>
      <w:r w:rsidRPr="0054520A">
        <w:rPr>
          <w:rFonts w:hint="cs"/>
          <w:sz w:val="24"/>
          <w:szCs w:val="24"/>
          <w:rtl/>
        </w:rPr>
        <w:t>)</w:t>
      </w:r>
    </w:p>
    <w:p w:rsidR="0054520A" w:rsidRDefault="0054520A" w:rsidP="00B95CF1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>כיצד הקב"ה רוצה להיטיב עם בני האדם, מדוע אינו יכול לעשות זאת בעולם הזה?</w:t>
      </w:r>
    </w:p>
    <w:p w:rsidR="00EB3DC0" w:rsidRDefault="003E6833" w:rsidP="00B95CF1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_____________________________________________________________________</w:t>
      </w:r>
      <w:r w:rsidR="00EB3DC0">
        <w:rPr>
          <w:rFonts w:hint="cs"/>
          <w:sz w:val="24"/>
          <w:szCs w:val="24"/>
          <w:rtl/>
        </w:rPr>
        <w:t xml:space="preserve">  </w:t>
      </w:r>
    </w:p>
    <w:p w:rsidR="00B95CF1" w:rsidRDefault="00EB3DC0" w:rsidP="00B95CF1">
      <w:pPr>
        <w:spacing w:after="0"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____________________________________________________________________ </w:t>
      </w:r>
      <w:r w:rsidR="00B95CF1">
        <w:rPr>
          <w:rFonts w:hint="cs"/>
          <w:sz w:val="24"/>
          <w:szCs w:val="24"/>
          <w:rtl/>
        </w:rPr>
        <w:t xml:space="preserve"> </w:t>
      </w:r>
    </w:p>
    <w:p w:rsidR="0054520A" w:rsidRPr="0054520A" w:rsidRDefault="0054520A" w:rsidP="00B95CF1">
      <w:pPr>
        <w:spacing w:after="0" w:line="360" w:lineRule="auto"/>
        <w:rPr>
          <w:sz w:val="24"/>
          <w:szCs w:val="24"/>
        </w:rPr>
      </w:pPr>
      <w:r w:rsidRPr="0054520A">
        <w:rPr>
          <w:rFonts w:hint="cs"/>
          <w:sz w:val="24"/>
          <w:szCs w:val="24"/>
          <w:rtl/>
        </w:rPr>
        <w:t xml:space="preserve">"גזרה חכמתו שלהיות הטוב שלם, ראוי שיהיה הנהנה בו </w:t>
      </w:r>
      <w:r w:rsidRPr="0054520A">
        <w:rPr>
          <w:rFonts w:hint="cs"/>
          <w:b/>
          <w:bCs/>
          <w:sz w:val="24"/>
          <w:szCs w:val="24"/>
          <w:rtl/>
        </w:rPr>
        <w:t xml:space="preserve">בעל הטוב ההוא". </w:t>
      </w:r>
    </w:p>
    <w:p w:rsidR="0054520A" w:rsidRDefault="0054520A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  <w:r w:rsidRPr="0054520A">
        <w:rPr>
          <w:rFonts w:hint="cs"/>
          <w:sz w:val="24"/>
          <w:szCs w:val="24"/>
          <w:rtl/>
        </w:rPr>
        <w:t>באיזה אופן ברא הקב"ה את העולם על מנת שהנהנה מהעולם יהיה "בעל הטוב ההוא"? הסבר!</w:t>
      </w:r>
      <w:r w:rsidR="00EB3DC0">
        <w:rPr>
          <w:rFonts w:hint="cs"/>
          <w:sz w:val="24"/>
          <w:szCs w:val="24"/>
          <w:rtl/>
        </w:rPr>
        <w:t xml:space="preserve"> </w:t>
      </w:r>
    </w:p>
    <w:p w:rsidR="00EB3DC0" w:rsidRDefault="00EB3DC0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20A" w:rsidRDefault="0054520A" w:rsidP="00B95CF1">
      <w:pPr>
        <w:spacing w:after="0" w:line="360" w:lineRule="auto"/>
        <w:rPr>
          <w:b/>
          <w:bCs/>
          <w:sz w:val="24"/>
          <w:szCs w:val="24"/>
          <w:rtl/>
        </w:rPr>
      </w:pPr>
    </w:p>
    <w:p w:rsidR="0054520A" w:rsidRPr="00EE1CC1" w:rsidRDefault="0054520A" w:rsidP="00B95CF1">
      <w:pPr>
        <w:spacing w:after="0" w:line="360" w:lineRule="auto"/>
        <w:rPr>
          <w:b/>
          <w:bCs/>
          <w:sz w:val="28"/>
          <w:szCs w:val="28"/>
          <w:rtl/>
        </w:rPr>
      </w:pPr>
      <w:r w:rsidRPr="00EE1CC1">
        <w:rPr>
          <w:rFonts w:hint="cs"/>
          <w:b/>
          <w:bCs/>
          <w:sz w:val="28"/>
          <w:szCs w:val="28"/>
          <w:rtl/>
        </w:rPr>
        <w:t xml:space="preserve">חלק ב </w:t>
      </w:r>
      <w:r w:rsidRPr="00EE1CC1">
        <w:rPr>
          <w:b/>
          <w:bCs/>
          <w:sz w:val="28"/>
          <w:szCs w:val="28"/>
          <w:rtl/>
        </w:rPr>
        <w:t>–</w:t>
      </w:r>
      <w:r w:rsidR="00481367">
        <w:rPr>
          <w:rFonts w:hint="cs"/>
          <w:b/>
          <w:bCs/>
          <w:sz w:val="28"/>
          <w:szCs w:val="28"/>
          <w:rtl/>
        </w:rPr>
        <w:t xml:space="preserve"> עני</w:t>
      </w:r>
      <w:r w:rsidRPr="00EE1CC1">
        <w:rPr>
          <w:rFonts w:hint="cs"/>
          <w:b/>
          <w:bCs/>
          <w:sz w:val="28"/>
          <w:szCs w:val="28"/>
          <w:rtl/>
        </w:rPr>
        <w:t xml:space="preserve"> על </w:t>
      </w:r>
      <w:r w:rsidRPr="00EE1CC1">
        <w:rPr>
          <w:rFonts w:hint="cs"/>
          <w:b/>
          <w:bCs/>
          <w:sz w:val="28"/>
          <w:szCs w:val="28"/>
          <w:u w:val="single"/>
          <w:rtl/>
        </w:rPr>
        <w:t>אחת</w:t>
      </w:r>
      <w:r w:rsidRPr="00EE1CC1">
        <w:rPr>
          <w:rFonts w:hint="cs"/>
          <w:b/>
          <w:bCs/>
          <w:sz w:val="28"/>
          <w:szCs w:val="28"/>
          <w:rtl/>
        </w:rPr>
        <w:t xml:space="preserve"> מתוך שתי השאלות הבאות (20 נק')</w:t>
      </w:r>
    </w:p>
    <w:p w:rsidR="0054520A" w:rsidRDefault="0054520A" w:rsidP="00B95CF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proofErr w:type="spellStart"/>
      <w:r w:rsidRPr="0054520A">
        <w:rPr>
          <w:rFonts w:hint="cs"/>
          <w:sz w:val="24"/>
          <w:szCs w:val="24"/>
          <w:u w:val="single"/>
          <w:rtl/>
        </w:rPr>
        <w:t>ריה"ל</w:t>
      </w:r>
      <w:proofErr w:type="spellEnd"/>
      <w:r w:rsidRPr="0054520A">
        <w:rPr>
          <w:rFonts w:hint="cs"/>
          <w:sz w:val="24"/>
          <w:szCs w:val="24"/>
          <w:u w:val="single"/>
          <w:rtl/>
        </w:rPr>
        <w:t>, כוזרי, מאמר ראשון</w:t>
      </w:r>
    </w:p>
    <w:p w:rsidR="00481367" w:rsidRPr="00B95CF1" w:rsidRDefault="005B44D5" w:rsidP="00B95CF1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(1) </w:t>
      </w:r>
      <w:r w:rsidRPr="005B44D5">
        <w:rPr>
          <w:rFonts w:hint="cs"/>
          <w:sz w:val="24"/>
          <w:szCs w:val="24"/>
          <w:rtl/>
        </w:rPr>
        <w:t xml:space="preserve">לפי </w:t>
      </w:r>
      <w:proofErr w:type="spellStart"/>
      <w:r w:rsidRPr="005B44D5">
        <w:rPr>
          <w:rFonts w:hint="cs"/>
          <w:sz w:val="24"/>
          <w:szCs w:val="24"/>
          <w:rtl/>
        </w:rPr>
        <w:t>ריה"ל</w:t>
      </w:r>
      <w:proofErr w:type="spellEnd"/>
      <w:r w:rsidRPr="005B44D5">
        <w:rPr>
          <w:rFonts w:hint="cs"/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הסב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כיצד המציאות של הנבואה מוכיחה שיש גמול בעולם הבא.</w:t>
      </w:r>
      <w:r w:rsidR="00EB3DC0">
        <w:rPr>
          <w:rFonts w:hint="cs"/>
          <w:sz w:val="24"/>
          <w:szCs w:val="24"/>
          <w:rtl/>
        </w:rPr>
        <w:t xml:space="preserve"> </w:t>
      </w:r>
      <w:r w:rsidR="00EB3DC0" w:rsidRPr="00EB3DC0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B3DC0">
        <w:rPr>
          <w:rFonts w:hint="cs"/>
          <w:sz w:val="24"/>
          <w:szCs w:val="24"/>
          <w:rtl/>
        </w:rPr>
        <w:t>____________</w:t>
      </w:r>
    </w:p>
    <w:p w:rsidR="005B44D5" w:rsidRPr="00EB3DC0" w:rsidRDefault="005B44D5" w:rsidP="00B95CF1">
      <w:pPr>
        <w:pStyle w:val="a3"/>
        <w:numPr>
          <w:ilvl w:val="0"/>
          <w:numId w:val="9"/>
        </w:numPr>
        <w:spacing w:after="0" w:line="360" w:lineRule="auto"/>
        <w:rPr>
          <w:sz w:val="24"/>
          <w:szCs w:val="24"/>
          <w:rtl/>
        </w:rPr>
      </w:pPr>
      <w:r w:rsidRPr="00EB3DC0">
        <w:rPr>
          <w:rFonts w:hint="cs"/>
          <w:sz w:val="24"/>
          <w:szCs w:val="24"/>
          <w:rtl/>
        </w:rPr>
        <w:t>באיזה אופן שונה הייעוד של היהדות הייעוד המובטח על ידי הדתות האחרות? (10 נק')</w:t>
      </w:r>
    </w:p>
    <w:p w:rsidR="00EB3DC0" w:rsidRDefault="00EB3DC0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617" w:rsidRPr="00EB3DC0" w:rsidRDefault="00D47617" w:rsidP="00B95CF1">
      <w:pPr>
        <w:pStyle w:val="a3"/>
        <w:spacing w:after="0" w:line="360" w:lineRule="auto"/>
        <w:ind w:left="1800"/>
        <w:rPr>
          <w:sz w:val="24"/>
          <w:szCs w:val="24"/>
          <w:rtl/>
        </w:rPr>
      </w:pPr>
    </w:p>
    <w:p w:rsidR="005B44D5" w:rsidRDefault="005B44D5" w:rsidP="00B95CF1">
      <w:pPr>
        <w:pStyle w:val="a3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lastRenderedPageBreak/>
        <w:t xml:space="preserve">במשל מלך הודו המלך נתן בידי השליח מתנות יקרות. </w:t>
      </w:r>
    </w:p>
    <w:p w:rsidR="005B44D5" w:rsidRDefault="005B44D5" w:rsidP="00B95CF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לפי הנמשל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מה הן המתנות היקרות, ומי הם החברים?</w:t>
      </w:r>
    </w:p>
    <w:p w:rsidR="00EB3DC0" w:rsidRPr="00EB3DC0" w:rsidRDefault="00EB3DC0" w:rsidP="00B95CF1">
      <w:pPr>
        <w:pStyle w:val="a3"/>
        <w:spacing w:after="0" w:line="360" w:lineRule="auto"/>
        <w:ind w:left="180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המתנות___________________________________________________________החברים___________________________________________________________</w:t>
      </w:r>
    </w:p>
    <w:p w:rsidR="005B44D5" w:rsidRDefault="005B44D5" w:rsidP="00B95CF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לדעתך, האם "מתנות יקרות" ניתנות גם בימינו? נמק!</w:t>
      </w:r>
    </w:p>
    <w:p w:rsidR="00EB3DC0" w:rsidRPr="00EB3DC0" w:rsidRDefault="00EB3DC0" w:rsidP="00B95CF1">
      <w:pPr>
        <w:spacing w:after="0" w:line="360" w:lineRule="auto"/>
        <w:ind w:left="1440"/>
        <w:rPr>
          <w:sz w:val="24"/>
          <w:szCs w:val="24"/>
        </w:rPr>
      </w:pPr>
      <w:r w:rsidRPr="00EB3DC0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sz w:val="24"/>
          <w:szCs w:val="24"/>
          <w:rtl/>
        </w:rPr>
        <w:t>____________</w:t>
      </w:r>
    </w:p>
    <w:p w:rsidR="005B44D5" w:rsidRPr="00EB3DC0" w:rsidRDefault="005B44D5" w:rsidP="00B95CF1">
      <w:pPr>
        <w:pStyle w:val="a3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הסב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מה רצה </w:t>
      </w:r>
      <w:proofErr w:type="spellStart"/>
      <w:r>
        <w:rPr>
          <w:rFonts w:hint="cs"/>
          <w:sz w:val="24"/>
          <w:szCs w:val="24"/>
          <w:rtl/>
        </w:rPr>
        <w:t>ריה"ל</w:t>
      </w:r>
      <w:proofErr w:type="spellEnd"/>
      <w:r>
        <w:rPr>
          <w:rFonts w:hint="cs"/>
          <w:sz w:val="24"/>
          <w:szCs w:val="24"/>
          <w:rtl/>
        </w:rPr>
        <w:t xml:space="preserve"> להוכיח באמצעות משל מלך הודו בנוגע לשכר וגמול. (10 נק')</w:t>
      </w:r>
      <w:r w:rsidR="00EB3DC0">
        <w:rPr>
          <w:rFonts w:hint="cs"/>
          <w:sz w:val="24"/>
          <w:szCs w:val="24"/>
          <w:rtl/>
        </w:rPr>
        <w:t xml:space="preserve"> </w:t>
      </w:r>
      <w:r w:rsidR="00EB3DC0" w:rsidRPr="00EB3DC0"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4D5" w:rsidRDefault="005B44D5" w:rsidP="00B95CF1">
      <w:pPr>
        <w:pStyle w:val="a3"/>
        <w:numPr>
          <w:ilvl w:val="0"/>
          <w:numId w:val="1"/>
        </w:numPr>
        <w:spacing w:after="0" w:line="360" w:lineRule="auto"/>
        <w:rPr>
          <w:sz w:val="24"/>
          <w:szCs w:val="24"/>
          <w:u w:val="single"/>
        </w:rPr>
      </w:pPr>
      <w:proofErr w:type="spellStart"/>
      <w:r w:rsidRPr="005B44D5">
        <w:rPr>
          <w:rFonts w:hint="cs"/>
          <w:sz w:val="24"/>
          <w:szCs w:val="24"/>
          <w:u w:val="single"/>
          <w:rtl/>
        </w:rPr>
        <w:t>רמבם</w:t>
      </w:r>
      <w:proofErr w:type="spellEnd"/>
      <w:r w:rsidRPr="005B44D5">
        <w:rPr>
          <w:rFonts w:hint="cs"/>
          <w:sz w:val="24"/>
          <w:szCs w:val="24"/>
          <w:u w:val="single"/>
          <w:rtl/>
        </w:rPr>
        <w:t xml:space="preserve">, </w:t>
      </w:r>
      <w:r w:rsidRPr="005B44D5">
        <w:rPr>
          <w:rFonts w:hint="cs"/>
          <w:b/>
          <w:bCs/>
          <w:sz w:val="24"/>
          <w:szCs w:val="24"/>
          <w:u w:val="single"/>
          <w:rtl/>
        </w:rPr>
        <w:t>אגרת תימן.</w:t>
      </w:r>
      <w:r w:rsidRPr="005B44D5">
        <w:rPr>
          <w:rFonts w:hint="cs"/>
          <w:sz w:val="24"/>
          <w:szCs w:val="24"/>
          <w:u w:val="single"/>
          <w:rtl/>
        </w:rPr>
        <w:t xml:space="preserve"> </w:t>
      </w:r>
      <w:proofErr w:type="spellStart"/>
      <w:r w:rsidRPr="005B44D5">
        <w:rPr>
          <w:rFonts w:hint="cs"/>
          <w:sz w:val="24"/>
          <w:szCs w:val="24"/>
          <w:u w:val="single"/>
          <w:rtl/>
        </w:rPr>
        <w:t>רמחל</w:t>
      </w:r>
      <w:proofErr w:type="spellEnd"/>
      <w:r>
        <w:rPr>
          <w:rFonts w:hint="cs"/>
          <w:sz w:val="24"/>
          <w:szCs w:val="24"/>
          <w:u w:val="single"/>
          <w:rtl/>
        </w:rPr>
        <w:t>.</w:t>
      </w:r>
    </w:p>
    <w:p w:rsidR="00EE1CC1" w:rsidRDefault="00481367" w:rsidP="00B95CF1">
      <w:pPr>
        <w:pStyle w:val="a3"/>
        <w:numPr>
          <w:ilvl w:val="0"/>
          <w:numId w:val="13"/>
        </w:numPr>
        <w:spacing w:after="0" w:line="360" w:lineRule="auto"/>
        <w:rPr>
          <w:sz w:val="24"/>
          <w:szCs w:val="24"/>
          <w:u w:val="single"/>
        </w:rPr>
      </w:pPr>
      <w:r>
        <w:rPr>
          <w:rFonts w:hint="cs"/>
          <w:sz w:val="24"/>
          <w:szCs w:val="24"/>
          <w:rtl/>
        </w:rPr>
        <w:t>כת</w:t>
      </w:r>
      <w:r w:rsidR="00EE1CC1">
        <w:rPr>
          <w:rFonts w:hint="cs"/>
          <w:sz w:val="24"/>
          <w:szCs w:val="24"/>
          <w:rtl/>
        </w:rPr>
        <w:t>ב</w:t>
      </w:r>
      <w:r>
        <w:rPr>
          <w:rFonts w:hint="cs"/>
          <w:sz w:val="24"/>
          <w:szCs w:val="24"/>
          <w:rtl/>
        </w:rPr>
        <w:t>י</w:t>
      </w:r>
      <w:r w:rsidR="00EE1CC1">
        <w:rPr>
          <w:rFonts w:hint="cs"/>
          <w:sz w:val="24"/>
          <w:szCs w:val="24"/>
          <w:u w:val="single"/>
          <w:rtl/>
        </w:rPr>
        <w:t xml:space="preserve"> שני </w:t>
      </w:r>
      <w:r w:rsidR="00EE1CC1">
        <w:rPr>
          <w:rFonts w:hint="cs"/>
          <w:sz w:val="24"/>
          <w:szCs w:val="24"/>
          <w:rtl/>
        </w:rPr>
        <w:t xml:space="preserve">טיעונים של רמב"ם שנועדו לחזק את עם ישראל לנוכח צרותיו בגלות (10 נק') </w:t>
      </w:r>
    </w:p>
    <w:p w:rsidR="00EB3DC0" w:rsidRPr="00EB3DC0" w:rsidRDefault="00EB3DC0" w:rsidP="00B95CF1">
      <w:pPr>
        <w:pStyle w:val="a3"/>
        <w:spacing w:after="0" w:line="360" w:lineRule="auto"/>
        <w:ind w:left="1800"/>
        <w:rPr>
          <w:sz w:val="24"/>
          <w:szCs w:val="24"/>
        </w:rPr>
      </w:pPr>
      <w:r>
        <w:rPr>
          <w:rFonts w:hint="cs"/>
          <w:sz w:val="24"/>
          <w:szCs w:val="24"/>
          <w:u w:val="single"/>
          <w:rtl/>
        </w:rPr>
        <w:t>1.</w:t>
      </w:r>
      <w:r>
        <w:rPr>
          <w:rFonts w:hint="cs"/>
          <w:sz w:val="24"/>
          <w:szCs w:val="24"/>
          <w:rtl/>
        </w:rPr>
        <w:t>_______________________________________________________________________________________________________________________________2._______________________________________________________________________________________________________________________________</w:t>
      </w:r>
    </w:p>
    <w:p w:rsidR="0054520A" w:rsidRPr="00EB3DC0" w:rsidRDefault="00EE1CC1" w:rsidP="00B95CF1">
      <w:pPr>
        <w:pStyle w:val="a3"/>
        <w:spacing w:after="0" w:line="360" w:lineRule="auto"/>
        <w:ind w:left="1800"/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הסב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>ר</w:t>
      </w:r>
      <w:r w:rsidR="00481367">
        <w:rPr>
          <w:rFonts w:hint="cs"/>
          <w:sz w:val="24"/>
          <w:szCs w:val="24"/>
          <w:rtl/>
        </w:rPr>
        <w:t>י</w:t>
      </w:r>
      <w:r>
        <w:rPr>
          <w:rFonts w:hint="cs"/>
          <w:sz w:val="24"/>
          <w:szCs w:val="24"/>
          <w:rtl/>
        </w:rPr>
        <w:t xml:space="preserve"> לפי </w:t>
      </w:r>
      <w:proofErr w:type="spellStart"/>
      <w:r>
        <w:rPr>
          <w:rFonts w:hint="cs"/>
          <w:sz w:val="24"/>
          <w:szCs w:val="24"/>
          <w:rtl/>
        </w:rPr>
        <w:t>הרמח"ל</w:t>
      </w:r>
      <w:proofErr w:type="spellEnd"/>
      <w:r>
        <w:rPr>
          <w:rFonts w:hint="cs"/>
          <w:sz w:val="24"/>
          <w:szCs w:val="24"/>
          <w:rtl/>
        </w:rPr>
        <w:t xml:space="preserve"> את היחס שבין הגוף לנשמה בשלושת השלבים: בעולם הזה (אחרי חטא אדם הראשון), אחרי העולם הזה, ובעולם הבא</w:t>
      </w:r>
      <w:r>
        <w:rPr>
          <w:rFonts w:hint="cs"/>
          <w:sz w:val="24"/>
          <w:szCs w:val="24"/>
          <w:u w:val="single"/>
          <w:rtl/>
        </w:rPr>
        <w:t>.</w:t>
      </w:r>
      <w:r w:rsidRPr="00EB3DC0">
        <w:rPr>
          <w:rFonts w:hint="cs"/>
          <w:sz w:val="24"/>
          <w:szCs w:val="24"/>
          <w:rtl/>
        </w:rPr>
        <w:t>(10 נק')</w:t>
      </w:r>
      <w:r w:rsidR="00EB3DC0">
        <w:rPr>
          <w:rFonts w:hint="cs"/>
          <w:sz w:val="24"/>
          <w:szCs w:val="24"/>
          <w:u w:val="single"/>
          <w:rtl/>
        </w:rPr>
        <w:t xml:space="preserve"> </w:t>
      </w:r>
      <w:r w:rsidR="00EB3DC0">
        <w:rPr>
          <w:rFonts w:hint="cs"/>
          <w:sz w:val="24"/>
          <w:szCs w:val="24"/>
          <w:rtl/>
        </w:rPr>
        <w:t>1._______________________________________________________________________________________________________________________________2._______________________________________________________________________________________________________________________________</w:t>
      </w:r>
      <w:r w:rsidR="00EB3DC0" w:rsidRPr="00EB3DC0">
        <w:rPr>
          <w:rFonts w:hint="cs"/>
          <w:sz w:val="24"/>
          <w:szCs w:val="24"/>
          <w:rtl/>
        </w:rPr>
        <w:t xml:space="preserve"> </w:t>
      </w:r>
      <w:r w:rsidR="00EB3DC0">
        <w:rPr>
          <w:rFonts w:hint="cs"/>
          <w:sz w:val="24"/>
          <w:szCs w:val="24"/>
          <w:rtl/>
        </w:rPr>
        <w:t>3._______________________________________________________________________________________________________________________________</w:t>
      </w:r>
    </w:p>
    <w:p w:rsidR="00B95CF1" w:rsidRPr="00F02030" w:rsidRDefault="00EE1CC1" w:rsidP="00F02030">
      <w:pPr>
        <w:pStyle w:val="a3"/>
        <w:spacing w:after="0" w:line="360" w:lineRule="auto"/>
        <w:ind w:left="1440"/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בהצלחה</w:t>
      </w:r>
      <w:r w:rsidR="00B95CF1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262256</wp:posOffset>
            </wp:positionV>
            <wp:extent cx="285750" cy="285750"/>
            <wp:effectExtent l="0" t="0" r="0" b="0"/>
            <wp:wrapNone/>
            <wp:docPr id="1" name="תמונה 1" descr="×××× ××××× ×¡×××××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×××× ××××× ×¡×××××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5CF1" w:rsidRDefault="00B95CF1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 w:rsidRPr="00B95CF1">
        <w:rPr>
          <w:rFonts w:hint="cs"/>
          <w:sz w:val="24"/>
          <w:szCs w:val="24"/>
          <w:rtl/>
        </w:rPr>
        <w:t>עוד בקשה קטנה</w:t>
      </w:r>
      <w:r>
        <w:rPr>
          <w:rFonts w:hint="cs"/>
          <w:sz w:val="24"/>
          <w:szCs w:val="24"/>
          <w:rtl/>
        </w:rPr>
        <w:t xml:space="preserve"> </w:t>
      </w:r>
    </w:p>
    <w:p w:rsidR="00F02030" w:rsidRDefault="00B95CF1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אחרי ארבע שנות לימוד מחשבת נשמח אם תכתבי כמה מילים אישיות המסכמות</w:t>
      </w:r>
      <w:r w:rsidR="00F0203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על משמעות הלימוד לעולמך הדתי</w:t>
      </w:r>
      <w:r w:rsidR="00F02030">
        <w:rPr>
          <w:rFonts w:hint="cs"/>
          <w:sz w:val="24"/>
          <w:szCs w:val="24"/>
          <w:rtl/>
        </w:rPr>
        <w:t xml:space="preserve"> או כל דבר אחר שחשוב לך לומר לנו... </w:t>
      </w:r>
    </w:p>
    <w:p w:rsidR="00B95CF1" w:rsidRDefault="00F02030" w:rsidP="00B95CF1">
      <w:pPr>
        <w:pStyle w:val="a3"/>
        <w:spacing w:after="0" w:line="360" w:lineRule="auto"/>
        <w:ind w:left="144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02030" w:rsidRPr="00B95CF1" w:rsidRDefault="00F02030" w:rsidP="00F02030">
      <w:pPr>
        <w:pStyle w:val="a3"/>
        <w:spacing w:after="0" w:line="360" w:lineRule="auto"/>
        <w:ind w:left="1440"/>
        <w:jc w:val="righ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אלפי תודות!</w:t>
      </w:r>
    </w:p>
    <w:sectPr w:rsidR="00F02030" w:rsidRPr="00B95CF1" w:rsidSect="003E683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9D3"/>
    <w:multiLevelType w:val="hybridMultilevel"/>
    <w:tmpl w:val="1EA28168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21D32"/>
    <w:multiLevelType w:val="hybridMultilevel"/>
    <w:tmpl w:val="210AF12A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762032"/>
    <w:multiLevelType w:val="hybridMultilevel"/>
    <w:tmpl w:val="F21CC822"/>
    <w:lvl w:ilvl="0" w:tplc="5AFCEE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5C270B"/>
    <w:multiLevelType w:val="hybridMultilevel"/>
    <w:tmpl w:val="705E3BFA"/>
    <w:lvl w:ilvl="0" w:tplc="5AFCEE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D640BCF"/>
    <w:multiLevelType w:val="hybridMultilevel"/>
    <w:tmpl w:val="EC62FF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CF4619"/>
    <w:multiLevelType w:val="hybridMultilevel"/>
    <w:tmpl w:val="DC28A536"/>
    <w:lvl w:ilvl="0" w:tplc="04090013">
      <w:start w:val="1"/>
      <w:numFmt w:val="hebrew1"/>
      <w:lvlText w:val="%1."/>
      <w:lvlJc w:val="center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38D80616"/>
    <w:multiLevelType w:val="hybridMultilevel"/>
    <w:tmpl w:val="64BE5BD2"/>
    <w:lvl w:ilvl="0" w:tplc="5AFCEE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CD9187A"/>
    <w:multiLevelType w:val="hybridMultilevel"/>
    <w:tmpl w:val="F25C5DC2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202660"/>
    <w:multiLevelType w:val="hybridMultilevel"/>
    <w:tmpl w:val="288CC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B483B"/>
    <w:multiLevelType w:val="hybridMultilevel"/>
    <w:tmpl w:val="9CCA877E"/>
    <w:lvl w:ilvl="0" w:tplc="04090013">
      <w:start w:val="1"/>
      <w:numFmt w:val="hebrew1"/>
      <w:lvlText w:val="%1."/>
      <w:lvlJc w:val="center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B3406EF"/>
    <w:multiLevelType w:val="hybridMultilevel"/>
    <w:tmpl w:val="38B61FD2"/>
    <w:lvl w:ilvl="0" w:tplc="5AFCEE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C6E05AC"/>
    <w:multiLevelType w:val="hybridMultilevel"/>
    <w:tmpl w:val="EC62FF9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842A75"/>
    <w:multiLevelType w:val="hybridMultilevel"/>
    <w:tmpl w:val="B452662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4"/>
    <w:rsid w:val="00186223"/>
    <w:rsid w:val="002A7877"/>
    <w:rsid w:val="003E6833"/>
    <w:rsid w:val="00426462"/>
    <w:rsid w:val="00481367"/>
    <w:rsid w:val="00537F33"/>
    <w:rsid w:val="0054520A"/>
    <w:rsid w:val="005532F4"/>
    <w:rsid w:val="005B44D5"/>
    <w:rsid w:val="005E4C27"/>
    <w:rsid w:val="00895E56"/>
    <w:rsid w:val="00B95CF1"/>
    <w:rsid w:val="00D47617"/>
    <w:rsid w:val="00DB6D6B"/>
    <w:rsid w:val="00EB3DC0"/>
    <w:rsid w:val="00EE1CC1"/>
    <w:rsid w:val="00F0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40CE"/>
  <w15:docId w15:val="{55155CE3-283A-4B84-AA1F-5E70FF7D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1489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User</cp:lastModifiedBy>
  <cp:revision>7</cp:revision>
  <dcterms:created xsi:type="dcterms:W3CDTF">2019-03-20T06:30:00Z</dcterms:created>
  <dcterms:modified xsi:type="dcterms:W3CDTF">2019-03-24T13:09:00Z</dcterms:modified>
</cp:coreProperties>
</file>