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6791E" w14:textId="039FBB64" w:rsidR="00E62B04" w:rsidRDefault="00EF1079" w:rsidP="00F225A1">
      <w:pPr>
        <w:pStyle w:val="1"/>
        <w:rPr>
          <w:rtl/>
        </w:rPr>
      </w:pPr>
      <w:r>
        <w:rPr>
          <w:rFonts w:cs="Guttman-Aram" w:hint="cs"/>
          <w:sz w:val="24"/>
          <w:szCs w:val="24"/>
          <w:rtl/>
        </w:rPr>
        <w:t>בס"ד</w:t>
      </w:r>
      <w:r w:rsidR="00E62B04" w:rsidRPr="00E62B04">
        <w:rPr>
          <w:rFonts w:hint="cs"/>
          <w:rtl/>
        </w:rPr>
        <w:t xml:space="preserve"> </w:t>
      </w:r>
      <w:r w:rsidR="00BA5117">
        <w:rPr>
          <w:rtl/>
        </w:rPr>
        <w:t>–</w:t>
      </w:r>
      <w:r w:rsidR="00BA5117">
        <w:rPr>
          <w:rFonts w:hint="cs"/>
          <w:rtl/>
        </w:rPr>
        <w:t xml:space="preserve"> מעודכן </w:t>
      </w:r>
      <w:r w:rsidR="00557E15">
        <w:rPr>
          <w:rFonts w:hint="cs"/>
          <w:rtl/>
        </w:rPr>
        <w:t>ל' במרחשוון</w:t>
      </w:r>
      <w:bookmarkStart w:id="0" w:name="_GoBack"/>
      <w:bookmarkEnd w:id="0"/>
      <w:r w:rsidR="00745F49">
        <w:rPr>
          <w:rFonts w:hint="cs"/>
          <w:rtl/>
        </w:rPr>
        <w:t xml:space="preserve"> </w:t>
      </w:r>
      <w:proofErr w:type="spellStart"/>
      <w:r w:rsidR="00745F49">
        <w:rPr>
          <w:rFonts w:hint="cs"/>
          <w:rtl/>
        </w:rPr>
        <w:t>תשע''ט</w:t>
      </w:r>
      <w:proofErr w:type="spellEnd"/>
      <w:r w:rsidR="00BA5117">
        <w:rPr>
          <w:rFonts w:hint="cs"/>
          <w:rtl/>
        </w:rPr>
        <w:t xml:space="preserve"> </w:t>
      </w:r>
    </w:p>
    <w:p w14:paraId="2012D1C6" w14:textId="1EA503B2" w:rsidR="00EF1079" w:rsidRDefault="00E62B04" w:rsidP="00F225A1">
      <w:pPr>
        <w:pStyle w:val="1"/>
        <w:jc w:val="center"/>
        <w:rPr>
          <w:rtl/>
        </w:rPr>
      </w:pPr>
      <w:bookmarkStart w:id="1" w:name="_Hlk520190845"/>
      <w:r w:rsidRPr="00615B02">
        <w:rPr>
          <w:rFonts w:hint="cs"/>
          <w:rtl/>
        </w:rPr>
        <w:t>ח</w:t>
      </w:r>
      <w:r w:rsidR="003071A6">
        <w:rPr>
          <w:rFonts w:hint="cs"/>
          <w:rtl/>
        </w:rPr>
        <w:t>וזר מפמ"ר מחשבת ישראל ממ"ד תשע"ט</w:t>
      </w:r>
      <w:r w:rsidRPr="00615B02">
        <w:rPr>
          <w:rFonts w:hint="cs"/>
          <w:rtl/>
        </w:rPr>
        <w:t xml:space="preserve"> </w:t>
      </w:r>
    </w:p>
    <w:bookmarkEnd w:id="1"/>
    <w:p w14:paraId="3B8B878D" w14:textId="77777777" w:rsidR="00BA5117" w:rsidRPr="00BA5117" w:rsidRDefault="00BA5117" w:rsidP="00BA5117">
      <w:pPr>
        <w:rPr>
          <w:rtl/>
        </w:rPr>
      </w:pPr>
    </w:p>
    <w:p w14:paraId="0D066270" w14:textId="77777777" w:rsidR="009F7517" w:rsidRPr="006506D3" w:rsidRDefault="009F7517" w:rsidP="007D52EB">
      <w:pPr>
        <w:spacing w:line="240" w:lineRule="auto"/>
        <w:jc w:val="both"/>
        <w:rPr>
          <w:rFonts w:cs="Guttman-Aram"/>
          <w:sz w:val="24"/>
          <w:szCs w:val="24"/>
          <w:rtl/>
        </w:rPr>
      </w:pPr>
      <w:r w:rsidRPr="006506D3">
        <w:rPr>
          <w:rFonts w:cs="Guttman-Aram" w:hint="cs"/>
          <w:sz w:val="24"/>
          <w:szCs w:val="24"/>
          <w:rtl/>
        </w:rPr>
        <w:t xml:space="preserve">מורים </w:t>
      </w:r>
      <w:r w:rsidR="00B625BB" w:rsidRPr="006506D3">
        <w:rPr>
          <w:rFonts w:cs="Guttman-Aram" w:hint="cs"/>
          <w:sz w:val="24"/>
          <w:szCs w:val="24"/>
          <w:rtl/>
        </w:rPr>
        <w:t xml:space="preserve">ומורות </w:t>
      </w:r>
      <w:r w:rsidRPr="006506D3">
        <w:rPr>
          <w:rFonts w:cs="Guttman-Aram" w:hint="cs"/>
          <w:sz w:val="24"/>
          <w:szCs w:val="24"/>
          <w:rtl/>
        </w:rPr>
        <w:t>יקרים!</w:t>
      </w:r>
    </w:p>
    <w:p w14:paraId="0B4A6961" w14:textId="2DFA4E1B" w:rsidR="0042428C" w:rsidRDefault="00B625BB" w:rsidP="007D52EB">
      <w:pPr>
        <w:spacing w:line="240" w:lineRule="auto"/>
        <w:jc w:val="both"/>
        <w:rPr>
          <w:rFonts w:cs="Guttman-Aram"/>
          <w:sz w:val="24"/>
          <w:szCs w:val="24"/>
          <w:rtl/>
        </w:rPr>
      </w:pPr>
      <w:r w:rsidRPr="0042428C">
        <w:rPr>
          <w:rFonts w:cs="Guttman-Aram" w:hint="cs"/>
          <w:sz w:val="24"/>
          <w:szCs w:val="24"/>
          <w:rtl/>
        </w:rPr>
        <w:t xml:space="preserve">לקראת שנת הלימודים החדשה אני שולח לכם הנחיות ועדכונים. אבקש לקרוא בעיון. אשמח לעזור לכל בקשה. </w:t>
      </w:r>
      <w:r w:rsidR="0042428C" w:rsidRPr="0042428C">
        <w:rPr>
          <w:rFonts w:cs="Guttman-Aram"/>
          <w:sz w:val="24"/>
          <w:szCs w:val="24"/>
          <w:rtl/>
        </w:rPr>
        <w:t>מספר הטלפון הנייד</w:t>
      </w:r>
      <w:r w:rsidR="007C2519">
        <w:rPr>
          <w:rFonts w:cs="Guttman-Aram" w:hint="cs"/>
          <w:sz w:val="24"/>
          <w:szCs w:val="24"/>
          <w:rtl/>
        </w:rPr>
        <w:t xml:space="preserve"> שלי </w:t>
      </w:r>
      <w:r w:rsidR="0042428C" w:rsidRPr="0042428C">
        <w:rPr>
          <w:rFonts w:cs="Guttman-Aram"/>
          <w:sz w:val="24"/>
          <w:szCs w:val="24"/>
          <w:rtl/>
        </w:rPr>
        <w:t>:</w:t>
      </w:r>
      <w:r w:rsidR="00AA1CF2">
        <w:rPr>
          <w:rFonts w:cs="Guttman-Aram" w:hint="cs"/>
          <w:sz w:val="24"/>
          <w:szCs w:val="24"/>
          <w:rtl/>
        </w:rPr>
        <w:t xml:space="preserve"> </w:t>
      </w:r>
      <w:r w:rsidR="0042428C" w:rsidRPr="0042428C">
        <w:rPr>
          <w:rFonts w:cs="Guttman-Aram"/>
          <w:sz w:val="24"/>
          <w:szCs w:val="24"/>
          <w:rtl/>
        </w:rPr>
        <w:t xml:space="preserve">6283216 – 050 </w:t>
      </w:r>
    </w:p>
    <w:p w14:paraId="6F89D3E6" w14:textId="328171F3" w:rsidR="00BA2286" w:rsidRDefault="003B72A9" w:rsidP="007D52EB">
      <w:pPr>
        <w:spacing w:line="240" w:lineRule="auto"/>
        <w:jc w:val="both"/>
        <w:rPr>
          <w:rFonts w:cs="Guttman-Aram"/>
          <w:sz w:val="24"/>
          <w:szCs w:val="24"/>
          <w:rtl/>
        </w:rPr>
      </w:pPr>
      <w:hyperlink w:anchor="רשימת_מדריכים" w:history="1">
        <w:r w:rsidR="0042428C" w:rsidRPr="00151605">
          <w:rPr>
            <w:rFonts w:cs="Guttman-Aram" w:hint="cs"/>
            <w:b/>
            <w:bCs/>
            <w:color w:val="5B9BD5" w:themeColor="accent1"/>
            <w:rtl/>
          </w:rPr>
          <w:t>רש</w:t>
        </w:r>
        <w:r w:rsidR="000A25E9" w:rsidRPr="00151605">
          <w:rPr>
            <w:rFonts w:cs="Guttman-Aram" w:hint="cs"/>
            <w:b/>
            <w:bCs/>
            <w:color w:val="5B9BD5" w:themeColor="accent1"/>
            <w:rtl/>
          </w:rPr>
          <w:t>ימ</w:t>
        </w:r>
        <w:r w:rsidR="0042428C" w:rsidRPr="00151605">
          <w:rPr>
            <w:rFonts w:cs="Guttman-Aram" w:hint="cs"/>
            <w:b/>
            <w:bCs/>
            <w:color w:val="5B9BD5" w:themeColor="accent1"/>
            <w:rtl/>
          </w:rPr>
          <w:t>ת צוות ההדרכה</w:t>
        </w:r>
      </w:hyperlink>
      <w:r w:rsidR="0042428C" w:rsidRPr="00151605">
        <w:rPr>
          <w:rFonts w:cs="Guttman-Aram" w:hint="cs"/>
          <w:color w:val="5B9BD5" w:themeColor="accent1"/>
          <w:sz w:val="24"/>
          <w:szCs w:val="24"/>
          <w:rtl/>
        </w:rPr>
        <w:t xml:space="preserve"> </w:t>
      </w:r>
      <w:r w:rsidR="0042428C" w:rsidRPr="00BA2286">
        <w:rPr>
          <w:rFonts w:cs="Guttman-Aram" w:hint="cs"/>
          <w:sz w:val="24"/>
          <w:szCs w:val="24"/>
          <w:rtl/>
        </w:rPr>
        <w:t>מופיעה בסוף חוזר המפמ"ר.</w:t>
      </w:r>
    </w:p>
    <w:p w14:paraId="265A153F" w14:textId="2ACB74FD" w:rsidR="00B625BB" w:rsidRPr="006506D3" w:rsidRDefault="00C72A67" w:rsidP="007D52EB">
      <w:pPr>
        <w:spacing w:line="240" w:lineRule="auto"/>
        <w:jc w:val="both"/>
        <w:rPr>
          <w:rFonts w:cs="Guttman-Aram"/>
          <w:sz w:val="24"/>
          <w:szCs w:val="24"/>
          <w:rtl/>
        </w:rPr>
      </w:pPr>
      <w:r>
        <w:rPr>
          <w:rFonts w:cs="Guttman-Aram" w:hint="cs"/>
          <w:sz w:val="24"/>
          <w:szCs w:val="24"/>
          <w:rtl/>
        </w:rPr>
        <w:t>אתם מוזמנים להיעזר בצוות ההדרכה המסור ובמקרה הצורך להיות איתי בקשר</w:t>
      </w:r>
      <w:r w:rsidR="00BA2286">
        <w:rPr>
          <w:rFonts w:cs="Guttman-Aram" w:hint="cs"/>
          <w:sz w:val="24"/>
          <w:szCs w:val="24"/>
          <w:rtl/>
        </w:rPr>
        <w:t>.</w:t>
      </w:r>
    </w:p>
    <w:p w14:paraId="68EDDE16" w14:textId="3F2F4ACC" w:rsidR="006C3D2E" w:rsidRDefault="00B625BB" w:rsidP="007D52EB">
      <w:pPr>
        <w:spacing w:line="360" w:lineRule="auto"/>
        <w:jc w:val="both"/>
        <w:rPr>
          <w:rFonts w:cs="Guttman-Aram"/>
          <w:sz w:val="24"/>
          <w:szCs w:val="24"/>
          <w:rtl/>
        </w:rPr>
      </w:pPr>
      <w:r w:rsidRPr="006506D3">
        <w:rPr>
          <w:rFonts w:cs="Guttman-Aram" w:hint="cs"/>
          <w:sz w:val="24"/>
          <w:szCs w:val="24"/>
          <w:rtl/>
        </w:rPr>
        <w:t>אנחנו מאחלים לכם שנת</w:t>
      </w:r>
      <w:r w:rsidR="0042428C">
        <w:rPr>
          <w:rFonts w:cs="Guttman-Aram" w:hint="cs"/>
          <w:sz w:val="24"/>
          <w:szCs w:val="24"/>
          <w:rtl/>
        </w:rPr>
        <w:t xml:space="preserve"> לימודים </w:t>
      </w:r>
      <w:r w:rsidRPr="006506D3">
        <w:rPr>
          <w:rFonts w:cs="Guttman-Aram" w:hint="cs"/>
          <w:sz w:val="24"/>
          <w:szCs w:val="24"/>
          <w:rtl/>
        </w:rPr>
        <w:t>פורייה ומשמעותית.</w:t>
      </w:r>
    </w:p>
    <w:p w14:paraId="14553A18" w14:textId="77777777" w:rsidR="00F225A1" w:rsidRPr="006506D3" w:rsidRDefault="00F225A1" w:rsidP="007D52EB">
      <w:pPr>
        <w:spacing w:line="360" w:lineRule="auto"/>
        <w:jc w:val="both"/>
        <w:rPr>
          <w:rFonts w:cs="Guttman-Aram"/>
          <w:sz w:val="24"/>
          <w:szCs w:val="24"/>
          <w:rtl/>
        </w:rPr>
      </w:pPr>
    </w:p>
    <w:p w14:paraId="086DE7C8" w14:textId="775CAC4B" w:rsidR="00953A90" w:rsidRDefault="00B625BB" w:rsidP="00E3040A">
      <w:pPr>
        <w:spacing w:after="0" w:line="240" w:lineRule="auto"/>
        <w:jc w:val="both"/>
        <w:rPr>
          <w:rFonts w:cs="Guttman-Aram"/>
          <w:sz w:val="24"/>
          <w:szCs w:val="24"/>
          <w:rtl/>
        </w:rPr>
      </w:pPr>
      <w:r w:rsidRPr="006506D3">
        <w:rPr>
          <w:rFonts w:cs="Guttman-Aram" w:hint="cs"/>
          <w:sz w:val="24"/>
          <w:szCs w:val="24"/>
          <w:rtl/>
        </w:rPr>
        <w:t xml:space="preserve">באהבה </w:t>
      </w:r>
      <w:r w:rsidR="00953A90" w:rsidRPr="006506D3">
        <w:rPr>
          <w:rFonts w:cs="Guttman-Aram" w:hint="cs"/>
          <w:sz w:val="24"/>
          <w:szCs w:val="24"/>
          <w:rtl/>
        </w:rPr>
        <w:t>רבה</w:t>
      </w:r>
    </w:p>
    <w:p w14:paraId="394AC1B1" w14:textId="77777777" w:rsidR="00F225A1" w:rsidRPr="006506D3" w:rsidRDefault="00F225A1" w:rsidP="00E3040A">
      <w:pPr>
        <w:spacing w:after="0" w:line="240" w:lineRule="auto"/>
        <w:jc w:val="both"/>
        <w:rPr>
          <w:rFonts w:cs="Guttman-Aram"/>
          <w:sz w:val="24"/>
          <w:szCs w:val="24"/>
          <w:rtl/>
        </w:rPr>
      </w:pPr>
    </w:p>
    <w:p w14:paraId="7B61ABCF" w14:textId="047EBC57" w:rsidR="00F225A1" w:rsidRDefault="006C3D2E" w:rsidP="00E3040A">
      <w:pPr>
        <w:spacing w:before="240" w:after="0" w:line="240" w:lineRule="auto"/>
        <w:jc w:val="both"/>
        <w:rPr>
          <w:rFonts w:cs="Guttman-Aram"/>
          <w:b/>
          <w:bCs/>
          <w:sz w:val="24"/>
          <w:szCs w:val="24"/>
          <w:rtl/>
        </w:rPr>
      </w:pPr>
      <w:r w:rsidRPr="00512FF5">
        <w:rPr>
          <w:rFonts w:cs="Guttman-Aram" w:hint="cs"/>
          <w:b/>
          <w:bCs/>
          <w:sz w:val="24"/>
          <w:szCs w:val="24"/>
          <w:rtl/>
        </w:rPr>
        <w:t xml:space="preserve">הרב ד"ר </w:t>
      </w:r>
      <w:r w:rsidR="001C7640">
        <w:rPr>
          <w:rFonts w:cs="Guttman-Aram" w:hint="cs"/>
          <w:b/>
          <w:bCs/>
          <w:sz w:val="24"/>
          <w:szCs w:val="24"/>
          <w:rtl/>
        </w:rPr>
        <w:t>יוחאי רודיק</w:t>
      </w:r>
      <w:r w:rsidR="00953A90" w:rsidRPr="00512FF5">
        <w:rPr>
          <w:rFonts w:cs="Guttman-Aram" w:hint="cs"/>
          <w:b/>
          <w:bCs/>
          <w:sz w:val="24"/>
          <w:szCs w:val="24"/>
          <w:rtl/>
        </w:rPr>
        <w:t xml:space="preserve"> </w:t>
      </w:r>
      <w:r w:rsidR="001C7640" w:rsidRPr="001C7640">
        <w:rPr>
          <w:rFonts w:cs="Guttman-Aram" w:hint="cs"/>
          <w:b/>
          <w:bCs/>
          <w:sz w:val="24"/>
          <w:szCs w:val="24"/>
          <w:rtl/>
        </w:rPr>
        <w:t>—</w:t>
      </w:r>
      <w:r w:rsidR="001C7640">
        <w:rPr>
          <w:rFonts w:cs="Guttman-Aram" w:hint="cs"/>
          <w:b/>
          <w:bCs/>
          <w:sz w:val="24"/>
          <w:szCs w:val="24"/>
          <w:rtl/>
        </w:rPr>
        <w:t xml:space="preserve"> </w:t>
      </w:r>
      <w:r w:rsidR="00953A90" w:rsidRPr="00512FF5">
        <w:rPr>
          <w:rFonts w:cs="Guttman-Aram" w:hint="cs"/>
          <w:b/>
          <w:bCs/>
          <w:sz w:val="24"/>
          <w:szCs w:val="24"/>
          <w:rtl/>
        </w:rPr>
        <w:t>מפמ"ר מחשבת ישראל</w:t>
      </w:r>
    </w:p>
    <w:p w14:paraId="5A22CF7C" w14:textId="43E2F542" w:rsidR="00AB26E2" w:rsidRPr="00512FF5" w:rsidRDefault="00F225A1" w:rsidP="00F225A1">
      <w:pPr>
        <w:bidi w:val="0"/>
        <w:rPr>
          <w:rFonts w:cs="Guttman-Aram"/>
          <w:b/>
          <w:bCs/>
          <w:sz w:val="24"/>
          <w:szCs w:val="24"/>
          <w:rtl/>
        </w:rPr>
      </w:pPr>
      <w:r>
        <w:rPr>
          <w:rFonts w:cs="Guttman-Aram"/>
          <w:b/>
          <w:bCs/>
          <w:sz w:val="24"/>
          <w:szCs w:val="24"/>
          <w:rtl/>
        </w:rPr>
        <w:br w:type="page"/>
      </w:r>
    </w:p>
    <w:sdt>
      <w:sdtPr>
        <w:rPr>
          <w:rFonts w:asciiTheme="minorHAnsi" w:eastAsiaTheme="minorHAnsi" w:hAnsiTheme="minorHAnsi" w:cstheme="minorBidi"/>
          <w:color w:val="auto"/>
          <w:sz w:val="22"/>
          <w:szCs w:val="22"/>
          <w:cs w:val="0"/>
          <w:lang w:val="he-IL"/>
        </w:rPr>
        <w:id w:val="-2138091577"/>
        <w:docPartObj>
          <w:docPartGallery w:val="Table of Contents"/>
          <w:docPartUnique/>
        </w:docPartObj>
      </w:sdtPr>
      <w:sdtEndPr>
        <w:rPr>
          <w:b/>
          <w:bCs/>
          <w:cs/>
          <w:lang w:val="en-US"/>
        </w:rPr>
      </w:sdtEndPr>
      <w:sdtContent>
        <w:p w14:paraId="6D092154" w14:textId="77777777" w:rsidR="002844C6" w:rsidRPr="002844C6" w:rsidRDefault="002844C6" w:rsidP="007D52EB">
          <w:pPr>
            <w:pStyle w:val="a4"/>
            <w:rPr>
              <w:rFonts w:asciiTheme="minorBidi" w:hAnsiTheme="minorBidi" w:cstheme="minorBidi"/>
              <w:b/>
              <w:bCs/>
              <w:color w:val="auto"/>
              <w:u w:val="single"/>
              <w:cs w:val="0"/>
            </w:rPr>
          </w:pPr>
          <w:r w:rsidRPr="002844C6">
            <w:rPr>
              <w:rFonts w:asciiTheme="minorBidi" w:hAnsiTheme="minorBidi" w:cstheme="minorBidi"/>
              <w:b/>
              <w:bCs/>
              <w:color w:val="auto"/>
              <w:u w:val="single"/>
              <w:cs w:val="0"/>
              <w:lang w:val="he-IL"/>
            </w:rPr>
            <w:t>תוכן</w:t>
          </w:r>
        </w:p>
        <w:p w14:paraId="164E4993" w14:textId="6C8C4D97" w:rsidR="00E42DFD" w:rsidRDefault="00A87A19">
          <w:pPr>
            <w:pStyle w:val="TOC1"/>
            <w:tabs>
              <w:tab w:val="left" w:pos="660"/>
              <w:tab w:val="right" w:leader="dot" w:pos="8296"/>
            </w:tabs>
            <w:rPr>
              <w:rFonts w:eastAsiaTheme="minorEastAsia"/>
              <w:noProof/>
              <w:rtl/>
            </w:rPr>
          </w:pPr>
          <w:r>
            <w:rPr>
              <w:b/>
              <w:bCs/>
              <w:rtl/>
            </w:rPr>
            <w:fldChar w:fldCharType="begin"/>
          </w:r>
          <w:r>
            <w:rPr>
              <w:b/>
              <w:bCs/>
              <w:rtl/>
            </w:rPr>
            <w:instrText xml:space="preserve"> </w:instrText>
          </w:r>
          <w:r>
            <w:rPr>
              <w:b/>
              <w:bCs/>
            </w:rPr>
            <w:instrText>TOC</w:instrText>
          </w:r>
          <w:r>
            <w:rPr>
              <w:b/>
              <w:bCs/>
              <w:rtl/>
            </w:rPr>
            <w:instrText xml:space="preserve"> \</w:instrText>
          </w:r>
          <w:r>
            <w:rPr>
              <w:b/>
              <w:bCs/>
            </w:rPr>
            <w:instrText>h \z \u \t</w:instrText>
          </w:r>
          <w:r>
            <w:rPr>
              <w:b/>
              <w:bCs/>
              <w:rtl/>
            </w:rPr>
            <w:instrText xml:space="preserve"> "כותרת א,1" </w:instrText>
          </w:r>
          <w:r>
            <w:rPr>
              <w:b/>
              <w:bCs/>
              <w:rtl/>
            </w:rPr>
            <w:fldChar w:fldCharType="separate"/>
          </w:r>
          <w:hyperlink w:anchor="_Toc526253452" w:history="1">
            <w:r w:rsidR="00E42DFD" w:rsidRPr="00AE7411">
              <w:rPr>
                <w:rStyle w:val="Hyperlink"/>
                <w:noProof/>
              </w:rPr>
              <w:t>1.</w:t>
            </w:r>
            <w:r w:rsidR="00E42DFD">
              <w:rPr>
                <w:rFonts w:eastAsiaTheme="minorEastAsia"/>
                <w:noProof/>
                <w:rtl/>
              </w:rPr>
              <w:tab/>
            </w:r>
            <w:r w:rsidR="00E42DFD" w:rsidRPr="00AE7411">
              <w:rPr>
                <w:rStyle w:val="Hyperlink"/>
                <w:noProof/>
                <w:rtl/>
              </w:rPr>
              <w:t>מועדי בחינות הבגרות:</w:t>
            </w:r>
            <w:r w:rsidR="00E42DFD">
              <w:rPr>
                <w:noProof/>
                <w:webHidden/>
                <w:rtl/>
              </w:rPr>
              <w:tab/>
            </w:r>
            <w:r w:rsidR="00E42DFD">
              <w:rPr>
                <w:rStyle w:val="Hyperlink"/>
                <w:noProof/>
                <w:rtl/>
              </w:rPr>
              <w:fldChar w:fldCharType="begin"/>
            </w:r>
            <w:r w:rsidR="00E42DFD">
              <w:rPr>
                <w:noProof/>
                <w:webHidden/>
                <w:rtl/>
              </w:rPr>
              <w:instrText xml:space="preserve"> </w:instrText>
            </w:r>
            <w:r w:rsidR="00E42DFD">
              <w:rPr>
                <w:noProof/>
                <w:webHidden/>
              </w:rPr>
              <w:instrText>PAGEREF</w:instrText>
            </w:r>
            <w:r w:rsidR="00E42DFD">
              <w:rPr>
                <w:noProof/>
                <w:webHidden/>
                <w:rtl/>
              </w:rPr>
              <w:instrText xml:space="preserve"> _</w:instrText>
            </w:r>
            <w:r w:rsidR="00E42DFD">
              <w:rPr>
                <w:noProof/>
                <w:webHidden/>
              </w:rPr>
              <w:instrText>Toc526253452 \h</w:instrText>
            </w:r>
            <w:r w:rsidR="00E42DFD">
              <w:rPr>
                <w:noProof/>
                <w:webHidden/>
                <w:rtl/>
              </w:rPr>
              <w:instrText xml:space="preserve"> </w:instrText>
            </w:r>
            <w:r w:rsidR="00E42DFD">
              <w:rPr>
                <w:rStyle w:val="Hyperlink"/>
                <w:noProof/>
                <w:rtl/>
              </w:rPr>
            </w:r>
            <w:r w:rsidR="00E42DFD">
              <w:rPr>
                <w:rStyle w:val="Hyperlink"/>
                <w:noProof/>
                <w:rtl/>
              </w:rPr>
              <w:fldChar w:fldCharType="separate"/>
            </w:r>
            <w:r w:rsidR="00E42DFD">
              <w:rPr>
                <w:noProof/>
                <w:webHidden/>
                <w:rtl/>
              </w:rPr>
              <w:t>3</w:t>
            </w:r>
            <w:r w:rsidR="00E42DFD">
              <w:rPr>
                <w:rStyle w:val="Hyperlink"/>
                <w:noProof/>
                <w:rtl/>
              </w:rPr>
              <w:fldChar w:fldCharType="end"/>
            </w:r>
          </w:hyperlink>
        </w:p>
        <w:p w14:paraId="54694619" w14:textId="5469891C" w:rsidR="00E42DFD" w:rsidRDefault="003B72A9">
          <w:pPr>
            <w:pStyle w:val="TOC1"/>
            <w:tabs>
              <w:tab w:val="left" w:pos="660"/>
              <w:tab w:val="right" w:leader="dot" w:pos="8296"/>
            </w:tabs>
            <w:rPr>
              <w:rFonts w:eastAsiaTheme="minorEastAsia"/>
              <w:noProof/>
              <w:rtl/>
            </w:rPr>
          </w:pPr>
          <w:hyperlink w:anchor="_Toc526253453" w:history="1">
            <w:r w:rsidR="00E42DFD" w:rsidRPr="00AE7411">
              <w:rPr>
                <w:rStyle w:val="Hyperlink"/>
                <w:noProof/>
              </w:rPr>
              <w:t>2.</w:t>
            </w:r>
            <w:r w:rsidR="00E42DFD">
              <w:rPr>
                <w:rFonts w:eastAsiaTheme="minorEastAsia"/>
                <w:noProof/>
                <w:rtl/>
              </w:rPr>
              <w:tab/>
            </w:r>
            <w:r w:rsidR="00E42DFD" w:rsidRPr="00AE7411">
              <w:rPr>
                <w:rStyle w:val="Hyperlink"/>
                <w:noProof/>
                <w:rtl/>
              </w:rPr>
              <w:t>יחידת אמונה וגאולה [סמל ראשי: 038180]</w:t>
            </w:r>
            <w:r w:rsidR="00E42DFD">
              <w:rPr>
                <w:noProof/>
                <w:webHidden/>
                <w:rtl/>
              </w:rPr>
              <w:tab/>
            </w:r>
            <w:r w:rsidR="00E42DFD">
              <w:rPr>
                <w:rStyle w:val="Hyperlink"/>
                <w:noProof/>
                <w:rtl/>
              </w:rPr>
              <w:fldChar w:fldCharType="begin"/>
            </w:r>
            <w:r w:rsidR="00E42DFD">
              <w:rPr>
                <w:noProof/>
                <w:webHidden/>
                <w:rtl/>
              </w:rPr>
              <w:instrText xml:space="preserve"> </w:instrText>
            </w:r>
            <w:r w:rsidR="00E42DFD">
              <w:rPr>
                <w:noProof/>
                <w:webHidden/>
              </w:rPr>
              <w:instrText>PAGEREF</w:instrText>
            </w:r>
            <w:r w:rsidR="00E42DFD">
              <w:rPr>
                <w:noProof/>
                <w:webHidden/>
                <w:rtl/>
              </w:rPr>
              <w:instrText xml:space="preserve"> _</w:instrText>
            </w:r>
            <w:r w:rsidR="00E42DFD">
              <w:rPr>
                <w:noProof/>
                <w:webHidden/>
              </w:rPr>
              <w:instrText>Toc526253453 \h</w:instrText>
            </w:r>
            <w:r w:rsidR="00E42DFD">
              <w:rPr>
                <w:noProof/>
                <w:webHidden/>
                <w:rtl/>
              </w:rPr>
              <w:instrText xml:space="preserve"> </w:instrText>
            </w:r>
            <w:r w:rsidR="00E42DFD">
              <w:rPr>
                <w:rStyle w:val="Hyperlink"/>
                <w:noProof/>
                <w:rtl/>
              </w:rPr>
            </w:r>
            <w:r w:rsidR="00E42DFD">
              <w:rPr>
                <w:rStyle w:val="Hyperlink"/>
                <w:noProof/>
                <w:rtl/>
              </w:rPr>
              <w:fldChar w:fldCharType="separate"/>
            </w:r>
            <w:r w:rsidR="00E42DFD">
              <w:rPr>
                <w:noProof/>
                <w:webHidden/>
                <w:rtl/>
              </w:rPr>
              <w:t>3</w:t>
            </w:r>
            <w:r w:rsidR="00E42DFD">
              <w:rPr>
                <w:rStyle w:val="Hyperlink"/>
                <w:noProof/>
                <w:rtl/>
              </w:rPr>
              <w:fldChar w:fldCharType="end"/>
            </w:r>
          </w:hyperlink>
        </w:p>
        <w:p w14:paraId="65B301AD" w14:textId="631E1DC9" w:rsidR="00E42DFD" w:rsidRDefault="003B72A9">
          <w:pPr>
            <w:pStyle w:val="TOC1"/>
            <w:tabs>
              <w:tab w:val="left" w:pos="660"/>
              <w:tab w:val="right" w:leader="dot" w:pos="8296"/>
            </w:tabs>
            <w:rPr>
              <w:rFonts w:eastAsiaTheme="minorEastAsia"/>
              <w:noProof/>
              <w:rtl/>
            </w:rPr>
          </w:pPr>
          <w:hyperlink w:anchor="_Toc526253454" w:history="1">
            <w:r w:rsidR="00E42DFD" w:rsidRPr="00AE7411">
              <w:rPr>
                <w:rStyle w:val="Hyperlink"/>
                <w:noProof/>
                <w:rtl/>
              </w:rPr>
              <w:t>3.</w:t>
            </w:r>
            <w:r w:rsidR="00E42DFD">
              <w:rPr>
                <w:rFonts w:eastAsiaTheme="minorEastAsia"/>
                <w:noProof/>
                <w:rtl/>
              </w:rPr>
              <w:tab/>
            </w:r>
            <w:r w:rsidR="00E42DFD" w:rsidRPr="00AE7411">
              <w:rPr>
                <w:rStyle w:val="Hyperlink"/>
                <w:noProof/>
                <w:rtl/>
              </w:rPr>
              <w:t>קובץ הוגי יהדות המזרח</w:t>
            </w:r>
            <w:r w:rsidR="00E42DFD">
              <w:rPr>
                <w:noProof/>
                <w:webHidden/>
                <w:rtl/>
              </w:rPr>
              <w:tab/>
            </w:r>
            <w:r w:rsidR="00E42DFD">
              <w:rPr>
                <w:rStyle w:val="Hyperlink"/>
                <w:noProof/>
                <w:rtl/>
              </w:rPr>
              <w:fldChar w:fldCharType="begin"/>
            </w:r>
            <w:r w:rsidR="00E42DFD">
              <w:rPr>
                <w:noProof/>
                <w:webHidden/>
                <w:rtl/>
              </w:rPr>
              <w:instrText xml:space="preserve"> </w:instrText>
            </w:r>
            <w:r w:rsidR="00E42DFD">
              <w:rPr>
                <w:noProof/>
                <w:webHidden/>
              </w:rPr>
              <w:instrText>PAGEREF</w:instrText>
            </w:r>
            <w:r w:rsidR="00E42DFD">
              <w:rPr>
                <w:noProof/>
                <w:webHidden/>
                <w:rtl/>
              </w:rPr>
              <w:instrText xml:space="preserve"> _</w:instrText>
            </w:r>
            <w:r w:rsidR="00E42DFD">
              <w:rPr>
                <w:noProof/>
                <w:webHidden/>
              </w:rPr>
              <w:instrText>Toc526253454 \h</w:instrText>
            </w:r>
            <w:r w:rsidR="00E42DFD">
              <w:rPr>
                <w:noProof/>
                <w:webHidden/>
                <w:rtl/>
              </w:rPr>
              <w:instrText xml:space="preserve"> </w:instrText>
            </w:r>
            <w:r w:rsidR="00E42DFD">
              <w:rPr>
                <w:rStyle w:val="Hyperlink"/>
                <w:noProof/>
                <w:rtl/>
              </w:rPr>
            </w:r>
            <w:r w:rsidR="00E42DFD">
              <w:rPr>
                <w:rStyle w:val="Hyperlink"/>
                <w:noProof/>
                <w:rtl/>
              </w:rPr>
              <w:fldChar w:fldCharType="separate"/>
            </w:r>
            <w:r w:rsidR="00E42DFD">
              <w:rPr>
                <w:noProof/>
                <w:webHidden/>
                <w:rtl/>
              </w:rPr>
              <w:t>4</w:t>
            </w:r>
            <w:r w:rsidR="00E42DFD">
              <w:rPr>
                <w:rStyle w:val="Hyperlink"/>
                <w:noProof/>
                <w:rtl/>
              </w:rPr>
              <w:fldChar w:fldCharType="end"/>
            </w:r>
          </w:hyperlink>
        </w:p>
        <w:p w14:paraId="1F542676" w14:textId="3A7508A8" w:rsidR="00E42DFD" w:rsidRDefault="003B72A9">
          <w:pPr>
            <w:pStyle w:val="TOC1"/>
            <w:tabs>
              <w:tab w:val="left" w:pos="660"/>
              <w:tab w:val="right" w:leader="dot" w:pos="8296"/>
            </w:tabs>
            <w:rPr>
              <w:rFonts w:eastAsiaTheme="minorEastAsia"/>
              <w:noProof/>
              <w:rtl/>
            </w:rPr>
          </w:pPr>
          <w:hyperlink w:anchor="_Toc526253455" w:history="1">
            <w:r w:rsidR="00E42DFD" w:rsidRPr="00AE7411">
              <w:rPr>
                <w:rStyle w:val="Hyperlink"/>
                <w:noProof/>
              </w:rPr>
              <w:t>4.</w:t>
            </w:r>
            <w:r w:rsidR="00E42DFD">
              <w:rPr>
                <w:rFonts w:eastAsiaTheme="minorEastAsia"/>
                <w:noProof/>
                <w:rtl/>
              </w:rPr>
              <w:tab/>
            </w:r>
            <w:r w:rsidR="00E42DFD" w:rsidRPr="00AE7411">
              <w:rPr>
                <w:rStyle w:val="Hyperlink"/>
                <w:noProof/>
                <w:rtl/>
              </w:rPr>
              <w:t>מבחן מותאם</w:t>
            </w:r>
            <w:r w:rsidR="00E42DFD">
              <w:rPr>
                <w:noProof/>
                <w:webHidden/>
                <w:rtl/>
              </w:rPr>
              <w:tab/>
            </w:r>
            <w:r w:rsidR="00E42DFD">
              <w:rPr>
                <w:rStyle w:val="Hyperlink"/>
                <w:noProof/>
                <w:rtl/>
              </w:rPr>
              <w:fldChar w:fldCharType="begin"/>
            </w:r>
            <w:r w:rsidR="00E42DFD">
              <w:rPr>
                <w:noProof/>
                <w:webHidden/>
                <w:rtl/>
              </w:rPr>
              <w:instrText xml:space="preserve"> </w:instrText>
            </w:r>
            <w:r w:rsidR="00E42DFD">
              <w:rPr>
                <w:noProof/>
                <w:webHidden/>
              </w:rPr>
              <w:instrText>PAGEREF</w:instrText>
            </w:r>
            <w:r w:rsidR="00E42DFD">
              <w:rPr>
                <w:noProof/>
                <w:webHidden/>
                <w:rtl/>
              </w:rPr>
              <w:instrText xml:space="preserve"> _</w:instrText>
            </w:r>
            <w:r w:rsidR="00E42DFD">
              <w:rPr>
                <w:noProof/>
                <w:webHidden/>
              </w:rPr>
              <w:instrText>Toc526253455 \h</w:instrText>
            </w:r>
            <w:r w:rsidR="00E42DFD">
              <w:rPr>
                <w:noProof/>
                <w:webHidden/>
                <w:rtl/>
              </w:rPr>
              <w:instrText xml:space="preserve"> </w:instrText>
            </w:r>
            <w:r w:rsidR="00E42DFD">
              <w:rPr>
                <w:rStyle w:val="Hyperlink"/>
                <w:noProof/>
                <w:rtl/>
              </w:rPr>
            </w:r>
            <w:r w:rsidR="00E42DFD">
              <w:rPr>
                <w:rStyle w:val="Hyperlink"/>
                <w:noProof/>
                <w:rtl/>
              </w:rPr>
              <w:fldChar w:fldCharType="separate"/>
            </w:r>
            <w:r w:rsidR="00E42DFD">
              <w:rPr>
                <w:noProof/>
                <w:webHidden/>
                <w:rtl/>
              </w:rPr>
              <w:t>4</w:t>
            </w:r>
            <w:r w:rsidR="00E42DFD">
              <w:rPr>
                <w:rStyle w:val="Hyperlink"/>
                <w:noProof/>
                <w:rtl/>
              </w:rPr>
              <w:fldChar w:fldCharType="end"/>
            </w:r>
          </w:hyperlink>
        </w:p>
        <w:p w14:paraId="7A5443D2" w14:textId="469C03C7" w:rsidR="00E42DFD" w:rsidRDefault="003B72A9">
          <w:pPr>
            <w:pStyle w:val="TOC1"/>
            <w:tabs>
              <w:tab w:val="left" w:pos="660"/>
              <w:tab w:val="right" w:leader="dot" w:pos="8296"/>
            </w:tabs>
            <w:rPr>
              <w:rFonts w:eastAsiaTheme="minorEastAsia"/>
              <w:noProof/>
              <w:rtl/>
            </w:rPr>
          </w:pPr>
          <w:hyperlink w:anchor="_Toc526253456" w:history="1">
            <w:r w:rsidR="00E42DFD" w:rsidRPr="00AE7411">
              <w:rPr>
                <w:rStyle w:val="Hyperlink"/>
                <w:noProof/>
              </w:rPr>
              <w:t>5.</w:t>
            </w:r>
            <w:r w:rsidR="00E42DFD">
              <w:rPr>
                <w:rFonts w:eastAsiaTheme="minorEastAsia"/>
                <w:noProof/>
                <w:rtl/>
              </w:rPr>
              <w:tab/>
            </w:r>
            <w:r w:rsidR="00E42DFD" w:rsidRPr="00AE7411">
              <w:rPr>
                <w:rStyle w:val="Hyperlink"/>
                <w:noProof/>
                <w:rtl/>
              </w:rPr>
              <w:t>מבחן בעל פה לזכאים</w:t>
            </w:r>
            <w:r w:rsidR="00E42DFD">
              <w:rPr>
                <w:noProof/>
                <w:webHidden/>
                <w:rtl/>
              </w:rPr>
              <w:tab/>
            </w:r>
            <w:r w:rsidR="00E42DFD">
              <w:rPr>
                <w:rStyle w:val="Hyperlink"/>
                <w:noProof/>
                <w:rtl/>
              </w:rPr>
              <w:fldChar w:fldCharType="begin"/>
            </w:r>
            <w:r w:rsidR="00E42DFD">
              <w:rPr>
                <w:noProof/>
                <w:webHidden/>
                <w:rtl/>
              </w:rPr>
              <w:instrText xml:space="preserve"> </w:instrText>
            </w:r>
            <w:r w:rsidR="00E42DFD">
              <w:rPr>
                <w:noProof/>
                <w:webHidden/>
              </w:rPr>
              <w:instrText>PAGEREF</w:instrText>
            </w:r>
            <w:r w:rsidR="00E42DFD">
              <w:rPr>
                <w:noProof/>
                <w:webHidden/>
                <w:rtl/>
              </w:rPr>
              <w:instrText xml:space="preserve"> _</w:instrText>
            </w:r>
            <w:r w:rsidR="00E42DFD">
              <w:rPr>
                <w:noProof/>
                <w:webHidden/>
              </w:rPr>
              <w:instrText>Toc526253456 \h</w:instrText>
            </w:r>
            <w:r w:rsidR="00E42DFD">
              <w:rPr>
                <w:noProof/>
                <w:webHidden/>
                <w:rtl/>
              </w:rPr>
              <w:instrText xml:space="preserve"> </w:instrText>
            </w:r>
            <w:r w:rsidR="00E42DFD">
              <w:rPr>
                <w:rStyle w:val="Hyperlink"/>
                <w:noProof/>
                <w:rtl/>
              </w:rPr>
            </w:r>
            <w:r w:rsidR="00E42DFD">
              <w:rPr>
                <w:rStyle w:val="Hyperlink"/>
                <w:noProof/>
                <w:rtl/>
              </w:rPr>
              <w:fldChar w:fldCharType="separate"/>
            </w:r>
            <w:r w:rsidR="00E42DFD">
              <w:rPr>
                <w:noProof/>
                <w:webHidden/>
                <w:rtl/>
              </w:rPr>
              <w:t>4</w:t>
            </w:r>
            <w:r w:rsidR="00E42DFD">
              <w:rPr>
                <w:rStyle w:val="Hyperlink"/>
                <w:noProof/>
                <w:rtl/>
              </w:rPr>
              <w:fldChar w:fldCharType="end"/>
            </w:r>
          </w:hyperlink>
        </w:p>
        <w:p w14:paraId="0DBAD005" w14:textId="477290FF" w:rsidR="00E42DFD" w:rsidRDefault="003B72A9">
          <w:pPr>
            <w:pStyle w:val="TOC1"/>
            <w:tabs>
              <w:tab w:val="left" w:pos="660"/>
              <w:tab w:val="right" w:leader="dot" w:pos="8296"/>
            </w:tabs>
            <w:rPr>
              <w:rFonts w:eastAsiaTheme="minorEastAsia"/>
              <w:noProof/>
              <w:rtl/>
            </w:rPr>
          </w:pPr>
          <w:hyperlink w:anchor="_Toc526253457" w:history="1">
            <w:r w:rsidR="00E42DFD" w:rsidRPr="00AE7411">
              <w:rPr>
                <w:rStyle w:val="Hyperlink"/>
                <w:noProof/>
                <w:rtl/>
              </w:rPr>
              <w:t>6.</w:t>
            </w:r>
            <w:r w:rsidR="00E42DFD">
              <w:rPr>
                <w:rFonts w:eastAsiaTheme="minorEastAsia"/>
                <w:noProof/>
                <w:rtl/>
              </w:rPr>
              <w:tab/>
            </w:r>
            <w:r w:rsidR="00E42DFD" w:rsidRPr="00AE7411">
              <w:rPr>
                <w:rStyle w:val="Hyperlink"/>
                <w:noProof/>
                <w:rtl/>
              </w:rPr>
              <w:t>שאלות עמ"ר :</w:t>
            </w:r>
            <w:r w:rsidR="00E42DFD">
              <w:rPr>
                <w:noProof/>
                <w:webHidden/>
                <w:rtl/>
              </w:rPr>
              <w:tab/>
            </w:r>
            <w:r w:rsidR="00E42DFD">
              <w:rPr>
                <w:rStyle w:val="Hyperlink"/>
                <w:noProof/>
                <w:rtl/>
              </w:rPr>
              <w:fldChar w:fldCharType="begin"/>
            </w:r>
            <w:r w:rsidR="00E42DFD">
              <w:rPr>
                <w:noProof/>
                <w:webHidden/>
                <w:rtl/>
              </w:rPr>
              <w:instrText xml:space="preserve"> </w:instrText>
            </w:r>
            <w:r w:rsidR="00E42DFD">
              <w:rPr>
                <w:noProof/>
                <w:webHidden/>
              </w:rPr>
              <w:instrText>PAGEREF</w:instrText>
            </w:r>
            <w:r w:rsidR="00E42DFD">
              <w:rPr>
                <w:noProof/>
                <w:webHidden/>
                <w:rtl/>
              </w:rPr>
              <w:instrText xml:space="preserve"> _</w:instrText>
            </w:r>
            <w:r w:rsidR="00E42DFD">
              <w:rPr>
                <w:noProof/>
                <w:webHidden/>
              </w:rPr>
              <w:instrText>Toc526253457 \h</w:instrText>
            </w:r>
            <w:r w:rsidR="00E42DFD">
              <w:rPr>
                <w:noProof/>
                <w:webHidden/>
                <w:rtl/>
              </w:rPr>
              <w:instrText xml:space="preserve"> </w:instrText>
            </w:r>
            <w:r w:rsidR="00E42DFD">
              <w:rPr>
                <w:rStyle w:val="Hyperlink"/>
                <w:noProof/>
                <w:rtl/>
              </w:rPr>
            </w:r>
            <w:r w:rsidR="00E42DFD">
              <w:rPr>
                <w:rStyle w:val="Hyperlink"/>
                <w:noProof/>
                <w:rtl/>
              </w:rPr>
              <w:fldChar w:fldCharType="separate"/>
            </w:r>
            <w:r w:rsidR="00E42DFD">
              <w:rPr>
                <w:noProof/>
                <w:webHidden/>
                <w:rtl/>
              </w:rPr>
              <w:t>5</w:t>
            </w:r>
            <w:r w:rsidR="00E42DFD">
              <w:rPr>
                <w:rStyle w:val="Hyperlink"/>
                <w:noProof/>
                <w:rtl/>
              </w:rPr>
              <w:fldChar w:fldCharType="end"/>
            </w:r>
          </w:hyperlink>
        </w:p>
        <w:p w14:paraId="52CB05B0" w14:textId="3BE5E3BF" w:rsidR="00E42DFD" w:rsidRDefault="003B72A9">
          <w:pPr>
            <w:pStyle w:val="TOC1"/>
            <w:tabs>
              <w:tab w:val="left" w:pos="660"/>
              <w:tab w:val="right" w:leader="dot" w:pos="8296"/>
            </w:tabs>
            <w:rPr>
              <w:rFonts w:eastAsiaTheme="minorEastAsia"/>
              <w:noProof/>
              <w:rtl/>
            </w:rPr>
          </w:pPr>
          <w:hyperlink w:anchor="_Toc526253458" w:history="1">
            <w:r w:rsidR="00E42DFD" w:rsidRPr="00AE7411">
              <w:rPr>
                <w:rStyle w:val="Hyperlink"/>
                <w:noProof/>
                <w:rtl/>
              </w:rPr>
              <w:t>7.</w:t>
            </w:r>
            <w:r w:rsidR="00E42DFD">
              <w:rPr>
                <w:rFonts w:eastAsiaTheme="minorEastAsia"/>
                <w:noProof/>
                <w:rtl/>
              </w:rPr>
              <w:tab/>
            </w:r>
            <w:r w:rsidR="00E42DFD" w:rsidRPr="00AE7411">
              <w:rPr>
                <w:rStyle w:val="Hyperlink"/>
                <w:noProof/>
                <w:rtl/>
              </w:rPr>
              <w:t>חלופת הערכה – סמל שאלון 038183</w:t>
            </w:r>
            <w:r w:rsidR="00E42DFD">
              <w:rPr>
                <w:noProof/>
                <w:webHidden/>
                <w:rtl/>
              </w:rPr>
              <w:tab/>
            </w:r>
            <w:r w:rsidR="00E42DFD">
              <w:rPr>
                <w:rStyle w:val="Hyperlink"/>
                <w:noProof/>
                <w:rtl/>
              </w:rPr>
              <w:fldChar w:fldCharType="begin"/>
            </w:r>
            <w:r w:rsidR="00E42DFD">
              <w:rPr>
                <w:noProof/>
                <w:webHidden/>
                <w:rtl/>
              </w:rPr>
              <w:instrText xml:space="preserve"> </w:instrText>
            </w:r>
            <w:r w:rsidR="00E42DFD">
              <w:rPr>
                <w:noProof/>
                <w:webHidden/>
              </w:rPr>
              <w:instrText>PAGEREF</w:instrText>
            </w:r>
            <w:r w:rsidR="00E42DFD">
              <w:rPr>
                <w:noProof/>
                <w:webHidden/>
                <w:rtl/>
              </w:rPr>
              <w:instrText xml:space="preserve"> _</w:instrText>
            </w:r>
            <w:r w:rsidR="00E42DFD">
              <w:rPr>
                <w:noProof/>
                <w:webHidden/>
              </w:rPr>
              <w:instrText>Toc526253458 \h</w:instrText>
            </w:r>
            <w:r w:rsidR="00E42DFD">
              <w:rPr>
                <w:noProof/>
                <w:webHidden/>
                <w:rtl/>
              </w:rPr>
              <w:instrText xml:space="preserve"> </w:instrText>
            </w:r>
            <w:r w:rsidR="00E42DFD">
              <w:rPr>
                <w:rStyle w:val="Hyperlink"/>
                <w:noProof/>
                <w:rtl/>
              </w:rPr>
            </w:r>
            <w:r w:rsidR="00E42DFD">
              <w:rPr>
                <w:rStyle w:val="Hyperlink"/>
                <w:noProof/>
                <w:rtl/>
              </w:rPr>
              <w:fldChar w:fldCharType="separate"/>
            </w:r>
            <w:r w:rsidR="00E42DFD">
              <w:rPr>
                <w:noProof/>
                <w:webHidden/>
                <w:rtl/>
              </w:rPr>
              <w:t>5</w:t>
            </w:r>
            <w:r w:rsidR="00E42DFD">
              <w:rPr>
                <w:rStyle w:val="Hyperlink"/>
                <w:noProof/>
                <w:rtl/>
              </w:rPr>
              <w:fldChar w:fldCharType="end"/>
            </w:r>
          </w:hyperlink>
        </w:p>
        <w:p w14:paraId="51A621C7" w14:textId="429451D8" w:rsidR="00E42DFD" w:rsidRDefault="003B72A9">
          <w:pPr>
            <w:pStyle w:val="TOC1"/>
            <w:tabs>
              <w:tab w:val="left" w:pos="660"/>
              <w:tab w:val="right" w:leader="dot" w:pos="8296"/>
            </w:tabs>
            <w:rPr>
              <w:rFonts w:eastAsiaTheme="minorEastAsia"/>
              <w:noProof/>
              <w:rtl/>
            </w:rPr>
          </w:pPr>
          <w:hyperlink w:anchor="_Toc526253459" w:history="1">
            <w:r w:rsidR="00E42DFD" w:rsidRPr="00AE7411">
              <w:rPr>
                <w:rStyle w:val="Hyperlink"/>
                <w:noProof/>
                <w:rtl/>
              </w:rPr>
              <w:t>8.</w:t>
            </w:r>
            <w:r w:rsidR="00E42DFD">
              <w:rPr>
                <w:rFonts w:eastAsiaTheme="minorEastAsia"/>
                <w:noProof/>
                <w:rtl/>
              </w:rPr>
              <w:tab/>
            </w:r>
            <w:r w:rsidR="00E42DFD" w:rsidRPr="00AE7411">
              <w:rPr>
                <w:rStyle w:val="Hyperlink"/>
                <w:noProof/>
                <w:rtl/>
              </w:rPr>
              <w:t>שילוב המעורבות החברתית בהערכה החלופית בתחומי הדעת</w:t>
            </w:r>
            <w:r w:rsidR="00E42DFD">
              <w:rPr>
                <w:noProof/>
                <w:webHidden/>
                <w:rtl/>
              </w:rPr>
              <w:tab/>
            </w:r>
            <w:r w:rsidR="00E42DFD">
              <w:rPr>
                <w:rStyle w:val="Hyperlink"/>
                <w:noProof/>
                <w:rtl/>
              </w:rPr>
              <w:fldChar w:fldCharType="begin"/>
            </w:r>
            <w:r w:rsidR="00E42DFD">
              <w:rPr>
                <w:noProof/>
                <w:webHidden/>
                <w:rtl/>
              </w:rPr>
              <w:instrText xml:space="preserve"> </w:instrText>
            </w:r>
            <w:r w:rsidR="00E42DFD">
              <w:rPr>
                <w:noProof/>
                <w:webHidden/>
              </w:rPr>
              <w:instrText>PAGEREF</w:instrText>
            </w:r>
            <w:r w:rsidR="00E42DFD">
              <w:rPr>
                <w:noProof/>
                <w:webHidden/>
                <w:rtl/>
              </w:rPr>
              <w:instrText xml:space="preserve"> _</w:instrText>
            </w:r>
            <w:r w:rsidR="00E42DFD">
              <w:rPr>
                <w:noProof/>
                <w:webHidden/>
              </w:rPr>
              <w:instrText>Toc526253459 \h</w:instrText>
            </w:r>
            <w:r w:rsidR="00E42DFD">
              <w:rPr>
                <w:noProof/>
                <w:webHidden/>
                <w:rtl/>
              </w:rPr>
              <w:instrText xml:space="preserve"> </w:instrText>
            </w:r>
            <w:r w:rsidR="00E42DFD">
              <w:rPr>
                <w:rStyle w:val="Hyperlink"/>
                <w:noProof/>
                <w:rtl/>
              </w:rPr>
            </w:r>
            <w:r w:rsidR="00E42DFD">
              <w:rPr>
                <w:rStyle w:val="Hyperlink"/>
                <w:noProof/>
                <w:rtl/>
              </w:rPr>
              <w:fldChar w:fldCharType="separate"/>
            </w:r>
            <w:r w:rsidR="00E42DFD">
              <w:rPr>
                <w:noProof/>
                <w:webHidden/>
                <w:rtl/>
              </w:rPr>
              <w:t>8</w:t>
            </w:r>
            <w:r w:rsidR="00E42DFD">
              <w:rPr>
                <w:rStyle w:val="Hyperlink"/>
                <w:noProof/>
                <w:rtl/>
              </w:rPr>
              <w:fldChar w:fldCharType="end"/>
            </w:r>
          </w:hyperlink>
        </w:p>
        <w:p w14:paraId="6D6ABE42" w14:textId="09F8FFFF" w:rsidR="00E42DFD" w:rsidRDefault="003B72A9">
          <w:pPr>
            <w:pStyle w:val="TOC1"/>
            <w:tabs>
              <w:tab w:val="left" w:pos="660"/>
              <w:tab w:val="right" w:leader="dot" w:pos="8296"/>
            </w:tabs>
            <w:rPr>
              <w:rFonts w:eastAsiaTheme="minorEastAsia"/>
              <w:noProof/>
              <w:rtl/>
            </w:rPr>
          </w:pPr>
          <w:hyperlink w:anchor="_Toc526253460" w:history="1">
            <w:r w:rsidR="00E42DFD" w:rsidRPr="00AE7411">
              <w:rPr>
                <w:rStyle w:val="Hyperlink"/>
                <w:noProof/>
              </w:rPr>
              <w:t>9.</w:t>
            </w:r>
            <w:r w:rsidR="00E42DFD">
              <w:rPr>
                <w:rFonts w:eastAsiaTheme="minorEastAsia"/>
                <w:noProof/>
                <w:rtl/>
              </w:rPr>
              <w:tab/>
            </w:r>
            <w:r w:rsidR="00E42DFD" w:rsidRPr="00AE7411">
              <w:rPr>
                <w:rStyle w:val="Hyperlink"/>
                <w:noProof/>
                <w:rtl/>
              </w:rPr>
              <w:t>עולים חדשים [סמל ראשי: 038180] - סמל שאלון: 038184</w:t>
            </w:r>
            <w:r w:rsidR="00E42DFD">
              <w:rPr>
                <w:noProof/>
                <w:webHidden/>
                <w:rtl/>
              </w:rPr>
              <w:tab/>
            </w:r>
            <w:r w:rsidR="00E42DFD">
              <w:rPr>
                <w:rStyle w:val="Hyperlink"/>
                <w:noProof/>
                <w:rtl/>
              </w:rPr>
              <w:fldChar w:fldCharType="begin"/>
            </w:r>
            <w:r w:rsidR="00E42DFD">
              <w:rPr>
                <w:noProof/>
                <w:webHidden/>
                <w:rtl/>
              </w:rPr>
              <w:instrText xml:space="preserve"> </w:instrText>
            </w:r>
            <w:r w:rsidR="00E42DFD">
              <w:rPr>
                <w:noProof/>
                <w:webHidden/>
              </w:rPr>
              <w:instrText>PAGEREF</w:instrText>
            </w:r>
            <w:r w:rsidR="00E42DFD">
              <w:rPr>
                <w:noProof/>
                <w:webHidden/>
                <w:rtl/>
              </w:rPr>
              <w:instrText xml:space="preserve"> _</w:instrText>
            </w:r>
            <w:r w:rsidR="00E42DFD">
              <w:rPr>
                <w:noProof/>
                <w:webHidden/>
              </w:rPr>
              <w:instrText>Toc526253460 \h</w:instrText>
            </w:r>
            <w:r w:rsidR="00E42DFD">
              <w:rPr>
                <w:noProof/>
                <w:webHidden/>
                <w:rtl/>
              </w:rPr>
              <w:instrText xml:space="preserve"> </w:instrText>
            </w:r>
            <w:r w:rsidR="00E42DFD">
              <w:rPr>
                <w:rStyle w:val="Hyperlink"/>
                <w:noProof/>
                <w:rtl/>
              </w:rPr>
            </w:r>
            <w:r w:rsidR="00E42DFD">
              <w:rPr>
                <w:rStyle w:val="Hyperlink"/>
                <w:noProof/>
                <w:rtl/>
              </w:rPr>
              <w:fldChar w:fldCharType="separate"/>
            </w:r>
            <w:r w:rsidR="00E42DFD">
              <w:rPr>
                <w:noProof/>
                <w:webHidden/>
                <w:rtl/>
              </w:rPr>
              <w:t>8</w:t>
            </w:r>
            <w:r w:rsidR="00E42DFD">
              <w:rPr>
                <w:rStyle w:val="Hyperlink"/>
                <w:noProof/>
                <w:rtl/>
              </w:rPr>
              <w:fldChar w:fldCharType="end"/>
            </w:r>
          </w:hyperlink>
        </w:p>
        <w:p w14:paraId="3311EA8E" w14:textId="1680A157" w:rsidR="00E42DFD" w:rsidRDefault="003B72A9">
          <w:pPr>
            <w:pStyle w:val="TOC1"/>
            <w:tabs>
              <w:tab w:val="left" w:pos="660"/>
              <w:tab w:val="right" w:leader="dot" w:pos="8296"/>
            </w:tabs>
            <w:rPr>
              <w:rFonts w:eastAsiaTheme="minorEastAsia"/>
              <w:noProof/>
              <w:rtl/>
            </w:rPr>
          </w:pPr>
          <w:hyperlink w:anchor="_Toc526253461" w:history="1">
            <w:r w:rsidR="00E42DFD" w:rsidRPr="00AE7411">
              <w:rPr>
                <w:rStyle w:val="Hyperlink"/>
                <w:noProof/>
              </w:rPr>
              <w:t>10.</w:t>
            </w:r>
            <w:r w:rsidR="00E42DFD">
              <w:rPr>
                <w:rFonts w:eastAsiaTheme="minorEastAsia"/>
                <w:noProof/>
                <w:rtl/>
              </w:rPr>
              <w:tab/>
            </w:r>
            <w:r w:rsidR="00E42DFD" w:rsidRPr="00AE7411">
              <w:rPr>
                <w:rStyle w:val="Hyperlink"/>
                <w:noProof/>
                <w:rtl/>
              </w:rPr>
              <w:t>נבחני משנה</w:t>
            </w:r>
            <w:r w:rsidR="00E42DFD">
              <w:rPr>
                <w:noProof/>
                <w:webHidden/>
                <w:rtl/>
              </w:rPr>
              <w:tab/>
            </w:r>
            <w:r w:rsidR="00E42DFD">
              <w:rPr>
                <w:rStyle w:val="Hyperlink"/>
                <w:noProof/>
                <w:rtl/>
              </w:rPr>
              <w:fldChar w:fldCharType="begin"/>
            </w:r>
            <w:r w:rsidR="00E42DFD">
              <w:rPr>
                <w:noProof/>
                <w:webHidden/>
                <w:rtl/>
              </w:rPr>
              <w:instrText xml:space="preserve"> </w:instrText>
            </w:r>
            <w:r w:rsidR="00E42DFD">
              <w:rPr>
                <w:noProof/>
                <w:webHidden/>
              </w:rPr>
              <w:instrText>PAGEREF</w:instrText>
            </w:r>
            <w:r w:rsidR="00E42DFD">
              <w:rPr>
                <w:noProof/>
                <w:webHidden/>
                <w:rtl/>
              </w:rPr>
              <w:instrText xml:space="preserve"> _</w:instrText>
            </w:r>
            <w:r w:rsidR="00E42DFD">
              <w:rPr>
                <w:noProof/>
                <w:webHidden/>
              </w:rPr>
              <w:instrText>Toc526253461 \h</w:instrText>
            </w:r>
            <w:r w:rsidR="00E42DFD">
              <w:rPr>
                <w:noProof/>
                <w:webHidden/>
                <w:rtl/>
              </w:rPr>
              <w:instrText xml:space="preserve"> </w:instrText>
            </w:r>
            <w:r w:rsidR="00E42DFD">
              <w:rPr>
                <w:rStyle w:val="Hyperlink"/>
                <w:noProof/>
                <w:rtl/>
              </w:rPr>
            </w:r>
            <w:r w:rsidR="00E42DFD">
              <w:rPr>
                <w:rStyle w:val="Hyperlink"/>
                <w:noProof/>
                <w:rtl/>
              </w:rPr>
              <w:fldChar w:fldCharType="separate"/>
            </w:r>
            <w:r w:rsidR="00E42DFD">
              <w:rPr>
                <w:noProof/>
                <w:webHidden/>
                <w:rtl/>
              </w:rPr>
              <w:t>9</w:t>
            </w:r>
            <w:r w:rsidR="00E42DFD">
              <w:rPr>
                <w:rStyle w:val="Hyperlink"/>
                <w:noProof/>
                <w:rtl/>
              </w:rPr>
              <w:fldChar w:fldCharType="end"/>
            </w:r>
          </w:hyperlink>
        </w:p>
        <w:p w14:paraId="516017BC" w14:textId="5EE803F7" w:rsidR="00E42DFD" w:rsidRDefault="003B72A9">
          <w:pPr>
            <w:pStyle w:val="TOC1"/>
            <w:tabs>
              <w:tab w:val="left" w:pos="660"/>
              <w:tab w:val="right" w:leader="dot" w:pos="8296"/>
            </w:tabs>
            <w:rPr>
              <w:rFonts w:eastAsiaTheme="minorEastAsia"/>
              <w:noProof/>
              <w:rtl/>
            </w:rPr>
          </w:pPr>
          <w:hyperlink w:anchor="_Toc526253462" w:history="1">
            <w:r w:rsidR="00E42DFD" w:rsidRPr="00AE7411">
              <w:rPr>
                <w:rStyle w:val="Hyperlink"/>
                <w:noProof/>
                <w:rtl/>
              </w:rPr>
              <w:t>11.</w:t>
            </w:r>
            <w:r w:rsidR="00E42DFD">
              <w:rPr>
                <w:rFonts w:eastAsiaTheme="minorEastAsia"/>
                <w:noProof/>
                <w:rtl/>
              </w:rPr>
              <w:tab/>
            </w:r>
            <w:r w:rsidR="00E42DFD" w:rsidRPr="00AE7411">
              <w:rPr>
                <w:rStyle w:val="Hyperlink"/>
                <w:noProof/>
                <w:rtl/>
              </w:rPr>
              <w:t>נבחנים אקסטרניים [סמל ראשי: 038180] – ביחידת אמונה וגאולה - שאלון 038182 (כולל ניקוד לשאלון מותאם)</w:t>
            </w:r>
            <w:r w:rsidR="00E42DFD">
              <w:rPr>
                <w:noProof/>
                <w:webHidden/>
                <w:rtl/>
              </w:rPr>
              <w:tab/>
            </w:r>
            <w:r w:rsidR="00E42DFD">
              <w:rPr>
                <w:rStyle w:val="Hyperlink"/>
                <w:noProof/>
                <w:rtl/>
              </w:rPr>
              <w:fldChar w:fldCharType="begin"/>
            </w:r>
            <w:r w:rsidR="00E42DFD">
              <w:rPr>
                <w:noProof/>
                <w:webHidden/>
                <w:rtl/>
              </w:rPr>
              <w:instrText xml:space="preserve"> </w:instrText>
            </w:r>
            <w:r w:rsidR="00E42DFD">
              <w:rPr>
                <w:noProof/>
                <w:webHidden/>
              </w:rPr>
              <w:instrText>PAGEREF</w:instrText>
            </w:r>
            <w:r w:rsidR="00E42DFD">
              <w:rPr>
                <w:noProof/>
                <w:webHidden/>
                <w:rtl/>
              </w:rPr>
              <w:instrText xml:space="preserve"> _</w:instrText>
            </w:r>
            <w:r w:rsidR="00E42DFD">
              <w:rPr>
                <w:noProof/>
                <w:webHidden/>
              </w:rPr>
              <w:instrText>Toc526253462 \h</w:instrText>
            </w:r>
            <w:r w:rsidR="00E42DFD">
              <w:rPr>
                <w:noProof/>
                <w:webHidden/>
                <w:rtl/>
              </w:rPr>
              <w:instrText xml:space="preserve"> </w:instrText>
            </w:r>
            <w:r w:rsidR="00E42DFD">
              <w:rPr>
                <w:rStyle w:val="Hyperlink"/>
                <w:noProof/>
                <w:rtl/>
              </w:rPr>
            </w:r>
            <w:r w:rsidR="00E42DFD">
              <w:rPr>
                <w:rStyle w:val="Hyperlink"/>
                <w:noProof/>
                <w:rtl/>
              </w:rPr>
              <w:fldChar w:fldCharType="separate"/>
            </w:r>
            <w:r w:rsidR="00E42DFD">
              <w:rPr>
                <w:noProof/>
                <w:webHidden/>
                <w:rtl/>
              </w:rPr>
              <w:t>10</w:t>
            </w:r>
            <w:r w:rsidR="00E42DFD">
              <w:rPr>
                <w:rStyle w:val="Hyperlink"/>
                <w:noProof/>
                <w:rtl/>
              </w:rPr>
              <w:fldChar w:fldCharType="end"/>
            </w:r>
          </w:hyperlink>
        </w:p>
        <w:p w14:paraId="6E7B7271" w14:textId="0AFA6333" w:rsidR="00E42DFD" w:rsidRDefault="003B72A9">
          <w:pPr>
            <w:pStyle w:val="TOC1"/>
            <w:tabs>
              <w:tab w:val="left" w:pos="660"/>
              <w:tab w:val="right" w:leader="dot" w:pos="8296"/>
            </w:tabs>
            <w:rPr>
              <w:rFonts w:eastAsiaTheme="minorEastAsia"/>
              <w:noProof/>
              <w:rtl/>
            </w:rPr>
          </w:pPr>
          <w:hyperlink w:anchor="_Toc526253463" w:history="1">
            <w:r w:rsidR="00E42DFD" w:rsidRPr="00AE7411">
              <w:rPr>
                <w:rStyle w:val="Hyperlink"/>
                <w:noProof/>
              </w:rPr>
              <w:t>12.</w:t>
            </w:r>
            <w:r w:rsidR="00E42DFD">
              <w:rPr>
                <w:rFonts w:eastAsiaTheme="minorEastAsia"/>
                <w:noProof/>
                <w:rtl/>
              </w:rPr>
              <w:tab/>
            </w:r>
            <w:r w:rsidR="00E42DFD" w:rsidRPr="00AE7411">
              <w:rPr>
                <w:rStyle w:val="Hyperlink"/>
                <w:noProof/>
                <w:rtl/>
              </w:rPr>
              <w:t>יחידות ההגבר [סמל ראשי: 038580]</w:t>
            </w:r>
            <w:r w:rsidR="00E42DFD">
              <w:rPr>
                <w:noProof/>
                <w:webHidden/>
                <w:rtl/>
              </w:rPr>
              <w:tab/>
            </w:r>
            <w:r w:rsidR="00E42DFD">
              <w:rPr>
                <w:rStyle w:val="Hyperlink"/>
                <w:noProof/>
                <w:rtl/>
              </w:rPr>
              <w:fldChar w:fldCharType="begin"/>
            </w:r>
            <w:r w:rsidR="00E42DFD">
              <w:rPr>
                <w:noProof/>
                <w:webHidden/>
                <w:rtl/>
              </w:rPr>
              <w:instrText xml:space="preserve"> </w:instrText>
            </w:r>
            <w:r w:rsidR="00E42DFD">
              <w:rPr>
                <w:noProof/>
                <w:webHidden/>
              </w:rPr>
              <w:instrText>PAGEREF</w:instrText>
            </w:r>
            <w:r w:rsidR="00E42DFD">
              <w:rPr>
                <w:noProof/>
                <w:webHidden/>
                <w:rtl/>
              </w:rPr>
              <w:instrText xml:space="preserve"> _</w:instrText>
            </w:r>
            <w:r w:rsidR="00E42DFD">
              <w:rPr>
                <w:noProof/>
                <w:webHidden/>
              </w:rPr>
              <w:instrText>Toc526253463 \h</w:instrText>
            </w:r>
            <w:r w:rsidR="00E42DFD">
              <w:rPr>
                <w:noProof/>
                <w:webHidden/>
                <w:rtl/>
              </w:rPr>
              <w:instrText xml:space="preserve"> </w:instrText>
            </w:r>
            <w:r w:rsidR="00E42DFD">
              <w:rPr>
                <w:rStyle w:val="Hyperlink"/>
                <w:noProof/>
                <w:rtl/>
              </w:rPr>
            </w:r>
            <w:r w:rsidR="00E42DFD">
              <w:rPr>
                <w:rStyle w:val="Hyperlink"/>
                <w:noProof/>
                <w:rtl/>
              </w:rPr>
              <w:fldChar w:fldCharType="separate"/>
            </w:r>
            <w:r w:rsidR="00E42DFD">
              <w:rPr>
                <w:noProof/>
                <w:webHidden/>
                <w:rtl/>
              </w:rPr>
              <w:t>10</w:t>
            </w:r>
            <w:r w:rsidR="00E42DFD">
              <w:rPr>
                <w:rStyle w:val="Hyperlink"/>
                <w:noProof/>
                <w:rtl/>
              </w:rPr>
              <w:fldChar w:fldCharType="end"/>
            </w:r>
          </w:hyperlink>
        </w:p>
        <w:p w14:paraId="10E24F84" w14:textId="545A2D89" w:rsidR="00E42DFD" w:rsidRDefault="003B72A9">
          <w:pPr>
            <w:pStyle w:val="TOC1"/>
            <w:tabs>
              <w:tab w:val="left" w:pos="660"/>
              <w:tab w:val="right" w:leader="dot" w:pos="8296"/>
            </w:tabs>
            <w:rPr>
              <w:rFonts w:eastAsiaTheme="minorEastAsia"/>
              <w:noProof/>
              <w:rtl/>
            </w:rPr>
          </w:pPr>
          <w:hyperlink w:anchor="_Toc526253464" w:history="1">
            <w:r w:rsidR="00E42DFD" w:rsidRPr="00AE7411">
              <w:rPr>
                <w:rStyle w:val="Hyperlink"/>
                <w:noProof/>
              </w:rPr>
              <w:t>13.</w:t>
            </w:r>
            <w:r w:rsidR="00E42DFD">
              <w:rPr>
                <w:rFonts w:eastAsiaTheme="minorEastAsia"/>
                <w:noProof/>
                <w:rtl/>
              </w:rPr>
              <w:tab/>
            </w:r>
            <w:r w:rsidR="00E42DFD" w:rsidRPr="00AE7411">
              <w:rPr>
                <w:rStyle w:val="Hyperlink"/>
                <w:noProof/>
                <w:rtl/>
              </w:rPr>
              <w:t>עולים חדשים - רמת הגבר [סמל ראשי: 038580]</w:t>
            </w:r>
            <w:r w:rsidR="00E42DFD">
              <w:rPr>
                <w:noProof/>
                <w:webHidden/>
                <w:rtl/>
              </w:rPr>
              <w:tab/>
            </w:r>
            <w:r w:rsidR="00E42DFD">
              <w:rPr>
                <w:rStyle w:val="Hyperlink"/>
                <w:noProof/>
                <w:rtl/>
              </w:rPr>
              <w:fldChar w:fldCharType="begin"/>
            </w:r>
            <w:r w:rsidR="00E42DFD">
              <w:rPr>
                <w:noProof/>
                <w:webHidden/>
                <w:rtl/>
              </w:rPr>
              <w:instrText xml:space="preserve"> </w:instrText>
            </w:r>
            <w:r w:rsidR="00E42DFD">
              <w:rPr>
                <w:noProof/>
                <w:webHidden/>
              </w:rPr>
              <w:instrText>PAGEREF</w:instrText>
            </w:r>
            <w:r w:rsidR="00E42DFD">
              <w:rPr>
                <w:noProof/>
                <w:webHidden/>
                <w:rtl/>
              </w:rPr>
              <w:instrText xml:space="preserve"> _</w:instrText>
            </w:r>
            <w:r w:rsidR="00E42DFD">
              <w:rPr>
                <w:noProof/>
                <w:webHidden/>
              </w:rPr>
              <w:instrText>Toc526253464 \h</w:instrText>
            </w:r>
            <w:r w:rsidR="00E42DFD">
              <w:rPr>
                <w:noProof/>
                <w:webHidden/>
                <w:rtl/>
              </w:rPr>
              <w:instrText xml:space="preserve"> </w:instrText>
            </w:r>
            <w:r w:rsidR="00E42DFD">
              <w:rPr>
                <w:rStyle w:val="Hyperlink"/>
                <w:noProof/>
                <w:rtl/>
              </w:rPr>
            </w:r>
            <w:r w:rsidR="00E42DFD">
              <w:rPr>
                <w:rStyle w:val="Hyperlink"/>
                <w:noProof/>
                <w:rtl/>
              </w:rPr>
              <w:fldChar w:fldCharType="separate"/>
            </w:r>
            <w:r w:rsidR="00E42DFD">
              <w:rPr>
                <w:noProof/>
                <w:webHidden/>
                <w:rtl/>
              </w:rPr>
              <w:t>12</w:t>
            </w:r>
            <w:r w:rsidR="00E42DFD">
              <w:rPr>
                <w:rStyle w:val="Hyperlink"/>
                <w:noProof/>
                <w:rtl/>
              </w:rPr>
              <w:fldChar w:fldCharType="end"/>
            </w:r>
          </w:hyperlink>
        </w:p>
        <w:p w14:paraId="5511352C" w14:textId="4464DA3B" w:rsidR="00E42DFD" w:rsidRDefault="003B72A9">
          <w:pPr>
            <w:pStyle w:val="TOC1"/>
            <w:tabs>
              <w:tab w:val="left" w:pos="660"/>
              <w:tab w:val="right" w:leader="dot" w:pos="8296"/>
            </w:tabs>
            <w:rPr>
              <w:rFonts w:eastAsiaTheme="minorEastAsia"/>
              <w:noProof/>
              <w:rtl/>
            </w:rPr>
          </w:pPr>
          <w:hyperlink w:anchor="_Toc526253465" w:history="1">
            <w:r w:rsidR="00E42DFD" w:rsidRPr="00AE7411">
              <w:rPr>
                <w:rStyle w:val="Hyperlink"/>
                <w:noProof/>
                <w:rtl/>
              </w:rPr>
              <w:t>14.</w:t>
            </w:r>
            <w:r w:rsidR="00E42DFD">
              <w:rPr>
                <w:rFonts w:eastAsiaTheme="minorEastAsia"/>
                <w:noProof/>
                <w:rtl/>
              </w:rPr>
              <w:tab/>
            </w:r>
            <w:r w:rsidR="00E42DFD" w:rsidRPr="00AE7411">
              <w:rPr>
                <w:rStyle w:val="Hyperlink"/>
                <w:noProof/>
                <w:rtl/>
              </w:rPr>
              <w:t>בתי ספר הנבחנים בהגבר הן במחשבת ישראל והן בספרות.</w:t>
            </w:r>
            <w:r w:rsidR="00E42DFD">
              <w:rPr>
                <w:noProof/>
                <w:webHidden/>
                <w:rtl/>
              </w:rPr>
              <w:tab/>
            </w:r>
            <w:r w:rsidR="00E42DFD">
              <w:rPr>
                <w:rStyle w:val="Hyperlink"/>
                <w:noProof/>
                <w:rtl/>
              </w:rPr>
              <w:fldChar w:fldCharType="begin"/>
            </w:r>
            <w:r w:rsidR="00E42DFD">
              <w:rPr>
                <w:noProof/>
                <w:webHidden/>
                <w:rtl/>
              </w:rPr>
              <w:instrText xml:space="preserve"> </w:instrText>
            </w:r>
            <w:r w:rsidR="00E42DFD">
              <w:rPr>
                <w:noProof/>
                <w:webHidden/>
              </w:rPr>
              <w:instrText>PAGEREF</w:instrText>
            </w:r>
            <w:r w:rsidR="00E42DFD">
              <w:rPr>
                <w:noProof/>
                <w:webHidden/>
                <w:rtl/>
              </w:rPr>
              <w:instrText xml:space="preserve"> _</w:instrText>
            </w:r>
            <w:r w:rsidR="00E42DFD">
              <w:rPr>
                <w:noProof/>
                <w:webHidden/>
              </w:rPr>
              <w:instrText>Toc526253465 \h</w:instrText>
            </w:r>
            <w:r w:rsidR="00E42DFD">
              <w:rPr>
                <w:noProof/>
                <w:webHidden/>
                <w:rtl/>
              </w:rPr>
              <w:instrText xml:space="preserve"> </w:instrText>
            </w:r>
            <w:r w:rsidR="00E42DFD">
              <w:rPr>
                <w:rStyle w:val="Hyperlink"/>
                <w:noProof/>
                <w:rtl/>
              </w:rPr>
            </w:r>
            <w:r w:rsidR="00E42DFD">
              <w:rPr>
                <w:rStyle w:val="Hyperlink"/>
                <w:noProof/>
                <w:rtl/>
              </w:rPr>
              <w:fldChar w:fldCharType="separate"/>
            </w:r>
            <w:r w:rsidR="00E42DFD">
              <w:rPr>
                <w:noProof/>
                <w:webHidden/>
                <w:rtl/>
              </w:rPr>
              <w:t>12</w:t>
            </w:r>
            <w:r w:rsidR="00E42DFD">
              <w:rPr>
                <w:rStyle w:val="Hyperlink"/>
                <w:noProof/>
                <w:rtl/>
              </w:rPr>
              <w:fldChar w:fldCharType="end"/>
            </w:r>
          </w:hyperlink>
        </w:p>
        <w:p w14:paraId="1031B7FF" w14:textId="0BCB3A20" w:rsidR="00E42DFD" w:rsidRDefault="003B72A9">
          <w:pPr>
            <w:pStyle w:val="TOC1"/>
            <w:tabs>
              <w:tab w:val="right" w:leader="dot" w:pos="8296"/>
            </w:tabs>
            <w:rPr>
              <w:rFonts w:eastAsiaTheme="minorEastAsia"/>
              <w:noProof/>
              <w:rtl/>
            </w:rPr>
          </w:pPr>
          <w:hyperlink w:anchor="_Toc526253466" w:history="1">
            <w:r w:rsidR="00E42DFD" w:rsidRPr="00AE7411">
              <w:rPr>
                <w:rStyle w:val="Hyperlink"/>
                <w:noProof/>
                <w:rtl/>
              </w:rPr>
              <w:t>עבודת חקר – סמל שאלון 038188</w:t>
            </w:r>
            <w:r w:rsidR="00E42DFD">
              <w:rPr>
                <w:noProof/>
                <w:webHidden/>
                <w:rtl/>
              </w:rPr>
              <w:tab/>
            </w:r>
            <w:r w:rsidR="00E42DFD">
              <w:rPr>
                <w:rStyle w:val="Hyperlink"/>
                <w:noProof/>
                <w:rtl/>
              </w:rPr>
              <w:fldChar w:fldCharType="begin"/>
            </w:r>
            <w:r w:rsidR="00E42DFD">
              <w:rPr>
                <w:noProof/>
                <w:webHidden/>
                <w:rtl/>
              </w:rPr>
              <w:instrText xml:space="preserve"> </w:instrText>
            </w:r>
            <w:r w:rsidR="00E42DFD">
              <w:rPr>
                <w:noProof/>
                <w:webHidden/>
              </w:rPr>
              <w:instrText>PAGEREF</w:instrText>
            </w:r>
            <w:r w:rsidR="00E42DFD">
              <w:rPr>
                <w:noProof/>
                <w:webHidden/>
                <w:rtl/>
              </w:rPr>
              <w:instrText xml:space="preserve"> _</w:instrText>
            </w:r>
            <w:r w:rsidR="00E42DFD">
              <w:rPr>
                <w:noProof/>
                <w:webHidden/>
              </w:rPr>
              <w:instrText>Toc526253466 \h</w:instrText>
            </w:r>
            <w:r w:rsidR="00E42DFD">
              <w:rPr>
                <w:noProof/>
                <w:webHidden/>
                <w:rtl/>
              </w:rPr>
              <w:instrText xml:space="preserve"> </w:instrText>
            </w:r>
            <w:r w:rsidR="00E42DFD">
              <w:rPr>
                <w:rStyle w:val="Hyperlink"/>
                <w:noProof/>
                <w:rtl/>
              </w:rPr>
            </w:r>
            <w:r w:rsidR="00E42DFD">
              <w:rPr>
                <w:rStyle w:val="Hyperlink"/>
                <w:noProof/>
                <w:rtl/>
              </w:rPr>
              <w:fldChar w:fldCharType="separate"/>
            </w:r>
            <w:r w:rsidR="00E42DFD">
              <w:rPr>
                <w:noProof/>
                <w:webHidden/>
                <w:rtl/>
              </w:rPr>
              <w:t>13</w:t>
            </w:r>
            <w:r w:rsidR="00E42DFD">
              <w:rPr>
                <w:rStyle w:val="Hyperlink"/>
                <w:noProof/>
                <w:rtl/>
              </w:rPr>
              <w:fldChar w:fldCharType="end"/>
            </w:r>
          </w:hyperlink>
        </w:p>
        <w:p w14:paraId="5E6C7166" w14:textId="29ADE66A" w:rsidR="00E42DFD" w:rsidRDefault="003B72A9">
          <w:pPr>
            <w:pStyle w:val="TOC1"/>
            <w:tabs>
              <w:tab w:val="left" w:pos="660"/>
              <w:tab w:val="right" w:leader="dot" w:pos="8296"/>
            </w:tabs>
            <w:rPr>
              <w:rFonts w:eastAsiaTheme="minorEastAsia"/>
              <w:noProof/>
              <w:rtl/>
            </w:rPr>
          </w:pPr>
          <w:hyperlink w:anchor="_Toc526253467" w:history="1">
            <w:r w:rsidR="00E42DFD" w:rsidRPr="00AE7411">
              <w:rPr>
                <w:rStyle w:val="Hyperlink"/>
                <w:noProof/>
              </w:rPr>
              <w:t>15.</w:t>
            </w:r>
            <w:r w:rsidR="00E42DFD">
              <w:rPr>
                <w:rFonts w:eastAsiaTheme="minorEastAsia"/>
                <w:noProof/>
                <w:rtl/>
              </w:rPr>
              <w:tab/>
            </w:r>
            <w:r w:rsidR="00E42DFD" w:rsidRPr="00AE7411">
              <w:rPr>
                <w:rStyle w:val="Hyperlink"/>
                <w:noProof/>
                <w:rtl/>
              </w:rPr>
              <w:t xml:space="preserve">השכלה כללית לכתות י' – סמל שאלון 02083 </w:t>
            </w:r>
            <w:r w:rsidR="00E42DFD" w:rsidRPr="00AE7411">
              <w:rPr>
                <w:rStyle w:val="Hyperlink"/>
                <w:rFonts w:cs="Arial"/>
                <w:noProof/>
                <w:rtl/>
              </w:rPr>
              <w:t>ומדווח בטופס מקוון</w:t>
            </w:r>
            <w:r w:rsidR="00E42DFD" w:rsidRPr="00AE7411">
              <w:rPr>
                <w:rStyle w:val="Hyperlink"/>
                <w:noProof/>
                <w:rtl/>
              </w:rPr>
              <w:t xml:space="preserve">; </w:t>
            </w:r>
            <w:r w:rsidR="00E42DFD" w:rsidRPr="00AE7411">
              <w:rPr>
                <w:rStyle w:val="Hyperlink"/>
                <w:rFonts w:cs="Arial"/>
                <w:noProof/>
                <w:rtl/>
              </w:rPr>
              <w:t>9545.</w:t>
            </w:r>
            <w:r w:rsidR="00E42DFD">
              <w:rPr>
                <w:noProof/>
                <w:webHidden/>
                <w:rtl/>
              </w:rPr>
              <w:tab/>
            </w:r>
            <w:r w:rsidR="00E42DFD">
              <w:rPr>
                <w:rStyle w:val="Hyperlink"/>
                <w:noProof/>
                <w:rtl/>
              </w:rPr>
              <w:fldChar w:fldCharType="begin"/>
            </w:r>
            <w:r w:rsidR="00E42DFD">
              <w:rPr>
                <w:noProof/>
                <w:webHidden/>
                <w:rtl/>
              </w:rPr>
              <w:instrText xml:space="preserve"> </w:instrText>
            </w:r>
            <w:r w:rsidR="00E42DFD">
              <w:rPr>
                <w:noProof/>
                <w:webHidden/>
              </w:rPr>
              <w:instrText>PAGEREF</w:instrText>
            </w:r>
            <w:r w:rsidR="00E42DFD">
              <w:rPr>
                <w:noProof/>
                <w:webHidden/>
                <w:rtl/>
              </w:rPr>
              <w:instrText xml:space="preserve"> _</w:instrText>
            </w:r>
            <w:r w:rsidR="00E42DFD">
              <w:rPr>
                <w:noProof/>
                <w:webHidden/>
              </w:rPr>
              <w:instrText>Toc526253467 \h</w:instrText>
            </w:r>
            <w:r w:rsidR="00E42DFD">
              <w:rPr>
                <w:noProof/>
                <w:webHidden/>
                <w:rtl/>
              </w:rPr>
              <w:instrText xml:space="preserve"> </w:instrText>
            </w:r>
            <w:r w:rsidR="00E42DFD">
              <w:rPr>
                <w:rStyle w:val="Hyperlink"/>
                <w:noProof/>
                <w:rtl/>
              </w:rPr>
            </w:r>
            <w:r w:rsidR="00E42DFD">
              <w:rPr>
                <w:rStyle w:val="Hyperlink"/>
                <w:noProof/>
                <w:rtl/>
              </w:rPr>
              <w:fldChar w:fldCharType="separate"/>
            </w:r>
            <w:r w:rsidR="00E42DFD">
              <w:rPr>
                <w:noProof/>
                <w:webHidden/>
                <w:rtl/>
              </w:rPr>
              <w:t>13</w:t>
            </w:r>
            <w:r w:rsidR="00E42DFD">
              <w:rPr>
                <w:rStyle w:val="Hyperlink"/>
                <w:noProof/>
                <w:rtl/>
              </w:rPr>
              <w:fldChar w:fldCharType="end"/>
            </w:r>
          </w:hyperlink>
        </w:p>
        <w:p w14:paraId="01474600" w14:textId="757B19F2" w:rsidR="00E42DFD" w:rsidRDefault="003B72A9">
          <w:pPr>
            <w:pStyle w:val="TOC1"/>
            <w:tabs>
              <w:tab w:val="left" w:pos="660"/>
              <w:tab w:val="right" w:leader="dot" w:pos="8296"/>
            </w:tabs>
            <w:rPr>
              <w:rFonts w:eastAsiaTheme="minorEastAsia"/>
              <w:noProof/>
              <w:rtl/>
            </w:rPr>
          </w:pPr>
          <w:hyperlink w:anchor="_Toc526253468" w:history="1">
            <w:r w:rsidR="00E42DFD" w:rsidRPr="00AE7411">
              <w:rPr>
                <w:rStyle w:val="Hyperlink"/>
                <w:rFonts w:ascii="Times New Roman" w:eastAsia="Times New Roman" w:hAnsi="Times New Roman" w:cs="Times New Roman"/>
                <w:noProof/>
              </w:rPr>
              <w:t>16.</w:t>
            </w:r>
            <w:r w:rsidR="00E42DFD">
              <w:rPr>
                <w:rFonts w:eastAsiaTheme="minorEastAsia"/>
                <w:noProof/>
                <w:rtl/>
              </w:rPr>
              <w:tab/>
            </w:r>
            <w:r w:rsidR="00E42DFD" w:rsidRPr="00AE7411">
              <w:rPr>
                <w:rStyle w:val="Hyperlink"/>
                <w:rFonts w:eastAsia="Times New Roman"/>
                <w:noProof/>
                <w:rtl/>
              </w:rPr>
              <w:t>תכניות תמ"ר וחלוצי הערכה:</w:t>
            </w:r>
            <w:r w:rsidR="00E42DFD">
              <w:rPr>
                <w:noProof/>
                <w:webHidden/>
                <w:rtl/>
              </w:rPr>
              <w:tab/>
            </w:r>
            <w:r w:rsidR="00E42DFD">
              <w:rPr>
                <w:rStyle w:val="Hyperlink"/>
                <w:noProof/>
                <w:rtl/>
              </w:rPr>
              <w:fldChar w:fldCharType="begin"/>
            </w:r>
            <w:r w:rsidR="00E42DFD">
              <w:rPr>
                <w:noProof/>
                <w:webHidden/>
                <w:rtl/>
              </w:rPr>
              <w:instrText xml:space="preserve"> </w:instrText>
            </w:r>
            <w:r w:rsidR="00E42DFD">
              <w:rPr>
                <w:noProof/>
                <w:webHidden/>
              </w:rPr>
              <w:instrText>PAGEREF</w:instrText>
            </w:r>
            <w:r w:rsidR="00E42DFD">
              <w:rPr>
                <w:noProof/>
                <w:webHidden/>
                <w:rtl/>
              </w:rPr>
              <w:instrText xml:space="preserve"> _</w:instrText>
            </w:r>
            <w:r w:rsidR="00E42DFD">
              <w:rPr>
                <w:noProof/>
                <w:webHidden/>
              </w:rPr>
              <w:instrText>Toc526253468 \h</w:instrText>
            </w:r>
            <w:r w:rsidR="00E42DFD">
              <w:rPr>
                <w:noProof/>
                <w:webHidden/>
                <w:rtl/>
              </w:rPr>
              <w:instrText xml:space="preserve"> </w:instrText>
            </w:r>
            <w:r w:rsidR="00E42DFD">
              <w:rPr>
                <w:rStyle w:val="Hyperlink"/>
                <w:noProof/>
                <w:rtl/>
              </w:rPr>
            </w:r>
            <w:r w:rsidR="00E42DFD">
              <w:rPr>
                <w:rStyle w:val="Hyperlink"/>
                <w:noProof/>
                <w:rtl/>
              </w:rPr>
              <w:fldChar w:fldCharType="separate"/>
            </w:r>
            <w:r w:rsidR="00E42DFD">
              <w:rPr>
                <w:noProof/>
                <w:webHidden/>
                <w:rtl/>
              </w:rPr>
              <w:t>13</w:t>
            </w:r>
            <w:r w:rsidR="00E42DFD">
              <w:rPr>
                <w:rStyle w:val="Hyperlink"/>
                <w:noProof/>
                <w:rtl/>
              </w:rPr>
              <w:fldChar w:fldCharType="end"/>
            </w:r>
          </w:hyperlink>
        </w:p>
        <w:p w14:paraId="26552FB7" w14:textId="5616DFD3" w:rsidR="00E42DFD" w:rsidRDefault="003B72A9">
          <w:pPr>
            <w:pStyle w:val="TOC1"/>
            <w:tabs>
              <w:tab w:val="left" w:pos="660"/>
              <w:tab w:val="right" w:leader="dot" w:pos="8296"/>
            </w:tabs>
            <w:rPr>
              <w:rFonts w:eastAsiaTheme="minorEastAsia"/>
              <w:noProof/>
              <w:rtl/>
            </w:rPr>
          </w:pPr>
          <w:hyperlink w:anchor="_Toc526253469" w:history="1">
            <w:r w:rsidR="00E42DFD" w:rsidRPr="00AE7411">
              <w:rPr>
                <w:rStyle w:val="Hyperlink"/>
                <w:noProof/>
              </w:rPr>
              <w:t>17.</w:t>
            </w:r>
            <w:r w:rsidR="00E42DFD">
              <w:rPr>
                <w:rFonts w:eastAsiaTheme="minorEastAsia"/>
                <w:noProof/>
                <w:rtl/>
              </w:rPr>
              <w:tab/>
            </w:r>
            <w:r w:rsidR="00E42DFD" w:rsidRPr="00AE7411">
              <w:rPr>
                <w:rStyle w:val="Hyperlink"/>
                <w:noProof/>
                <w:rtl/>
              </w:rPr>
              <w:t>כניסה לאתרים:</w:t>
            </w:r>
            <w:r w:rsidR="00E42DFD">
              <w:rPr>
                <w:noProof/>
                <w:webHidden/>
                <w:rtl/>
              </w:rPr>
              <w:tab/>
            </w:r>
            <w:r w:rsidR="00E42DFD">
              <w:rPr>
                <w:rStyle w:val="Hyperlink"/>
                <w:noProof/>
                <w:rtl/>
              </w:rPr>
              <w:fldChar w:fldCharType="begin"/>
            </w:r>
            <w:r w:rsidR="00E42DFD">
              <w:rPr>
                <w:noProof/>
                <w:webHidden/>
                <w:rtl/>
              </w:rPr>
              <w:instrText xml:space="preserve"> </w:instrText>
            </w:r>
            <w:r w:rsidR="00E42DFD">
              <w:rPr>
                <w:noProof/>
                <w:webHidden/>
              </w:rPr>
              <w:instrText>PAGEREF</w:instrText>
            </w:r>
            <w:r w:rsidR="00E42DFD">
              <w:rPr>
                <w:noProof/>
                <w:webHidden/>
                <w:rtl/>
              </w:rPr>
              <w:instrText xml:space="preserve"> _</w:instrText>
            </w:r>
            <w:r w:rsidR="00E42DFD">
              <w:rPr>
                <w:noProof/>
                <w:webHidden/>
              </w:rPr>
              <w:instrText>Toc526253469 \h</w:instrText>
            </w:r>
            <w:r w:rsidR="00E42DFD">
              <w:rPr>
                <w:noProof/>
                <w:webHidden/>
                <w:rtl/>
              </w:rPr>
              <w:instrText xml:space="preserve"> </w:instrText>
            </w:r>
            <w:r w:rsidR="00E42DFD">
              <w:rPr>
                <w:rStyle w:val="Hyperlink"/>
                <w:noProof/>
                <w:rtl/>
              </w:rPr>
            </w:r>
            <w:r w:rsidR="00E42DFD">
              <w:rPr>
                <w:rStyle w:val="Hyperlink"/>
                <w:noProof/>
                <w:rtl/>
              </w:rPr>
              <w:fldChar w:fldCharType="separate"/>
            </w:r>
            <w:r w:rsidR="00E42DFD">
              <w:rPr>
                <w:noProof/>
                <w:webHidden/>
                <w:rtl/>
              </w:rPr>
              <w:t>13</w:t>
            </w:r>
            <w:r w:rsidR="00E42DFD">
              <w:rPr>
                <w:rStyle w:val="Hyperlink"/>
                <w:noProof/>
                <w:rtl/>
              </w:rPr>
              <w:fldChar w:fldCharType="end"/>
            </w:r>
          </w:hyperlink>
        </w:p>
        <w:p w14:paraId="2D143E6C" w14:textId="4A2EEBD6" w:rsidR="00E42DFD" w:rsidRDefault="003B72A9">
          <w:pPr>
            <w:pStyle w:val="TOC1"/>
            <w:tabs>
              <w:tab w:val="left" w:pos="660"/>
              <w:tab w:val="right" w:leader="dot" w:pos="8296"/>
            </w:tabs>
            <w:rPr>
              <w:rFonts w:eastAsiaTheme="minorEastAsia"/>
              <w:noProof/>
              <w:rtl/>
            </w:rPr>
          </w:pPr>
          <w:hyperlink w:anchor="_Toc526253470" w:history="1">
            <w:r w:rsidR="00E42DFD" w:rsidRPr="00AE7411">
              <w:rPr>
                <w:rStyle w:val="Hyperlink"/>
                <w:noProof/>
              </w:rPr>
              <w:t>18.</w:t>
            </w:r>
            <w:r w:rsidR="00E42DFD">
              <w:rPr>
                <w:rFonts w:eastAsiaTheme="minorEastAsia"/>
                <w:noProof/>
                <w:rtl/>
              </w:rPr>
              <w:tab/>
            </w:r>
            <w:r w:rsidR="00E42DFD" w:rsidRPr="00AE7411">
              <w:rPr>
                <w:rStyle w:val="Hyperlink"/>
                <w:noProof/>
                <w:rtl/>
              </w:rPr>
              <w:t>מספרי השאלונים במחשבת ישראל:</w:t>
            </w:r>
            <w:r w:rsidR="00E42DFD">
              <w:rPr>
                <w:noProof/>
                <w:webHidden/>
                <w:rtl/>
              </w:rPr>
              <w:tab/>
            </w:r>
            <w:r w:rsidR="00E42DFD">
              <w:rPr>
                <w:rStyle w:val="Hyperlink"/>
                <w:noProof/>
                <w:rtl/>
              </w:rPr>
              <w:fldChar w:fldCharType="begin"/>
            </w:r>
            <w:r w:rsidR="00E42DFD">
              <w:rPr>
                <w:noProof/>
                <w:webHidden/>
                <w:rtl/>
              </w:rPr>
              <w:instrText xml:space="preserve"> </w:instrText>
            </w:r>
            <w:r w:rsidR="00E42DFD">
              <w:rPr>
                <w:noProof/>
                <w:webHidden/>
              </w:rPr>
              <w:instrText>PAGEREF</w:instrText>
            </w:r>
            <w:r w:rsidR="00E42DFD">
              <w:rPr>
                <w:noProof/>
                <w:webHidden/>
                <w:rtl/>
              </w:rPr>
              <w:instrText xml:space="preserve"> _</w:instrText>
            </w:r>
            <w:r w:rsidR="00E42DFD">
              <w:rPr>
                <w:noProof/>
                <w:webHidden/>
              </w:rPr>
              <w:instrText>Toc526253470 \h</w:instrText>
            </w:r>
            <w:r w:rsidR="00E42DFD">
              <w:rPr>
                <w:noProof/>
                <w:webHidden/>
                <w:rtl/>
              </w:rPr>
              <w:instrText xml:space="preserve"> </w:instrText>
            </w:r>
            <w:r w:rsidR="00E42DFD">
              <w:rPr>
                <w:rStyle w:val="Hyperlink"/>
                <w:noProof/>
                <w:rtl/>
              </w:rPr>
            </w:r>
            <w:r w:rsidR="00E42DFD">
              <w:rPr>
                <w:rStyle w:val="Hyperlink"/>
                <w:noProof/>
                <w:rtl/>
              </w:rPr>
              <w:fldChar w:fldCharType="separate"/>
            </w:r>
            <w:r w:rsidR="00E42DFD">
              <w:rPr>
                <w:noProof/>
                <w:webHidden/>
                <w:rtl/>
              </w:rPr>
              <w:t>15</w:t>
            </w:r>
            <w:r w:rsidR="00E42DFD">
              <w:rPr>
                <w:rStyle w:val="Hyperlink"/>
                <w:noProof/>
                <w:rtl/>
              </w:rPr>
              <w:fldChar w:fldCharType="end"/>
            </w:r>
          </w:hyperlink>
        </w:p>
        <w:p w14:paraId="7CAB8A63" w14:textId="54FCE981" w:rsidR="00E42DFD" w:rsidRDefault="003B72A9">
          <w:pPr>
            <w:pStyle w:val="TOC1"/>
            <w:tabs>
              <w:tab w:val="left" w:pos="660"/>
              <w:tab w:val="right" w:leader="dot" w:pos="8296"/>
            </w:tabs>
            <w:rPr>
              <w:rFonts w:eastAsiaTheme="minorEastAsia"/>
              <w:noProof/>
              <w:rtl/>
            </w:rPr>
          </w:pPr>
          <w:hyperlink w:anchor="_Toc526253471" w:history="1">
            <w:r w:rsidR="00E42DFD" w:rsidRPr="00AE7411">
              <w:rPr>
                <w:rStyle w:val="Hyperlink"/>
                <w:noProof/>
              </w:rPr>
              <w:t>19.</w:t>
            </w:r>
            <w:r w:rsidR="00E42DFD">
              <w:rPr>
                <w:rFonts w:eastAsiaTheme="minorEastAsia"/>
                <w:noProof/>
                <w:rtl/>
              </w:rPr>
              <w:tab/>
            </w:r>
            <w:r w:rsidR="00E42DFD" w:rsidRPr="00AE7411">
              <w:rPr>
                <w:rStyle w:val="Hyperlink"/>
                <w:noProof/>
                <w:rtl/>
              </w:rPr>
              <w:t>השתלמויות וימי עיון:</w:t>
            </w:r>
            <w:r w:rsidR="00E42DFD">
              <w:rPr>
                <w:noProof/>
                <w:webHidden/>
                <w:rtl/>
              </w:rPr>
              <w:tab/>
            </w:r>
            <w:r w:rsidR="00E42DFD">
              <w:rPr>
                <w:rStyle w:val="Hyperlink"/>
                <w:noProof/>
                <w:rtl/>
              </w:rPr>
              <w:fldChar w:fldCharType="begin"/>
            </w:r>
            <w:r w:rsidR="00E42DFD">
              <w:rPr>
                <w:noProof/>
                <w:webHidden/>
                <w:rtl/>
              </w:rPr>
              <w:instrText xml:space="preserve"> </w:instrText>
            </w:r>
            <w:r w:rsidR="00E42DFD">
              <w:rPr>
                <w:noProof/>
                <w:webHidden/>
              </w:rPr>
              <w:instrText>PAGEREF</w:instrText>
            </w:r>
            <w:r w:rsidR="00E42DFD">
              <w:rPr>
                <w:noProof/>
                <w:webHidden/>
                <w:rtl/>
              </w:rPr>
              <w:instrText xml:space="preserve"> _</w:instrText>
            </w:r>
            <w:r w:rsidR="00E42DFD">
              <w:rPr>
                <w:noProof/>
                <w:webHidden/>
              </w:rPr>
              <w:instrText>Toc526253471 \h</w:instrText>
            </w:r>
            <w:r w:rsidR="00E42DFD">
              <w:rPr>
                <w:noProof/>
                <w:webHidden/>
                <w:rtl/>
              </w:rPr>
              <w:instrText xml:space="preserve"> </w:instrText>
            </w:r>
            <w:r w:rsidR="00E42DFD">
              <w:rPr>
                <w:rStyle w:val="Hyperlink"/>
                <w:noProof/>
                <w:rtl/>
              </w:rPr>
            </w:r>
            <w:r w:rsidR="00E42DFD">
              <w:rPr>
                <w:rStyle w:val="Hyperlink"/>
                <w:noProof/>
                <w:rtl/>
              </w:rPr>
              <w:fldChar w:fldCharType="separate"/>
            </w:r>
            <w:r w:rsidR="00E42DFD">
              <w:rPr>
                <w:noProof/>
                <w:webHidden/>
                <w:rtl/>
              </w:rPr>
              <w:t>15</w:t>
            </w:r>
            <w:r w:rsidR="00E42DFD">
              <w:rPr>
                <w:rStyle w:val="Hyperlink"/>
                <w:noProof/>
                <w:rtl/>
              </w:rPr>
              <w:fldChar w:fldCharType="end"/>
            </w:r>
          </w:hyperlink>
        </w:p>
        <w:p w14:paraId="5BE8F5A8" w14:textId="0516DAED" w:rsidR="00E42DFD" w:rsidRDefault="003B72A9">
          <w:pPr>
            <w:pStyle w:val="TOC1"/>
            <w:tabs>
              <w:tab w:val="left" w:pos="660"/>
              <w:tab w:val="right" w:leader="dot" w:pos="8296"/>
            </w:tabs>
            <w:rPr>
              <w:rFonts w:eastAsiaTheme="minorEastAsia"/>
              <w:noProof/>
              <w:rtl/>
            </w:rPr>
          </w:pPr>
          <w:hyperlink w:anchor="_Toc526253472" w:history="1">
            <w:r w:rsidR="00E42DFD" w:rsidRPr="00AE7411">
              <w:rPr>
                <w:rStyle w:val="Hyperlink"/>
                <w:noProof/>
              </w:rPr>
              <w:t>20.</w:t>
            </w:r>
            <w:r w:rsidR="00E42DFD">
              <w:rPr>
                <w:rFonts w:eastAsiaTheme="minorEastAsia"/>
                <w:noProof/>
                <w:rtl/>
              </w:rPr>
              <w:tab/>
            </w:r>
            <w:r w:rsidR="00E42DFD" w:rsidRPr="00AE7411">
              <w:rPr>
                <w:rStyle w:val="Hyperlink"/>
                <w:noProof/>
                <w:rtl/>
              </w:rPr>
              <w:t>קישור לתיק תכניות לימודים במחשבת ישראל תשע''ט</w:t>
            </w:r>
            <w:r w:rsidR="00E42DFD">
              <w:rPr>
                <w:noProof/>
                <w:webHidden/>
                <w:rtl/>
              </w:rPr>
              <w:tab/>
            </w:r>
            <w:r w:rsidR="00E42DFD">
              <w:rPr>
                <w:rStyle w:val="Hyperlink"/>
                <w:noProof/>
                <w:rtl/>
              </w:rPr>
              <w:fldChar w:fldCharType="begin"/>
            </w:r>
            <w:r w:rsidR="00E42DFD">
              <w:rPr>
                <w:noProof/>
                <w:webHidden/>
                <w:rtl/>
              </w:rPr>
              <w:instrText xml:space="preserve"> </w:instrText>
            </w:r>
            <w:r w:rsidR="00E42DFD">
              <w:rPr>
                <w:noProof/>
                <w:webHidden/>
              </w:rPr>
              <w:instrText>PAGEREF</w:instrText>
            </w:r>
            <w:r w:rsidR="00E42DFD">
              <w:rPr>
                <w:noProof/>
                <w:webHidden/>
                <w:rtl/>
              </w:rPr>
              <w:instrText xml:space="preserve"> _</w:instrText>
            </w:r>
            <w:r w:rsidR="00E42DFD">
              <w:rPr>
                <w:noProof/>
                <w:webHidden/>
              </w:rPr>
              <w:instrText>Toc526253472 \h</w:instrText>
            </w:r>
            <w:r w:rsidR="00E42DFD">
              <w:rPr>
                <w:noProof/>
                <w:webHidden/>
                <w:rtl/>
              </w:rPr>
              <w:instrText xml:space="preserve"> </w:instrText>
            </w:r>
            <w:r w:rsidR="00E42DFD">
              <w:rPr>
                <w:rStyle w:val="Hyperlink"/>
                <w:noProof/>
                <w:rtl/>
              </w:rPr>
            </w:r>
            <w:r w:rsidR="00E42DFD">
              <w:rPr>
                <w:rStyle w:val="Hyperlink"/>
                <w:noProof/>
                <w:rtl/>
              </w:rPr>
              <w:fldChar w:fldCharType="separate"/>
            </w:r>
            <w:r w:rsidR="00E42DFD">
              <w:rPr>
                <w:noProof/>
                <w:webHidden/>
                <w:rtl/>
              </w:rPr>
              <w:t>16</w:t>
            </w:r>
            <w:r w:rsidR="00E42DFD">
              <w:rPr>
                <w:rStyle w:val="Hyperlink"/>
                <w:noProof/>
                <w:rtl/>
              </w:rPr>
              <w:fldChar w:fldCharType="end"/>
            </w:r>
          </w:hyperlink>
        </w:p>
        <w:p w14:paraId="13250FAA" w14:textId="41789C8F" w:rsidR="00E42DFD" w:rsidRDefault="003B72A9">
          <w:pPr>
            <w:pStyle w:val="TOC1"/>
            <w:tabs>
              <w:tab w:val="left" w:pos="660"/>
              <w:tab w:val="right" w:leader="dot" w:pos="8296"/>
            </w:tabs>
            <w:rPr>
              <w:rFonts w:eastAsiaTheme="minorEastAsia"/>
              <w:noProof/>
              <w:rtl/>
            </w:rPr>
          </w:pPr>
          <w:hyperlink w:anchor="_Toc526253473" w:history="1">
            <w:r w:rsidR="00E42DFD" w:rsidRPr="00AE7411">
              <w:rPr>
                <w:rStyle w:val="Hyperlink"/>
                <w:noProof/>
                <w:rtl/>
              </w:rPr>
              <w:t>21.</w:t>
            </w:r>
            <w:r w:rsidR="00E42DFD">
              <w:rPr>
                <w:rFonts w:eastAsiaTheme="minorEastAsia"/>
                <w:noProof/>
                <w:rtl/>
              </w:rPr>
              <w:tab/>
            </w:r>
            <w:r w:rsidR="00E42DFD" w:rsidRPr="00AE7411">
              <w:rPr>
                <w:rStyle w:val="Hyperlink"/>
                <w:noProof/>
                <w:rtl/>
              </w:rPr>
              <w:t>נספח – מדגם שאלות עמ"ר במחשבת ישראל  - ממ"ד - שהופיעו במועד קיץ תשע"ז – תשע"ח</w:t>
            </w:r>
            <w:r w:rsidR="00E42DFD">
              <w:rPr>
                <w:noProof/>
                <w:webHidden/>
                <w:rtl/>
              </w:rPr>
              <w:tab/>
            </w:r>
            <w:r w:rsidR="00E42DFD">
              <w:rPr>
                <w:rStyle w:val="Hyperlink"/>
                <w:noProof/>
                <w:rtl/>
              </w:rPr>
              <w:fldChar w:fldCharType="begin"/>
            </w:r>
            <w:r w:rsidR="00E42DFD">
              <w:rPr>
                <w:noProof/>
                <w:webHidden/>
                <w:rtl/>
              </w:rPr>
              <w:instrText xml:space="preserve"> </w:instrText>
            </w:r>
            <w:r w:rsidR="00E42DFD">
              <w:rPr>
                <w:noProof/>
                <w:webHidden/>
              </w:rPr>
              <w:instrText>PAGEREF</w:instrText>
            </w:r>
            <w:r w:rsidR="00E42DFD">
              <w:rPr>
                <w:noProof/>
                <w:webHidden/>
                <w:rtl/>
              </w:rPr>
              <w:instrText xml:space="preserve"> _</w:instrText>
            </w:r>
            <w:r w:rsidR="00E42DFD">
              <w:rPr>
                <w:noProof/>
                <w:webHidden/>
              </w:rPr>
              <w:instrText>Toc526253473 \h</w:instrText>
            </w:r>
            <w:r w:rsidR="00E42DFD">
              <w:rPr>
                <w:noProof/>
                <w:webHidden/>
                <w:rtl/>
              </w:rPr>
              <w:instrText xml:space="preserve"> </w:instrText>
            </w:r>
            <w:r w:rsidR="00E42DFD">
              <w:rPr>
                <w:rStyle w:val="Hyperlink"/>
                <w:noProof/>
                <w:rtl/>
              </w:rPr>
            </w:r>
            <w:r w:rsidR="00E42DFD">
              <w:rPr>
                <w:rStyle w:val="Hyperlink"/>
                <w:noProof/>
                <w:rtl/>
              </w:rPr>
              <w:fldChar w:fldCharType="separate"/>
            </w:r>
            <w:r w:rsidR="00E42DFD">
              <w:rPr>
                <w:noProof/>
                <w:webHidden/>
                <w:rtl/>
              </w:rPr>
              <w:t>16</w:t>
            </w:r>
            <w:r w:rsidR="00E42DFD">
              <w:rPr>
                <w:rStyle w:val="Hyperlink"/>
                <w:noProof/>
                <w:rtl/>
              </w:rPr>
              <w:fldChar w:fldCharType="end"/>
            </w:r>
          </w:hyperlink>
        </w:p>
        <w:p w14:paraId="0FD6BA3D" w14:textId="55FAA2B9" w:rsidR="00E42DFD" w:rsidRDefault="003B72A9">
          <w:pPr>
            <w:pStyle w:val="TOC1"/>
            <w:tabs>
              <w:tab w:val="left" w:pos="660"/>
              <w:tab w:val="right" w:leader="dot" w:pos="8296"/>
            </w:tabs>
            <w:rPr>
              <w:rFonts w:eastAsiaTheme="minorEastAsia"/>
              <w:noProof/>
              <w:rtl/>
            </w:rPr>
          </w:pPr>
          <w:hyperlink w:anchor="_Toc526253474" w:history="1">
            <w:r w:rsidR="00E42DFD" w:rsidRPr="00AE7411">
              <w:rPr>
                <w:rStyle w:val="Hyperlink"/>
                <w:noProof/>
                <w:rtl/>
              </w:rPr>
              <w:t>22.</w:t>
            </w:r>
            <w:r w:rsidR="00E42DFD">
              <w:rPr>
                <w:rFonts w:eastAsiaTheme="minorEastAsia"/>
                <w:noProof/>
                <w:rtl/>
              </w:rPr>
              <w:tab/>
            </w:r>
            <w:r w:rsidR="00E42DFD" w:rsidRPr="00AE7411">
              <w:rPr>
                <w:rStyle w:val="Hyperlink"/>
                <w:noProof/>
                <w:rtl/>
              </w:rPr>
              <w:t>"התמונה הישראלית"</w:t>
            </w:r>
            <w:r w:rsidR="00E42DFD">
              <w:rPr>
                <w:noProof/>
                <w:webHidden/>
                <w:rtl/>
              </w:rPr>
              <w:tab/>
            </w:r>
            <w:r w:rsidR="00E42DFD">
              <w:rPr>
                <w:rStyle w:val="Hyperlink"/>
                <w:noProof/>
                <w:rtl/>
              </w:rPr>
              <w:fldChar w:fldCharType="begin"/>
            </w:r>
            <w:r w:rsidR="00E42DFD">
              <w:rPr>
                <w:noProof/>
                <w:webHidden/>
                <w:rtl/>
              </w:rPr>
              <w:instrText xml:space="preserve"> </w:instrText>
            </w:r>
            <w:r w:rsidR="00E42DFD">
              <w:rPr>
                <w:noProof/>
                <w:webHidden/>
              </w:rPr>
              <w:instrText>PAGEREF</w:instrText>
            </w:r>
            <w:r w:rsidR="00E42DFD">
              <w:rPr>
                <w:noProof/>
                <w:webHidden/>
                <w:rtl/>
              </w:rPr>
              <w:instrText xml:space="preserve"> _</w:instrText>
            </w:r>
            <w:r w:rsidR="00E42DFD">
              <w:rPr>
                <w:noProof/>
                <w:webHidden/>
              </w:rPr>
              <w:instrText>Toc526253474 \h</w:instrText>
            </w:r>
            <w:r w:rsidR="00E42DFD">
              <w:rPr>
                <w:noProof/>
                <w:webHidden/>
                <w:rtl/>
              </w:rPr>
              <w:instrText xml:space="preserve"> </w:instrText>
            </w:r>
            <w:r w:rsidR="00E42DFD">
              <w:rPr>
                <w:rStyle w:val="Hyperlink"/>
                <w:noProof/>
                <w:rtl/>
              </w:rPr>
            </w:r>
            <w:r w:rsidR="00E42DFD">
              <w:rPr>
                <w:rStyle w:val="Hyperlink"/>
                <w:noProof/>
                <w:rtl/>
              </w:rPr>
              <w:fldChar w:fldCharType="separate"/>
            </w:r>
            <w:r w:rsidR="00E42DFD">
              <w:rPr>
                <w:noProof/>
                <w:webHidden/>
                <w:rtl/>
              </w:rPr>
              <w:t>19</w:t>
            </w:r>
            <w:r w:rsidR="00E42DFD">
              <w:rPr>
                <w:rStyle w:val="Hyperlink"/>
                <w:noProof/>
                <w:rtl/>
              </w:rPr>
              <w:fldChar w:fldCharType="end"/>
            </w:r>
          </w:hyperlink>
        </w:p>
        <w:p w14:paraId="3BB36298" w14:textId="27A7529F" w:rsidR="00E42DFD" w:rsidRDefault="003B72A9">
          <w:pPr>
            <w:pStyle w:val="TOC1"/>
            <w:tabs>
              <w:tab w:val="left" w:pos="660"/>
              <w:tab w:val="right" w:leader="dot" w:pos="8296"/>
            </w:tabs>
            <w:rPr>
              <w:rFonts w:eastAsiaTheme="minorEastAsia"/>
              <w:noProof/>
              <w:rtl/>
            </w:rPr>
          </w:pPr>
          <w:hyperlink w:anchor="_Toc526253475" w:history="1">
            <w:r w:rsidR="00E42DFD" w:rsidRPr="00AE7411">
              <w:rPr>
                <w:rStyle w:val="Hyperlink"/>
                <w:noProof/>
              </w:rPr>
              <w:t>23.</w:t>
            </w:r>
            <w:r w:rsidR="00E42DFD">
              <w:rPr>
                <w:rFonts w:eastAsiaTheme="minorEastAsia"/>
                <w:noProof/>
                <w:rtl/>
              </w:rPr>
              <w:tab/>
            </w:r>
            <w:r w:rsidR="00E42DFD" w:rsidRPr="00AE7411">
              <w:rPr>
                <w:rStyle w:val="Hyperlink"/>
                <w:noProof/>
                <w:rtl/>
              </w:rPr>
              <w:t>רשימת מדריכי מחשבת ישראל שנה"ל תשע"ט</w:t>
            </w:r>
            <w:r w:rsidR="00E42DFD">
              <w:rPr>
                <w:noProof/>
                <w:webHidden/>
                <w:rtl/>
              </w:rPr>
              <w:tab/>
            </w:r>
            <w:r w:rsidR="00E42DFD">
              <w:rPr>
                <w:rStyle w:val="Hyperlink"/>
                <w:noProof/>
                <w:rtl/>
              </w:rPr>
              <w:fldChar w:fldCharType="begin"/>
            </w:r>
            <w:r w:rsidR="00E42DFD">
              <w:rPr>
                <w:noProof/>
                <w:webHidden/>
                <w:rtl/>
              </w:rPr>
              <w:instrText xml:space="preserve"> </w:instrText>
            </w:r>
            <w:r w:rsidR="00E42DFD">
              <w:rPr>
                <w:noProof/>
                <w:webHidden/>
              </w:rPr>
              <w:instrText>PAGEREF</w:instrText>
            </w:r>
            <w:r w:rsidR="00E42DFD">
              <w:rPr>
                <w:noProof/>
                <w:webHidden/>
                <w:rtl/>
              </w:rPr>
              <w:instrText xml:space="preserve"> _</w:instrText>
            </w:r>
            <w:r w:rsidR="00E42DFD">
              <w:rPr>
                <w:noProof/>
                <w:webHidden/>
              </w:rPr>
              <w:instrText>Toc526253475 \h</w:instrText>
            </w:r>
            <w:r w:rsidR="00E42DFD">
              <w:rPr>
                <w:noProof/>
                <w:webHidden/>
                <w:rtl/>
              </w:rPr>
              <w:instrText xml:space="preserve"> </w:instrText>
            </w:r>
            <w:r w:rsidR="00E42DFD">
              <w:rPr>
                <w:rStyle w:val="Hyperlink"/>
                <w:noProof/>
                <w:rtl/>
              </w:rPr>
            </w:r>
            <w:r w:rsidR="00E42DFD">
              <w:rPr>
                <w:rStyle w:val="Hyperlink"/>
                <w:noProof/>
                <w:rtl/>
              </w:rPr>
              <w:fldChar w:fldCharType="separate"/>
            </w:r>
            <w:r w:rsidR="00E42DFD">
              <w:rPr>
                <w:noProof/>
                <w:webHidden/>
                <w:rtl/>
              </w:rPr>
              <w:t>20</w:t>
            </w:r>
            <w:r w:rsidR="00E42DFD">
              <w:rPr>
                <w:rStyle w:val="Hyperlink"/>
                <w:noProof/>
                <w:rtl/>
              </w:rPr>
              <w:fldChar w:fldCharType="end"/>
            </w:r>
          </w:hyperlink>
        </w:p>
        <w:p w14:paraId="75619655" w14:textId="26E41033" w:rsidR="00300C82" w:rsidRPr="00456CA6" w:rsidRDefault="00A87A19" w:rsidP="007D52EB">
          <w:pPr>
            <w:rPr>
              <w:b/>
              <w:bCs/>
              <w:rtl/>
            </w:rPr>
          </w:pPr>
          <w:r>
            <w:rPr>
              <w:b/>
              <w:bCs/>
              <w:rtl/>
            </w:rPr>
            <w:fldChar w:fldCharType="end"/>
          </w:r>
        </w:p>
      </w:sdtContent>
    </w:sdt>
    <w:p w14:paraId="0CA4F17D" w14:textId="6CAA43AD" w:rsidR="00F225A1" w:rsidRDefault="00F225A1">
      <w:pPr>
        <w:bidi w:val="0"/>
        <w:rPr>
          <w:rtl/>
        </w:rPr>
      </w:pPr>
      <w:r>
        <w:rPr>
          <w:rtl/>
        </w:rPr>
        <w:br w:type="page"/>
      </w:r>
    </w:p>
    <w:p w14:paraId="5AF34027" w14:textId="77777777" w:rsidR="00A46DFF" w:rsidRDefault="00A46DFF" w:rsidP="007D52EB">
      <w:pPr>
        <w:rPr>
          <w:rtl/>
        </w:rPr>
      </w:pPr>
    </w:p>
    <w:p w14:paraId="6F191060" w14:textId="44951BEA" w:rsidR="00A46DFF" w:rsidRDefault="00A46DFF" w:rsidP="006D2BA1">
      <w:pPr>
        <w:pStyle w:val="a"/>
        <w:spacing w:before="0" w:line="240" w:lineRule="auto"/>
        <w:rPr>
          <w:sz w:val="28"/>
          <w:szCs w:val="28"/>
        </w:rPr>
      </w:pPr>
      <w:bookmarkStart w:id="2" w:name="_Toc526253452"/>
      <w:r w:rsidRPr="00FC23CD">
        <w:rPr>
          <w:rFonts w:hint="cs"/>
          <w:sz w:val="28"/>
          <w:szCs w:val="28"/>
          <w:rtl/>
        </w:rPr>
        <w:t>מועדי בחינות הבגרות</w:t>
      </w:r>
      <w:r w:rsidR="00AE43CA">
        <w:rPr>
          <w:rFonts w:hint="cs"/>
          <w:sz w:val="28"/>
          <w:szCs w:val="28"/>
          <w:rtl/>
        </w:rPr>
        <w:t>:</w:t>
      </w:r>
      <w:bookmarkEnd w:id="2"/>
    </w:p>
    <w:p w14:paraId="275CB8F3" w14:textId="77777777" w:rsidR="00DA1BEC" w:rsidRPr="00FC23CD" w:rsidRDefault="00DA1BEC" w:rsidP="00DA1BEC">
      <w:pPr>
        <w:pStyle w:val="a"/>
        <w:numPr>
          <w:ilvl w:val="0"/>
          <w:numId w:val="0"/>
        </w:numPr>
        <w:spacing w:before="0" w:line="240" w:lineRule="auto"/>
        <w:ind w:left="1352"/>
        <w:rPr>
          <w:sz w:val="28"/>
          <w:szCs w:val="28"/>
        </w:rPr>
      </w:pPr>
    </w:p>
    <w:p w14:paraId="5B7EB683" w14:textId="77777777" w:rsidR="00AE43CA" w:rsidRDefault="00AE43CA" w:rsidP="00DA1BEC">
      <w:pPr>
        <w:spacing w:line="240" w:lineRule="auto"/>
        <w:jc w:val="both"/>
        <w:rPr>
          <w:rtl/>
        </w:rPr>
      </w:pPr>
    </w:p>
    <w:p w14:paraId="7E8B743C" w14:textId="30CED4CD" w:rsidR="00A46DFF" w:rsidRPr="00DA1BEC" w:rsidRDefault="00151605" w:rsidP="00DA1BEC">
      <w:pPr>
        <w:spacing w:line="240" w:lineRule="auto"/>
        <w:jc w:val="both"/>
        <w:rPr>
          <w:sz w:val="24"/>
          <w:szCs w:val="24"/>
          <w:rtl/>
        </w:rPr>
      </w:pPr>
      <w:r w:rsidRPr="00DA1BEC">
        <w:rPr>
          <w:rFonts w:hint="cs"/>
          <w:sz w:val="24"/>
          <w:szCs w:val="24"/>
          <w:rtl/>
        </w:rPr>
        <w:t xml:space="preserve">א'. </w:t>
      </w:r>
      <w:r w:rsidR="003071A6">
        <w:rPr>
          <w:rFonts w:hint="cs"/>
          <w:sz w:val="24"/>
          <w:szCs w:val="24"/>
          <w:rtl/>
        </w:rPr>
        <w:t>מועד מבחן חורף תשע"ט</w:t>
      </w:r>
      <w:r w:rsidR="00A46DFF" w:rsidRPr="00DA1BEC">
        <w:rPr>
          <w:rFonts w:hint="cs"/>
          <w:sz w:val="24"/>
          <w:szCs w:val="24"/>
          <w:rtl/>
        </w:rPr>
        <w:t xml:space="preserve"> יהיה אי"ה ביום</w:t>
      </w:r>
      <w:r w:rsidR="003071A6">
        <w:rPr>
          <w:rFonts w:hint="cs"/>
          <w:sz w:val="24"/>
          <w:szCs w:val="24"/>
          <w:rtl/>
        </w:rPr>
        <w:t xml:space="preserve"> שני א'</w:t>
      </w:r>
      <w:r w:rsidR="00A46DFF" w:rsidRPr="00DA1BEC">
        <w:rPr>
          <w:rFonts w:hint="cs"/>
          <w:sz w:val="24"/>
          <w:szCs w:val="24"/>
          <w:rtl/>
        </w:rPr>
        <w:t xml:space="preserve"> בשבט </w:t>
      </w:r>
      <w:proofErr w:type="spellStart"/>
      <w:r w:rsidR="00A46DFF" w:rsidRPr="00DA1BEC">
        <w:rPr>
          <w:rFonts w:hint="cs"/>
          <w:sz w:val="24"/>
          <w:szCs w:val="24"/>
          <w:rtl/>
        </w:rPr>
        <w:t>תשע''</w:t>
      </w:r>
      <w:r w:rsidR="000F534B">
        <w:rPr>
          <w:rFonts w:hint="cs"/>
          <w:sz w:val="24"/>
          <w:szCs w:val="24"/>
          <w:rtl/>
        </w:rPr>
        <w:t>ט</w:t>
      </w:r>
      <w:proofErr w:type="spellEnd"/>
      <w:r w:rsidR="00A46DFF" w:rsidRPr="00DA1BEC">
        <w:rPr>
          <w:rFonts w:hint="cs"/>
          <w:sz w:val="24"/>
          <w:szCs w:val="24"/>
          <w:rtl/>
        </w:rPr>
        <w:t xml:space="preserve"> (</w:t>
      </w:r>
      <w:r w:rsidR="000F534B">
        <w:rPr>
          <w:rFonts w:hint="cs"/>
          <w:sz w:val="24"/>
          <w:szCs w:val="24"/>
          <w:rtl/>
        </w:rPr>
        <w:t xml:space="preserve">7 </w:t>
      </w:r>
      <w:r w:rsidR="00A46DFF" w:rsidRPr="00DA1BEC">
        <w:rPr>
          <w:rFonts w:hint="cs"/>
          <w:sz w:val="24"/>
          <w:szCs w:val="24"/>
          <w:rtl/>
        </w:rPr>
        <w:t>בינואר</w:t>
      </w:r>
      <w:r w:rsidR="000F534B">
        <w:rPr>
          <w:rFonts w:hint="cs"/>
          <w:sz w:val="24"/>
          <w:szCs w:val="24"/>
          <w:rtl/>
        </w:rPr>
        <w:t xml:space="preserve"> 2019</w:t>
      </w:r>
      <w:r w:rsidR="00A46DFF" w:rsidRPr="00DA1BEC">
        <w:rPr>
          <w:rFonts w:hint="cs"/>
          <w:sz w:val="24"/>
          <w:szCs w:val="24"/>
          <w:rtl/>
        </w:rPr>
        <w:t xml:space="preserve">) </w:t>
      </w:r>
      <w:bookmarkStart w:id="3" w:name="_Toc490212082"/>
      <w:r w:rsidRPr="00DA1BEC">
        <w:rPr>
          <w:rFonts w:hint="cs"/>
          <w:sz w:val="24"/>
          <w:szCs w:val="24"/>
          <w:rtl/>
        </w:rPr>
        <w:t>ו</w:t>
      </w:r>
      <w:r w:rsidR="00A46DFF" w:rsidRPr="00DA1BEC">
        <w:rPr>
          <w:rFonts w:hint="cs"/>
          <w:sz w:val="24"/>
          <w:szCs w:val="24"/>
          <w:rtl/>
        </w:rPr>
        <w:t>מיועד לאוכלוסיות הבאות:</w:t>
      </w:r>
      <w:bookmarkEnd w:id="3"/>
      <w:r w:rsidR="00A46DFF" w:rsidRPr="00DA1BEC">
        <w:rPr>
          <w:rFonts w:hint="cs"/>
          <w:sz w:val="24"/>
          <w:szCs w:val="24"/>
          <w:rtl/>
        </w:rPr>
        <w:t xml:space="preserve"> </w:t>
      </w:r>
      <w:bookmarkStart w:id="4" w:name="_Toc490212083"/>
      <w:r w:rsidRPr="00DA1BEC">
        <w:rPr>
          <w:rFonts w:hint="cs"/>
          <w:sz w:val="24"/>
          <w:szCs w:val="24"/>
          <w:rtl/>
        </w:rPr>
        <w:t xml:space="preserve"> כתה י"א </w:t>
      </w:r>
      <w:r w:rsidRPr="00DA1BEC">
        <w:rPr>
          <w:sz w:val="24"/>
          <w:szCs w:val="24"/>
          <w:rtl/>
        </w:rPr>
        <w:t>–</w:t>
      </w:r>
      <w:r w:rsidRPr="00DA1BEC">
        <w:rPr>
          <w:rFonts w:hint="cs"/>
          <w:sz w:val="24"/>
          <w:szCs w:val="24"/>
          <w:rtl/>
        </w:rPr>
        <w:t xml:space="preserve"> עולים חדשים </w:t>
      </w:r>
      <w:hyperlink r:id="rId8" w:history="1">
        <w:r w:rsidRPr="00DA1BEC">
          <w:rPr>
            <w:rFonts w:hint="cs"/>
            <w:sz w:val="24"/>
            <w:szCs w:val="24"/>
            <w:rtl/>
          </w:rPr>
          <w:t>ואוכלוסיות מיוחדות.</w:t>
        </w:r>
      </w:hyperlink>
      <w:r w:rsidRPr="00DA1BEC">
        <w:rPr>
          <w:rFonts w:hint="cs"/>
          <w:sz w:val="24"/>
          <w:szCs w:val="24"/>
          <w:rtl/>
        </w:rPr>
        <w:t xml:space="preserve">  </w:t>
      </w:r>
      <w:bookmarkStart w:id="5" w:name="_Toc490212084"/>
      <w:r w:rsidRPr="00DA1BEC">
        <w:rPr>
          <w:rFonts w:hint="cs"/>
          <w:sz w:val="24"/>
          <w:szCs w:val="24"/>
          <w:rtl/>
        </w:rPr>
        <w:t xml:space="preserve">כתה י"ב </w:t>
      </w:r>
      <w:r w:rsidRPr="00DA1BEC">
        <w:rPr>
          <w:sz w:val="24"/>
          <w:szCs w:val="24"/>
          <w:rtl/>
        </w:rPr>
        <w:t>—</w:t>
      </w:r>
      <w:r w:rsidRPr="00DA1BEC">
        <w:rPr>
          <w:rFonts w:hint="cs"/>
          <w:sz w:val="24"/>
          <w:szCs w:val="24"/>
          <w:rtl/>
        </w:rPr>
        <w:t xml:space="preserve"> פתוח לכולם.</w:t>
      </w:r>
      <w:bookmarkEnd w:id="5"/>
    </w:p>
    <w:p w14:paraId="24A23D23" w14:textId="2DCE151B" w:rsidR="00FC23CD" w:rsidRDefault="006F0BAE" w:rsidP="00DA1BEC">
      <w:pPr>
        <w:spacing w:after="0"/>
        <w:jc w:val="both"/>
        <w:rPr>
          <w:sz w:val="24"/>
          <w:szCs w:val="24"/>
          <w:rtl/>
        </w:rPr>
      </w:pPr>
      <w:r w:rsidRPr="00DA1BEC">
        <w:rPr>
          <w:rFonts w:hint="cs"/>
          <w:sz w:val="24"/>
          <w:szCs w:val="24"/>
          <w:rtl/>
        </w:rPr>
        <w:t xml:space="preserve">ב. </w:t>
      </w:r>
      <w:r w:rsidR="00151605" w:rsidRPr="00DA1BEC">
        <w:rPr>
          <w:rFonts w:hint="cs"/>
          <w:sz w:val="24"/>
          <w:szCs w:val="24"/>
          <w:rtl/>
        </w:rPr>
        <w:t xml:space="preserve">מועד </w:t>
      </w:r>
      <w:r w:rsidR="00151605" w:rsidRPr="00DA1BEC">
        <w:rPr>
          <w:sz w:val="24"/>
          <w:szCs w:val="24"/>
          <w:rtl/>
        </w:rPr>
        <w:t xml:space="preserve">מבחן הקיץ לתלמידי י"א י"ב ולנבחני </w:t>
      </w:r>
      <w:r w:rsidRPr="00DA1BEC">
        <w:rPr>
          <w:sz w:val="24"/>
          <w:szCs w:val="24"/>
          <w:rtl/>
        </w:rPr>
        <w:t>משנה</w:t>
      </w:r>
      <w:r w:rsidR="00151605" w:rsidRPr="00DA1BEC">
        <w:rPr>
          <w:sz w:val="24"/>
          <w:szCs w:val="24"/>
          <w:rtl/>
        </w:rPr>
        <w:t>–בוגרים, י</w:t>
      </w:r>
      <w:r w:rsidR="00DA1BEC" w:rsidRPr="00DA1BEC">
        <w:rPr>
          <w:sz w:val="24"/>
          <w:szCs w:val="24"/>
          <w:rtl/>
        </w:rPr>
        <w:t xml:space="preserve">תקיים אי"ה ביום </w:t>
      </w:r>
      <w:r w:rsidR="000F534B">
        <w:rPr>
          <w:rFonts w:hint="cs"/>
          <w:sz w:val="24"/>
          <w:szCs w:val="24"/>
          <w:rtl/>
        </w:rPr>
        <w:t>רביעי</w:t>
      </w:r>
      <w:r w:rsidR="000F534B">
        <w:rPr>
          <w:sz w:val="24"/>
          <w:szCs w:val="24"/>
          <w:rtl/>
        </w:rPr>
        <w:t xml:space="preserve"> כ"</w:t>
      </w:r>
      <w:r w:rsidR="000F534B">
        <w:rPr>
          <w:rFonts w:hint="cs"/>
          <w:sz w:val="24"/>
          <w:szCs w:val="24"/>
          <w:rtl/>
        </w:rPr>
        <w:t>ו</w:t>
      </w:r>
      <w:r w:rsidR="000F534B">
        <w:rPr>
          <w:sz w:val="24"/>
          <w:szCs w:val="24"/>
          <w:rtl/>
        </w:rPr>
        <w:t xml:space="preserve"> ב</w:t>
      </w:r>
      <w:r w:rsidR="000F534B">
        <w:rPr>
          <w:rFonts w:hint="cs"/>
          <w:sz w:val="24"/>
          <w:szCs w:val="24"/>
          <w:rtl/>
        </w:rPr>
        <w:t>ניסן</w:t>
      </w:r>
      <w:r w:rsidR="00DA1BEC" w:rsidRPr="00DA1BEC">
        <w:rPr>
          <w:rFonts w:hint="cs"/>
          <w:sz w:val="24"/>
          <w:szCs w:val="24"/>
          <w:rtl/>
        </w:rPr>
        <w:t xml:space="preserve"> </w:t>
      </w:r>
      <w:proofErr w:type="spellStart"/>
      <w:r w:rsidR="000F534B">
        <w:rPr>
          <w:sz w:val="24"/>
          <w:szCs w:val="24"/>
          <w:rtl/>
        </w:rPr>
        <w:t>תשע''</w:t>
      </w:r>
      <w:r w:rsidR="000F534B">
        <w:rPr>
          <w:rFonts w:hint="cs"/>
          <w:sz w:val="24"/>
          <w:szCs w:val="24"/>
          <w:rtl/>
        </w:rPr>
        <w:t>ט</w:t>
      </w:r>
      <w:proofErr w:type="spellEnd"/>
      <w:r w:rsidR="00151605" w:rsidRPr="00DA1BEC">
        <w:rPr>
          <w:sz w:val="24"/>
          <w:szCs w:val="24"/>
          <w:rtl/>
        </w:rPr>
        <w:t xml:space="preserve"> (</w:t>
      </w:r>
      <w:r w:rsidR="000F534B">
        <w:rPr>
          <w:rFonts w:hint="cs"/>
          <w:sz w:val="24"/>
          <w:szCs w:val="24"/>
          <w:rtl/>
        </w:rPr>
        <w:t>1</w:t>
      </w:r>
      <w:r w:rsidR="00151605" w:rsidRPr="00DA1BEC">
        <w:rPr>
          <w:sz w:val="24"/>
          <w:szCs w:val="24"/>
          <w:rtl/>
        </w:rPr>
        <w:t xml:space="preserve"> במאי 201</w:t>
      </w:r>
      <w:r w:rsidR="000F534B">
        <w:rPr>
          <w:rFonts w:hint="cs"/>
          <w:sz w:val="24"/>
          <w:szCs w:val="24"/>
          <w:rtl/>
        </w:rPr>
        <w:t>9</w:t>
      </w:r>
      <w:r w:rsidR="00151605" w:rsidRPr="00DA1BEC">
        <w:rPr>
          <w:sz w:val="24"/>
          <w:szCs w:val="24"/>
          <w:rtl/>
        </w:rPr>
        <w:t>)</w:t>
      </w:r>
      <w:bookmarkEnd w:id="4"/>
      <w:r w:rsidR="008B0D7F" w:rsidRPr="00DA1BEC">
        <w:rPr>
          <w:rFonts w:hint="cs"/>
          <w:sz w:val="24"/>
          <w:szCs w:val="24"/>
          <w:rtl/>
        </w:rPr>
        <w:t>.</w:t>
      </w:r>
      <w:r w:rsidR="00FC23CD" w:rsidRPr="00DA1BEC">
        <w:rPr>
          <w:sz w:val="24"/>
          <w:szCs w:val="24"/>
          <w:rtl/>
        </w:rPr>
        <w:t xml:space="preserve"> </w:t>
      </w:r>
    </w:p>
    <w:p w14:paraId="316BFE07" w14:textId="77777777" w:rsidR="00DA1BEC" w:rsidRPr="00DA1BEC" w:rsidRDefault="00DA1BEC" w:rsidP="00DA1BEC">
      <w:pPr>
        <w:spacing w:after="0"/>
        <w:jc w:val="both"/>
        <w:rPr>
          <w:sz w:val="24"/>
          <w:szCs w:val="24"/>
          <w:rtl/>
        </w:rPr>
      </w:pPr>
    </w:p>
    <w:p w14:paraId="632539C6" w14:textId="37F093FB" w:rsidR="003C1593" w:rsidRDefault="003C1593" w:rsidP="007D52EB">
      <w:pPr>
        <w:pStyle w:val="a"/>
      </w:pPr>
      <w:bookmarkStart w:id="6" w:name="_Toc489894102"/>
      <w:bookmarkStart w:id="7" w:name="_Toc490212075"/>
      <w:bookmarkStart w:id="8" w:name="_Toc526253453"/>
      <w:r w:rsidRPr="002844C6">
        <w:rPr>
          <w:rtl/>
        </w:rPr>
        <w:t>יחידת אמונה וגאולה</w:t>
      </w:r>
      <w:r w:rsidR="00977F23" w:rsidRPr="007C58F5">
        <w:rPr>
          <w:rFonts w:hint="cs"/>
          <w:rtl/>
        </w:rPr>
        <w:t xml:space="preserve"> </w:t>
      </w:r>
      <w:r w:rsidR="00977F23" w:rsidRPr="007C58F5">
        <w:rPr>
          <w:rFonts w:hint="cs"/>
          <w:sz w:val="22"/>
          <w:szCs w:val="22"/>
          <w:rtl/>
        </w:rPr>
        <w:t>[</w:t>
      </w:r>
      <w:r w:rsidR="007C58F5" w:rsidRPr="007C58F5">
        <w:rPr>
          <w:rFonts w:hint="cs"/>
          <w:sz w:val="22"/>
          <w:szCs w:val="22"/>
          <w:rtl/>
        </w:rPr>
        <w:t>סמל ראשי: 038180]</w:t>
      </w:r>
      <w:bookmarkEnd w:id="6"/>
      <w:bookmarkEnd w:id="7"/>
      <w:bookmarkEnd w:id="8"/>
    </w:p>
    <w:p w14:paraId="6D73706A" w14:textId="77777777" w:rsidR="00233322" w:rsidRDefault="008B0D7F" w:rsidP="008B0D7F">
      <w:pPr>
        <w:pStyle w:val="1"/>
        <w:jc w:val="both"/>
        <w:rPr>
          <w:rFonts w:asciiTheme="minorHAnsi" w:eastAsiaTheme="minorHAnsi" w:hAnsiTheme="minorHAnsi" w:cstheme="minorBidi"/>
          <w:b/>
          <w:bCs/>
          <w:color w:val="auto"/>
          <w:sz w:val="24"/>
          <w:szCs w:val="24"/>
          <w:rtl/>
        </w:rPr>
      </w:pPr>
      <w:r w:rsidRPr="00233322">
        <w:rPr>
          <w:rFonts w:asciiTheme="minorHAnsi" w:eastAsiaTheme="minorHAnsi" w:hAnsiTheme="minorHAnsi" w:cstheme="minorBidi" w:hint="cs"/>
          <w:b/>
          <w:bCs/>
          <w:color w:val="auto"/>
          <w:sz w:val="24"/>
          <w:szCs w:val="24"/>
          <w:u w:val="single"/>
          <w:rtl/>
        </w:rPr>
        <w:t>יחידת "אמונה וגאולה"</w:t>
      </w:r>
      <w:r w:rsidRPr="00233322">
        <w:rPr>
          <w:rFonts w:asciiTheme="minorHAnsi" w:eastAsiaTheme="minorHAnsi" w:hAnsiTheme="minorHAnsi" w:cstheme="minorBidi" w:hint="cs"/>
          <w:b/>
          <w:bCs/>
          <w:color w:val="auto"/>
          <w:sz w:val="24"/>
          <w:szCs w:val="24"/>
          <w:rtl/>
        </w:rPr>
        <w:t xml:space="preserve"> </w:t>
      </w:r>
      <w:r w:rsidR="00BB76BD" w:rsidRPr="00233322">
        <w:rPr>
          <w:rFonts w:asciiTheme="minorHAnsi" w:eastAsiaTheme="minorHAnsi" w:hAnsiTheme="minorHAnsi" w:cstheme="minorBidi" w:hint="cs"/>
          <w:b/>
          <w:bCs/>
          <w:color w:val="auto"/>
          <w:sz w:val="24"/>
          <w:szCs w:val="24"/>
          <w:rtl/>
        </w:rPr>
        <w:t xml:space="preserve">היא יחידת </w:t>
      </w:r>
      <w:r w:rsidR="00664701" w:rsidRPr="00233322">
        <w:rPr>
          <w:rFonts w:asciiTheme="minorHAnsi" w:eastAsiaTheme="minorHAnsi" w:hAnsiTheme="minorHAnsi" w:cstheme="minorBidi" w:hint="cs"/>
          <w:b/>
          <w:bCs/>
          <w:color w:val="auto"/>
          <w:sz w:val="24"/>
          <w:szCs w:val="24"/>
          <w:u w:val="single"/>
          <w:rtl/>
        </w:rPr>
        <w:t xml:space="preserve">חובה </w:t>
      </w:r>
      <w:r w:rsidR="00664701" w:rsidRPr="00233322">
        <w:rPr>
          <w:rFonts w:asciiTheme="minorHAnsi" w:eastAsiaTheme="minorHAnsi" w:hAnsiTheme="minorHAnsi" w:cstheme="minorBidi" w:hint="cs"/>
          <w:b/>
          <w:bCs/>
          <w:color w:val="auto"/>
          <w:sz w:val="24"/>
          <w:szCs w:val="24"/>
          <w:rtl/>
        </w:rPr>
        <w:t>בכל מוסדות החמ"ד</w:t>
      </w:r>
      <w:r w:rsidRPr="00233322">
        <w:rPr>
          <w:rFonts w:asciiTheme="minorHAnsi" w:eastAsiaTheme="minorHAnsi" w:hAnsiTheme="minorHAnsi" w:cstheme="minorBidi" w:hint="cs"/>
          <w:b/>
          <w:bCs/>
          <w:color w:val="auto"/>
          <w:sz w:val="24"/>
          <w:szCs w:val="24"/>
          <w:rtl/>
        </w:rPr>
        <w:t>.</w:t>
      </w:r>
      <w:r w:rsidR="00664701" w:rsidRPr="00233322">
        <w:rPr>
          <w:rFonts w:asciiTheme="minorHAnsi" w:eastAsiaTheme="minorHAnsi" w:hAnsiTheme="minorHAnsi" w:cstheme="minorBidi" w:hint="cs"/>
          <w:b/>
          <w:bCs/>
          <w:color w:val="auto"/>
          <w:sz w:val="24"/>
          <w:szCs w:val="24"/>
          <w:rtl/>
        </w:rPr>
        <w:t xml:space="preserve"> </w:t>
      </w:r>
    </w:p>
    <w:p w14:paraId="1DB15A8D" w14:textId="77E3FD85" w:rsidR="00BB76BD" w:rsidRPr="00233322" w:rsidRDefault="00664701" w:rsidP="008B0D7F">
      <w:pPr>
        <w:pStyle w:val="1"/>
        <w:jc w:val="both"/>
        <w:rPr>
          <w:rFonts w:asciiTheme="minorHAnsi" w:eastAsiaTheme="minorHAnsi" w:hAnsiTheme="minorHAnsi" w:cstheme="minorBidi"/>
          <w:b/>
          <w:bCs/>
          <w:color w:val="auto"/>
          <w:sz w:val="24"/>
          <w:szCs w:val="24"/>
          <w:rtl/>
        </w:rPr>
      </w:pPr>
      <w:r w:rsidRPr="00233322">
        <w:rPr>
          <w:rFonts w:asciiTheme="minorHAnsi" w:eastAsiaTheme="minorHAnsi" w:hAnsiTheme="minorHAnsi" w:cstheme="minorBidi" w:hint="cs"/>
          <w:b/>
          <w:bCs/>
          <w:color w:val="auto"/>
          <w:sz w:val="24"/>
          <w:szCs w:val="24"/>
          <w:rtl/>
        </w:rPr>
        <w:t xml:space="preserve">לבחינת </w:t>
      </w:r>
      <w:r w:rsidR="008B0D7F" w:rsidRPr="00233322">
        <w:rPr>
          <w:rFonts w:asciiTheme="minorHAnsi" w:eastAsiaTheme="minorHAnsi" w:hAnsiTheme="minorHAnsi" w:cstheme="minorBidi" w:hint="cs"/>
          <w:b/>
          <w:bCs/>
          <w:color w:val="auto"/>
          <w:sz w:val="24"/>
          <w:szCs w:val="24"/>
          <w:rtl/>
        </w:rPr>
        <w:t xml:space="preserve">הבגרות ילמדו </w:t>
      </w:r>
      <w:r w:rsidRPr="00233322">
        <w:rPr>
          <w:rFonts w:asciiTheme="minorHAnsi" w:eastAsiaTheme="minorHAnsi" w:hAnsiTheme="minorHAnsi" w:cstheme="minorBidi" w:hint="cs"/>
          <w:b/>
          <w:bCs/>
          <w:color w:val="auto"/>
          <w:sz w:val="24"/>
          <w:szCs w:val="24"/>
          <w:u w:val="single"/>
          <w:rtl/>
        </w:rPr>
        <w:t xml:space="preserve">2 פרקים ארוכים </w:t>
      </w:r>
      <w:r w:rsidRPr="00233322">
        <w:rPr>
          <w:rFonts w:asciiTheme="minorHAnsi" w:eastAsiaTheme="minorHAnsi" w:hAnsiTheme="minorHAnsi" w:cstheme="minorBidi" w:hint="cs"/>
          <w:b/>
          <w:bCs/>
          <w:color w:val="auto"/>
          <w:sz w:val="24"/>
          <w:szCs w:val="24"/>
          <w:rtl/>
        </w:rPr>
        <w:t xml:space="preserve">מתוך פרקים 1 2 3 4 6 </w:t>
      </w:r>
      <w:r w:rsidR="008B0D7F" w:rsidRPr="00233322">
        <w:rPr>
          <w:rFonts w:asciiTheme="minorHAnsi" w:eastAsiaTheme="minorHAnsi" w:hAnsiTheme="minorHAnsi" w:cstheme="minorBidi" w:hint="cs"/>
          <w:b/>
          <w:bCs/>
          <w:color w:val="auto"/>
          <w:sz w:val="24"/>
          <w:szCs w:val="24"/>
          <w:rtl/>
        </w:rPr>
        <w:t xml:space="preserve">שהם פרקי לימוד ארוכים </w:t>
      </w:r>
      <w:r w:rsidRPr="00233322">
        <w:rPr>
          <w:rFonts w:asciiTheme="minorHAnsi" w:eastAsiaTheme="minorHAnsi" w:hAnsiTheme="minorHAnsi" w:cstheme="minorBidi" w:hint="cs"/>
          <w:b/>
          <w:bCs/>
          <w:color w:val="auto"/>
          <w:sz w:val="24"/>
          <w:szCs w:val="24"/>
          <w:rtl/>
        </w:rPr>
        <w:t xml:space="preserve">(פרק </w:t>
      </w:r>
      <w:r w:rsidR="008B0D7F" w:rsidRPr="00233322">
        <w:rPr>
          <w:rFonts w:asciiTheme="minorHAnsi" w:eastAsiaTheme="minorHAnsi" w:hAnsiTheme="minorHAnsi" w:cstheme="minorBidi" w:hint="cs"/>
          <w:b/>
          <w:bCs/>
          <w:color w:val="auto"/>
          <w:sz w:val="24"/>
          <w:szCs w:val="24"/>
          <w:rtl/>
        </w:rPr>
        <w:t>2</w:t>
      </w:r>
      <w:r w:rsidRPr="00233322">
        <w:rPr>
          <w:rFonts w:asciiTheme="minorHAnsi" w:eastAsiaTheme="minorHAnsi" w:hAnsiTheme="minorHAnsi" w:cstheme="minorBidi" w:hint="cs"/>
          <w:b/>
          <w:bCs/>
          <w:color w:val="auto"/>
          <w:sz w:val="24"/>
          <w:szCs w:val="24"/>
          <w:rtl/>
        </w:rPr>
        <w:t xml:space="preserve"> חובה)  </w:t>
      </w:r>
      <w:r w:rsidRPr="00233322">
        <w:rPr>
          <w:rFonts w:asciiTheme="minorHAnsi" w:eastAsiaTheme="minorHAnsi" w:hAnsiTheme="minorHAnsi" w:cstheme="minorBidi" w:hint="cs"/>
          <w:b/>
          <w:bCs/>
          <w:color w:val="auto"/>
          <w:sz w:val="24"/>
          <w:szCs w:val="24"/>
          <w:u w:val="single"/>
          <w:rtl/>
        </w:rPr>
        <w:t>ו</w:t>
      </w:r>
      <w:r w:rsidR="00233322">
        <w:rPr>
          <w:rFonts w:asciiTheme="minorHAnsi" w:eastAsiaTheme="minorHAnsi" w:hAnsiTheme="minorHAnsi" w:cstheme="minorBidi" w:hint="cs"/>
          <w:b/>
          <w:bCs/>
          <w:color w:val="auto"/>
          <w:sz w:val="24"/>
          <w:szCs w:val="24"/>
          <w:u w:val="single"/>
          <w:rtl/>
        </w:rPr>
        <w:t xml:space="preserve">עוד </w:t>
      </w:r>
      <w:r w:rsidRPr="00233322">
        <w:rPr>
          <w:rFonts w:asciiTheme="minorHAnsi" w:eastAsiaTheme="minorHAnsi" w:hAnsiTheme="minorHAnsi" w:cstheme="minorBidi" w:hint="cs"/>
          <w:b/>
          <w:bCs/>
          <w:color w:val="auto"/>
          <w:sz w:val="24"/>
          <w:szCs w:val="24"/>
          <w:u w:val="single"/>
          <w:rtl/>
        </w:rPr>
        <w:t xml:space="preserve">פרק אחד קצר </w:t>
      </w:r>
      <w:r w:rsidRPr="00233322">
        <w:rPr>
          <w:rFonts w:asciiTheme="minorHAnsi" w:eastAsiaTheme="minorHAnsi" w:hAnsiTheme="minorHAnsi" w:cstheme="minorBidi" w:hint="cs"/>
          <w:b/>
          <w:bCs/>
          <w:color w:val="auto"/>
          <w:sz w:val="24"/>
          <w:szCs w:val="24"/>
          <w:rtl/>
        </w:rPr>
        <w:t>( מתוך הפרקים</w:t>
      </w:r>
      <w:r w:rsidR="008B0D7F" w:rsidRPr="00233322">
        <w:rPr>
          <w:rFonts w:asciiTheme="minorHAnsi" w:eastAsiaTheme="minorHAnsi" w:hAnsiTheme="minorHAnsi" w:cstheme="minorBidi" w:hint="cs"/>
          <w:b/>
          <w:bCs/>
          <w:color w:val="auto"/>
          <w:sz w:val="24"/>
          <w:szCs w:val="24"/>
          <w:rtl/>
        </w:rPr>
        <w:t xml:space="preserve"> הקצרים:</w:t>
      </w:r>
      <w:r w:rsidRPr="00233322">
        <w:rPr>
          <w:rFonts w:asciiTheme="minorHAnsi" w:eastAsiaTheme="minorHAnsi" w:hAnsiTheme="minorHAnsi" w:cstheme="minorBidi" w:hint="cs"/>
          <w:b/>
          <w:bCs/>
          <w:color w:val="auto"/>
          <w:sz w:val="24"/>
          <w:szCs w:val="24"/>
          <w:rtl/>
        </w:rPr>
        <w:t xml:space="preserve"> 5 או 7</w:t>
      </w:r>
      <w:r w:rsidR="008B0D7F" w:rsidRPr="00233322">
        <w:rPr>
          <w:rFonts w:asciiTheme="minorHAnsi" w:eastAsiaTheme="minorHAnsi" w:hAnsiTheme="minorHAnsi" w:cstheme="minorBidi" w:hint="cs"/>
          <w:b/>
          <w:bCs/>
          <w:color w:val="auto"/>
          <w:sz w:val="24"/>
          <w:szCs w:val="24"/>
          <w:rtl/>
        </w:rPr>
        <w:t xml:space="preserve"> </w:t>
      </w:r>
      <w:r w:rsidRPr="00233322">
        <w:rPr>
          <w:rFonts w:asciiTheme="minorHAnsi" w:eastAsiaTheme="minorHAnsi" w:hAnsiTheme="minorHAnsi" w:cstheme="minorBidi" w:hint="cs"/>
          <w:b/>
          <w:bCs/>
          <w:color w:val="auto"/>
          <w:sz w:val="24"/>
          <w:szCs w:val="24"/>
          <w:rtl/>
        </w:rPr>
        <w:t>)</w:t>
      </w:r>
    </w:p>
    <w:p w14:paraId="4F025C6D" w14:textId="77777777" w:rsidR="00664701" w:rsidRPr="009A6D9C" w:rsidRDefault="00664701" w:rsidP="00664701">
      <w:pPr>
        <w:rPr>
          <w:u w:val="single"/>
          <w:rtl/>
        </w:rPr>
      </w:pPr>
    </w:p>
    <w:p w14:paraId="254A367D" w14:textId="77777777" w:rsidR="003C1593" w:rsidRPr="009A6D9C" w:rsidRDefault="003C1593" w:rsidP="007D52EB">
      <w:pPr>
        <w:ind w:left="360"/>
        <w:rPr>
          <w:u w:val="single"/>
          <w:rtl/>
        </w:rPr>
      </w:pPr>
      <w:r w:rsidRPr="009A6D9C">
        <w:rPr>
          <w:rFonts w:hint="cs"/>
          <w:u w:val="single"/>
          <w:rtl/>
        </w:rPr>
        <w:t xml:space="preserve">סמל שאלון: </w:t>
      </w:r>
      <w:r w:rsidRPr="009A6D9C">
        <w:rPr>
          <w:rFonts w:hint="cs"/>
          <w:b/>
          <w:bCs/>
          <w:u w:val="single"/>
          <w:rtl/>
        </w:rPr>
        <w:t>038181</w:t>
      </w:r>
    </w:p>
    <w:p w14:paraId="2B191CB3" w14:textId="299E64F9" w:rsidR="003C1593" w:rsidRPr="00875656" w:rsidRDefault="003C1593" w:rsidP="00664701">
      <w:pPr>
        <w:pStyle w:val="11"/>
        <w:rPr>
          <w:b/>
          <w:bCs/>
          <w:rtl/>
        </w:rPr>
      </w:pPr>
      <w:r w:rsidRPr="003C1593">
        <w:rPr>
          <w:rFonts w:hint="cs"/>
          <w:rtl/>
        </w:rPr>
        <w:t xml:space="preserve">בשאלון </w:t>
      </w:r>
      <w:r w:rsidR="00C21E32">
        <w:rPr>
          <w:rFonts w:hint="cs"/>
          <w:rtl/>
        </w:rPr>
        <w:t>זה התלמיד יענה</w:t>
      </w:r>
      <w:r>
        <w:rPr>
          <w:rFonts w:hint="cs"/>
          <w:rtl/>
        </w:rPr>
        <w:t xml:space="preserve"> על שלושה פרקים</w:t>
      </w:r>
      <w:r w:rsidRPr="00875656">
        <w:rPr>
          <w:rFonts w:hint="cs"/>
          <w:b/>
          <w:bCs/>
          <w:rtl/>
        </w:rPr>
        <w:t>:</w:t>
      </w:r>
    </w:p>
    <w:p w14:paraId="7D6EB6D8" w14:textId="77777777" w:rsidR="003C1593" w:rsidRDefault="003C1593" w:rsidP="007D52EB">
      <w:pPr>
        <w:ind w:left="360"/>
        <w:jc w:val="both"/>
        <w:rPr>
          <w:sz w:val="24"/>
          <w:szCs w:val="24"/>
          <w:rtl/>
        </w:rPr>
      </w:pPr>
      <w:r>
        <w:rPr>
          <w:rFonts w:hint="cs"/>
          <w:sz w:val="24"/>
          <w:szCs w:val="24"/>
          <w:rtl/>
        </w:rPr>
        <w:t xml:space="preserve">פרק 1: </w:t>
      </w:r>
      <w:r w:rsidRPr="00477B62">
        <w:rPr>
          <w:rFonts w:hint="cs"/>
          <w:b/>
          <w:bCs/>
          <w:sz w:val="24"/>
          <w:szCs w:val="24"/>
          <w:rtl/>
        </w:rPr>
        <w:t xml:space="preserve">שתיים מתוך שלוש שאלות </w:t>
      </w:r>
      <w:r w:rsidRPr="00477B62">
        <w:rPr>
          <w:rFonts w:hint="cs"/>
          <w:sz w:val="24"/>
          <w:szCs w:val="24"/>
          <w:rtl/>
        </w:rPr>
        <w:t>כל תשובה 18 נקודות= 36 נקודות</w:t>
      </w:r>
      <w:r w:rsidR="00EE2BE0">
        <w:rPr>
          <w:rFonts w:hint="cs"/>
          <w:sz w:val="24"/>
          <w:szCs w:val="24"/>
          <w:rtl/>
        </w:rPr>
        <w:t xml:space="preserve">, בפרק זה שאלות על הפרקים הארוכים 1 3 4 6 </w:t>
      </w:r>
    </w:p>
    <w:p w14:paraId="3ABAEED1" w14:textId="77777777" w:rsidR="003C1593" w:rsidRDefault="003C1593" w:rsidP="007D52EB">
      <w:pPr>
        <w:ind w:left="360"/>
        <w:jc w:val="both"/>
        <w:rPr>
          <w:sz w:val="24"/>
          <w:szCs w:val="24"/>
          <w:rtl/>
        </w:rPr>
      </w:pPr>
      <w:r>
        <w:rPr>
          <w:rFonts w:hint="cs"/>
          <w:sz w:val="24"/>
          <w:szCs w:val="24"/>
          <w:rtl/>
        </w:rPr>
        <w:t xml:space="preserve">פרק 2- </w:t>
      </w:r>
      <w:r w:rsidRPr="00477B62">
        <w:rPr>
          <w:rFonts w:hint="cs"/>
          <w:b/>
          <w:bCs/>
          <w:sz w:val="24"/>
          <w:szCs w:val="24"/>
          <w:rtl/>
        </w:rPr>
        <w:t>שלוש מתוך ארבע שאלות</w:t>
      </w:r>
      <w:r w:rsidRPr="00477B62">
        <w:rPr>
          <w:rFonts w:hint="cs"/>
          <w:sz w:val="24"/>
          <w:szCs w:val="24"/>
          <w:rtl/>
        </w:rPr>
        <w:t xml:space="preserve"> כל תשובה 16 נקודות= 48 נקודות</w:t>
      </w:r>
      <w:r w:rsidR="00EE2BE0">
        <w:rPr>
          <w:rFonts w:hint="cs"/>
          <w:sz w:val="24"/>
          <w:szCs w:val="24"/>
          <w:rtl/>
        </w:rPr>
        <w:t xml:space="preserve">. בפרק זה שאלות על הפרק השני </w:t>
      </w:r>
      <w:r w:rsidR="00EE2BE0">
        <w:rPr>
          <w:sz w:val="24"/>
          <w:szCs w:val="24"/>
          <w:rtl/>
        </w:rPr>
        <w:t>–</w:t>
      </w:r>
      <w:r w:rsidR="00EE2BE0">
        <w:rPr>
          <w:rFonts w:hint="cs"/>
          <w:sz w:val="24"/>
          <w:szCs w:val="24"/>
          <w:rtl/>
        </w:rPr>
        <w:t xml:space="preserve"> "אני מאמין" - (פרק זה הוא חובה לכולם)</w:t>
      </w:r>
    </w:p>
    <w:p w14:paraId="3068ABE2" w14:textId="3FBD984A" w:rsidR="003C1593" w:rsidRDefault="003C1593" w:rsidP="007D52EB">
      <w:pPr>
        <w:ind w:left="360"/>
        <w:jc w:val="both"/>
        <w:rPr>
          <w:rtl/>
        </w:rPr>
      </w:pPr>
      <w:r>
        <w:rPr>
          <w:rFonts w:hint="cs"/>
          <w:sz w:val="24"/>
          <w:szCs w:val="24"/>
          <w:rtl/>
        </w:rPr>
        <w:t xml:space="preserve">פרק 3- </w:t>
      </w:r>
      <w:r w:rsidRPr="00477B62">
        <w:rPr>
          <w:rFonts w:hint="cs"/>
          <w:b/>
          <w:bCs/>
          <w:sz w:val="24"/>
          <w:szCs w:val="24"/>
          <w:rtl/>
        </w:rPr>
        <w:t>שאלה אחת מ</w:t>
      </w:r>
      <w:r>
        <w:rPr>
          <w:rFonts w:hint="cs"/>
          <w:b/>
          <w:bCs/>
          <w:sz w:val="24"/>
          <w:szCs w:val="24"/>
          <w:rtl/>
        </w:rPr>
        <w:t>ת</w:t>
      </w:r>
      <w:r w:rsidRPr="00477B62">
        <w:rPr>
          <w:rFonts w:hint="cs"/>
          <w:b/>
          <w:bCs/>
          <w:sz w:val="24"/>
          <w:szCs w:val="24"/>
          <w:rtl/>
        </w:rPr>
        <w:t>וך שתיים</w:t>
      </w:r>
      <w:r w:rsidRPr="00477B62">
        <w:rPr>
          <w:rFonts w:hint="cs"/>
          <w:sz w:val="24"/>
          <w:szCs w:val="24"/>
          <w:rtl/>
        </w:rPr>
        <w:t xml:space="preserve"> = 16 נקודות</w:t>
      </w:r>
      <w:r w:rsidR="00EE2BE0">
        <w:rPr>
          <w:rFonts w:hint="cs"/>
          <w:sz w:val="24"/>
          <w:szCs w:val="24"/>
          <w:rtl/>
        </w:rPr>
        <w:t xml:space="preserve">. </w:t>
      </w:r>
      <w:r w:rsidR="00863FC8">
        <w:rPr>
          <w:rFonts w:hint="cs"/>
          <w:rtl/>
        </w:rPr>
        <w:t>בפרק זה שאלות על הפרקים הקצרים</w:t>
      </w:r>
      <w:r w:rsidR="00EE2BE0" w:rsidRPr="00EE2BE0">
        <w:rPr>
          <w:rFonts w:hint="cs"/>
          <w:rtl/>
        </w:rPr>
        <w:t xml:space="preserve">: 5  7 </w:t>
      </w:r>
    </w:p>
    <w:p w14:paraId="005907E4" w14:textId="77777777" w:rsidR="00193E9A" w:rsidRDefault="00193E9A" w:rsidP="00193E9A">
      <w:pPr>
        <w:ind w:left="360"/>
        <w:jc w:val="both"/>
        <w:rPr>
          <w:sz w:val="24"/>
          <w:szCs w:val="24"/>
          <w:rtl/>
        </w:rPr>
      </w:pPr>
      <w:r w:rsidRPr="00EE2BE0">
        <w:rPr>
          <w:rFonts w:hint="cs"/>
          <w:b/>
          <w:bCs/>
          <w:sz w:val="24"/>
          <w:szCs w:val="24"/>
          <w:rtl/>
        </w:rPr>
        <w:t>התלמיד יענה אך ורק על הפרקים שנלמדו בכתה ולא היו בחלופות הערכה</w:t>
      </w:r>
      <w:r>
        <w:rPr>
          <w:rFonts w:hint="cs"/>
          <w:sz w:val="24"/>
          <w:szCs w:val="24"/>
          <w:rtl/>
        </w:rPr>
        <w:t>. משרד החינוך מפעיל מנגנון בקרה בנושא זה.</w:t>
      </w:r>
    </w:p>
    <w:p w14:paraId="67881311" w14:textId="252D0033" w:rsidR="00BA0A85" w:rsidRPr="00193E9A" w:rsidRDefault="000C2996" w:rsidP="007D52EB">
      <w:pPr>
        <w:ind w:left="360"/>
        <w:jc w:val="both"/>
        <w:rPr>
          <w:b/>
          <w:bCs/>
          <w:color w:val="FF0000"/>
          <w:sz w:val="28"/>
          <w:szCs w:val="28"/>
          <w:u w:val="single"/>
          <w:rtl/>
        </w:rPr>
      </w:pPr>
      <w:r>
        <w:rPr>
          <w:rFonts w:hint="cs"/>
          <w:b/>
          <w:bCs/>
          <w:color w:val="FF0000"/>
          <w:sz w:val="28"/>
          <w:szCs w:val="28"/>
          <w:u w:val="single"/>
          <w:rtl/>
        </w:rPr>
        <w:t>הערות חשובות</w:t>
      </w:r>
      <w:r w:rsidR="00BA0A85" w:rsidRPr="00193E9A">
        <w:rPr>
          <w:rFonts w:hint="cs"/>
          <w:b/>
          <w:bCs/>
          <w:color w:val="FF0000"/>
          <w:sz w:val="28"/>
          <w:szCs w:val="28"/>
          <w:u w:val="single"/>
          <w:rtl/>
        </w:rPr>
        <w:t xml:space="preserve"> לקראת שנת הלימודים תשע"ט: </w:t>
      </w:r>
    </w:p>
    <w:p w14:paraId="2AE9CB46" w14:textId="43F416F2" w:rsidR="00193E9A" w:rsidRDefault="00BA0A85" w:rsidP="000C2996">
      <w:pPr>
        <w:pStyle w:val="ac"/>
        <w:numPr>
          <w:ilvl w:val="0"/>
          <w:numId w:val="33"/>
        </w:numPr>
        <w:jc w:val="both"/>
        <w:rPr>
          <w:b/>
          <w:bCs/>
          <w:color w:val="FF0000"/>
          <w:sz w:val="24"/>
          <w:szCs w:val="24"/>
        </w:rPr>
      </w:pPr>
      <w:r w:rsidRPr="000C2996">
        <w:rPr>
          <w:rFonts w:hint="cs"/>
          <w:b/>
          <w:bCs/>
          <w:color w:val="FF0000"/>
          <w:sz w:val="24"/>
          <w:szCs w:val="24"/>
          <w:rtl/>
        </w:rPr>
        <w:t xml:space="preserve">החל ממועד חורף תשע"ט תופיע במבחן הבגרות שאלת קטע </w:t>
      </w:r>
      <w:r w:rsidR="00193E9A" w:rsidRPr="000C2996">
        <w:rPr>
          <w:rFonts w:hint="cs"/>
          <w:b/>
          <w:bCs/>
          <w:color w:val="FF0000"/>
          <w:sz w:val="24"/>
          <w:szCs w:val="24"/>
          <w:rtl/>
        </w:rPr>
        <w:t>בכל אחד מפרקי המבחן. בשאלת הקטע יופיע קטע מצולם\סרוק מתוך יחידת הלימוד ועל קטע זה תהייה שאלה בת שני סעיפים. חידוש זה נדרש הן כדי לאפשר מגוון רחב יותר של שאלות והן כדי ליצור איזון בין מגוון בתי הספר ורמות הלימוד השונות.</w:t>
      </w:r>
    </w:p>
    <w:p w14:paraId="062125CC" w14:textId="0E3080C4" w:rsidR="000C2996" w:rsidRDefault="000C2996" w:rsidP="000C2996">
      <w:pPr>
        <w:pStyle w:val="ac"/>
        <w:numPr>
          <w:ilvl w:val="0"/>
          <w:numId w:val="33"/>
        </w:numPr>
        <w:jc w:val="both"/>
        <w:rPr>
          <w:b/>
          <w:bCs/>
          <w:color w:val="FF0000"/>
          <w:sz w:val="24"/>
          <w:szCs w:val="24"/>
        </w:rPr>
      </w:pPr>
      <w:r>
        <w:rPr>
          <w:b/>
          <w:bCs/>
          <w:color w:val="FF0000"/>
          <w:sz w:val="24"/>
          <w:szCs w:val="24"/>
          <w:rtl/>
        </w:rPr>
        <w:t xml:space="preserve">כל </w:t>
      </w:r>
      <w:r>
        <w:rPr>
          <w:rFonts w:hint="cs"/>
          <w:b/>
          <w:bCs/>
          <w:color w:val="FF0000"/>
          <w:sz w:val="24"/>
          <w:szCs w:val="24"/>
          <w:rtl/>
        </w:rPr>
        <w:t>המורים והמורות מתבקשים ללמוד עם התלמידים את קטעי המקורות השונים בתוך הספר ובשום אופן לא להסתפק רק בסיכומים לקראת הבגרות</w:t>
      </w:r>
      <w:r w:rsidR="004211CE">
        <w:rPr>
          <w:rFonts w:hint="cs"/>
          <w:b/>
          <w:bCs/>
          <w:color w:val="FF0000"/>
          <w:sz w:val="24"/>
          <w:szCs w:val="24"/>
          <w:rtl/>
        </w:rPr>
        <w:t xml:space="preserve">, משרד החינוך מחויב אך ורק לספר הלימוד "אמונה וגאולה" ולא לסיכומים, ככל שיהיו משובחים המופצים בין כתלי בתי הספר. </w:t>
      </w:r>
      <w:r>
        <w:rPr>
          <w:rFonts w:hint="cs"/>
          <w:b/>
          <w:bCs/>
          <w:color w:val="FF0000"/>
          <w:sz w:val="24"/>
          <w:szCs w:val="24"/>
          <w:rtl/>
        </w:rPr>
        <w:t>בתי ספר מאתגרים שקשה לתלמידים לקרוא את כל המקור בפנים, המורים מתבקשים לסכם את כל תוכן המקור בעל פה ובשפה מובנת לתלמידים.</w:t>
      </w:r>
    </w:p>
    <w:p w14:paraId="2FCCDF78" w14:textId="4ECD92AF" w:rsidR="000C2996" w:rsidRPr="000C2996" w:rsidRDefault="000C2996" w:rsidP="000C2996">
      <w:pPr>
        <w:pStyle w:val="ac"/>
        <w:jc w:val="both"/>
        <w:rPr>
          <w:b/>
          <w:bCs/>
          <w:color w:val="FF0000"/>
          <w:sz w:val="24"/>
          <w:szCs w:val="24"/>
          <w:rtl/>
        </w:rPr>
      </w:pPr>
      <w:r>
        <w:rPr>
          <w:rFonts w:hint="cs"/>
          <w:b/>
          <w:bCs/>
          <w:color w:val="FF0000"/>
          <w:sz w:val="24"/>
          <w:szCs w:val="24"/>
          <w:rtl/>
        </w:rPr>
        <w:t>במבחן החורף הקרוב, כמו במבחנים קודמים, יישאלו שאלות, בין השאר, גם על תוכן המקורות  וכל מורה חייב למצוא את הדרך המתאימה כדי שתלמידיו יידעו את התכנים ולא רק את הסיכומים!</w:t>
      </w:r>
    </w:p>
    <w:p w14:paraId="5CD9D18F" w14:textId="77777777" w:rsidR="00DA1BEC" w:rsidRPr="00193E9A" w:rsidRDefault="00DA1BEC" w:rsidP="00193E9A">
      <w:pPr>
        <w:ind w:left="360"/>
        <w:jc w:val="both"/>
        <w:rPr>
          <w:b/>
          <w:bCs/>
          <w:color w:val="FF0000"/>
          <w:sz w:val="24"/>
          <w:szCs w:val="24"/>
          <w:rtl/>
        </w:rPr>
      </w:pPr>
    </w:p>
    <w:p w14:paraId="0EE36BE8" w14:textId="5AAE770F" w:rsidR="006A0E0C" w:rsidRPr="006A0E0C" w:rsidRDefault="00456DD1" w:rsidP="006A0E0C">
      <w:pPr>
        <w:pStyle w:val="a"/>
        <w:rPr>
          <w:rtl/>
        </w:rPr>
      </w:pPr>
      <w:bookmarkStart w:id="9" w:name="_Toc489894103"/>
      <w:bookmarkStart w:id="10" w:name="_Toc490212076"/>
      <w:bookmarkStart w:id="11" w:name="_Toc526253454"/>
      <w:r w:rsidRPr="006F0BAE">
        <w:rPr>
          <w:rFonts w:hint="cs"/>
          <w:rtl/>
        </w:rPr>
        <w:lastRenderedPageBreak/>
        <w:t>קובץ הוגי יהדות המזרח</w:t>
      </w:r>
      <w:bookmarkEnd w:id="9"/>
      <w:bookmarkEnd w:id="10"/>
      <w:bookmarkEnd w:id="11"/>
      <w:r w:rsidRPr="006F0BAE">
        <w:rPr>
          <w:rFonts w:hint="cs"/>
          <w:rtl/>
        </w:rPr>
        <w:t xml:space="preserve"> </w:t>
      </w:r>
    </w:p>
    <w:p w14:paraId="45AF4DD7" w14:textId="77777777" w:rsidR="006A0E0C" w:rsidRPr="006A0E0C" w:rsidRDefault="006A0E0C" w:rsidP="006A0E0C">
      <w:pPr>
        <w:spacing w:after="0" w:line="360" w:lineRule="auto"/>
        <w:rPr>
          <w:sz w:val="24"/>
          <w:szCs w:val="24"/>
          <w:rtl/>
        </w:rPr>
      </w:pPr>
    </w:p>
    <w:p w14:paraId="714A1189" w14:textId="14AFC730" w:rsidR="006A0E0C" w:rsidRPr="006A0E0C" w:rsidRDefault="006A0E0C" w:rsidP="00547C47">
      <w:pPr>
        <w:spacing w:after="0" w:line="360" w:lineRule="auto"/>
        <w:jc w:val="both"/>
        <w:rPr>
          <w:sz w:val="24"/>
          <w:szCs w:val="24"/>
          <w:rtl/>
        </w:rPr>
      </w:pPr>
      <w:r>
        <w:rPr>
          <w:rFonts w:cs="Arial"/>
          <w:sz w:val="24"/>
          <w:szCs w:val="24"/>
          <w:rtl/>
        </w:rPr>
        <w:t>משרד החינוך</w:t>
      </w:r>
      <w:r w:rsidRPr="006A0E0C">
        <w:rPr>
          <w:rFonts w:cs="Arial"/>
          <w:sz w:val="24"/>
          <w:szCs w:val="24"/>
          <w:rtl/>
        </w:rPr>
        <w:t xml:space="preserve"> ממשיך במדיניות יישום ועדת הסיפור השלם (ועדת ביטון). מטרת היישום הוא שכל תלמיד במערכת החינוך יכיר  את הסיפור</w:t>
      </w:r>
      <w:r>
        <w:rPr>
          <w:rFonts w:cs="Arial"/>
          <w:sz w:val="24"/>
          <w:szCs w:val="24"/>
          <w:rtl/>
        </w:rPr>
        <w:t xml:space="preserve"> הישראלי השלם הכולל גם את העושר</w:t>
      </w:r>
      <w:r>
        <w:rPr>
          <w:rFonts w:cs="Arial" w:hint="cs"/>
          <w:sz w:val="24"/>
          <w:szCs w:val="24"/>
          <w:rtl/>
        </w:rPr>
        <w:t xml:space="preserve"> </w:t>
      </w:r>
      <w:r w:rsidRPr="006A0E0C">
        <w:rPr>
          <w:rFonts w:cs="Arial"/>
          <w:sz w:val="24"/>
          <w:szCs w:val="24"/>
          <w:rtl/>
        </w:rPr>
        <w:t>התרבותי, החברתי וההיסטורי של קהילות יהדות ספרד והמזרח.</w:t>
      </w:r>
      <w:r>
        <w:rPr>
          <w:rFonts w:cs="Arial" w:hint="cs"/>
          <w:sz w:val="24"/>
          <w:szCs w:val="24"/>
          <w:rtl/>
        </w:rPr>
        <w:t xml:space="preserve"> </w:t>
      </w:r>
      <w:r w:rsidRPr="006A0E0C">
        <w:rPr>
          <w:rFonts w:cs="Arial"/>
          <w:sz w:val="24"/>
          <w:szCs w:val="24"/>
          <w:rtl/>
        </w:rPr>
        <w:t>בשנת הלימודים תשע"ט נמשיך בהעמקת יישום ועדת הסיפור השלם</w:t>
      </w:r>
      <w:r>
        <w:rPr>
          <w:rFonts w:cs="Arial"/>
          <w:sz w:val="24"/>
          <w:szCs w:val="24"/>
          <w:rtl/>
        </w:rPr>
        <w:t xml:space="preserve"> (ועדת ביטון). בתחום הדעת שלנו</w:t>
      </w:r>
      <w:r>
        <w:rPr>
          <w:rFonts w:cs="Arial" w:hint="cs"/>
          <w:sz w:val="24"/>
          <w:szCs w:val="24"/>
          <w:rtl/>
        </w:rPr>
        <w:t>, באמצעות שילוב שאלות על הוגי יהדות המזרח בבחינות הבגרות.</w:t>
      </w:r>
    </w:p>
    <w:p w14:paraId="6A2AEFD3" w14:textId="0E487907" w:rsidR="006D2BA1" w:rsidRPr="00547C47" w:rsidRDefault="00456DD1" w:rsidP="00547C47">
      <w:pPr>
        <w:spacing w:after="0" w:line="360" w:lineRule="auto"/>
        <w:jc w:val="both"/>
        <w:rPr>
          <w:sz w:val="24"/>
          <w:szCs w:val="24"/>
          <w:rtl/>
        </w:rPr>
      </w:pPr>
      <w:r w:rsidRPr="00547C47">
        <w:rPr>
          <w:rFonts w:hint="cs"/>
          <w:b/>
          <w:bCs/>
          <w:sz w:val="24"/>
          <w:szCs w:val="24"/>
          <w:rtl/>
        </w:rPr>
        <w:t>לכל המורים</w:t>
      </w:r>
      <w:r w:rsidR="004A199E" w:rsidRPr="00547C47">
        <w:rPr>
          <w:rFonts w:asciiTheme="minorBidi" w:hAnsiTheme="minorBidi" w:hint="cs"/>
          <w:b/>
          <w:bCs/>
          <w:sz w:val="24"/>
          <w:szCs w:val="24"/>
          <w:rtl/>
        </w:rPr>
        <w:t xml:space="preserve"> </w:t>
      </w:r>
      <w:r w:rsidR="004A199E" w:rsidRPr="00547C47">
        <w:rPr>
          <w:rFonts w:hint="cs"/>
          <w:b/>
          <w:bCs/>
          <w:sz w:val="24"/>
          <w:szCs w:val="24"/>
          <w:rtl/>
        </w:rPr>
        <w:t>נשלח</w:t>
      </w:r>
      <w:r w:rsidRPr="00547C47">
        <w:rPr>
          <w:rFonts w:hint="cs"/>
          <w:b/>
          <w:bCs/>
          <w:sz w:val="24"/>
          <w:szCs w:val="24"/>
          <w:rtl/>
        </w:rPr>
        <w:t xml:space="preserve"> </w:t>
      </w:r>
      <w:r w:rsidR="00AA7E73" w:rsidRPr="00547C47">
        <w:rPr>
          <w:rFonts w:hint="cs"/>
          <w:b/>
          <w:bCs/>
          <w:sz w:val="24"/>
          <w:szCs w:val="24"/>
          <w:rtl/>
        </w:rPr>
        <w:t xml:space="preserve">בשעתו </w:t>
      </w:r>
      <w:r w:rsidR="00F703E8" w:rsidRPr="00547C47">
        <w:rPr>
          <w:rFonts w:hint="cs"/>
          <w:b/>
          <w:bCs/>
          <w:sz w:val="24"/>
          <w:szCs w:val="24"/>
          <w:rtl/>
        </w:rPr>
        <w:t xml:space="preserve">קובץ הוגי יהדות המזרח </w:t>
      </w:r>
      <w:r w:rsidR="006C3D2E" w:rsidRPr="00547C47">
        <w:rPr>
          <w:rFonts w:hint="cs"/>
          <w:b/>
          <w:bCs/>
          <w:sz w:val="24"/>
          <w:szCs w:val="24"/>
          <w:rtl/>
        </w:rPr>
        <w:t>(בהמשך להחלטות ועדת ביטון)</w:t>
      </w:r>
      <w:r w:rsidR="006C3D2E" w:rsidRPr="00DA1BEC">
        <w:rPr>
          <w:rFonts w:hint="cs"/>
          <w:sz w:val="24"/>
          <w:szCs w:val="24"/>
          <w:rtl/>
        </w:rPr>
        <w:t xml:space="preserve"> </w:t>
      </w:r>
      <w:r w:rsidR="00463C62" w:rsidRPr="00DA1BEC">
        <w:rPr>
          <w:rFonts w:hint="cs"/>
          <w:sz w:val="24"/>
          <w:szCs w:val="24"/>
          <w:rtl/>
        </w:rPr>
        <w:t xml:space="preserve">הקובץ מכיל </w:t>
      </w:r>
      <w:r w:rsidRPr="00DA1BEC">
        <w:rPr>
          <w:rFonts w:hint="cs"/>
          <w:sz w:val="24"/>
          <w:szCs w:val="24"/>
          <w:rtl/>
        </w:rPr>
        <w:t xml:space="preserve">הוגים אלו: הרב יהודה ליאון אשכנזי </w:t>
      </w:r>
      <w:r w:rsidRPr="00DA1BEC">
        <w:rPr>
          <w:sz w:val="24"/>
          <w:szCs w:val="24"/>
          <w:rtl/>
        </w:rPr>
        <w:t>–</w:t>
      </w:r>
      <w:r w:rsidR="00D741C3" w:rsidRPr="00DA1BEC">
        <w:rPr>
          <w:rFonts w:hint="cs"/>
          <w:sz w:val="24"/>
          <w:szCs w:val="24"/>
          <w:rtl/>
        </w:rPr>
        <w:t xml:space="preserve"> </w:t>
      </w:r>
      <w:r w:rsidRPr="00DA1BEC">
        <w:rPr>
          <w:rFonts w:hint="cs"/>
          <w:sz w:val="24"/>
          <w:szCs w:val="24"/>
          <w:rtl/>
        </w:rPr>
        <w:t>("</w:t>
      </w:r>
      <w:proofErr w:type="spellStart"/>
      <w:r w:rsidRPr="00DA1BEC">
        <w:rPr>
          <w:rFonts w:hint="cs"/>
          <w:sz w:val="24"/>
          <w:szCs w:val="24"/>
          <w:rtl/>
        </w:rPr>
        <w:t>מניטו</w:t>
      </w:r>
      <w:proofErr w:type="spellEnd"/>
      <w:r w:rsidRPr="00DA1BEC">
        <w:rPr>
          <w:rFonts w:hint="cs"/>
          <w:sz w:val="24"/>
          <w:szCs w:val="24"/>
          <w:rtl/>
        </w:rPr>
        <w:t xml:space="preserve">"), הרב יוסף חיים מבגדאד </w:t>
      </w:r>
      <w:r w:rsidR="00E74BE2" w:rsidRPr="00DA1BEC">
        <w:rPr>
          <w:sz w:val="24"/>
          <w:szCs w:val="24"/>
          <w:rtl/>
        </w:rPr>
        <w:t>—</w:t>
      </w:r>
      <w:r w:rsidR="00E74BE2" w:rsidRPr="00DA1BEC">
        <w:rPr>
          <w:rFonts w:hint="cs"/>
          <w:sz w:val="24"/>
          <w:szCs w:val="24"/>
          <w:rtl/>
        </w:rPr>
        <w:t xml:space="preserve"> </w:t>
      </w:r>
      <w:r w:rsidR="00A77B1C" w:rsidRPr="00DA1BEC">
        <w:rPr>
          <w:rFonts w:hint="cs"/>
          <w:sz w:val="24"/>
          <w:szCs w:val="24"/>
          <w:rtl/>
        </w:rPr>
        <w:t>("</w:t>
      </w:r>
      <w:r w:rsidRPr="00DA1BEC">
        <w:rPr>
          <w:rFonts w:hint="cs"/>
          <w:sz w:val="24"/>
          <w:szCs w:val="24"/>
          <w:rtl/>
        </w:rPr>
        <w:t>בן איש חי"), הרב</w:t>
      </w:r>
      <w:r w:rsidR="00F00B10" w:rsidRPr="00DA1BEC">
        <w:rPr>
          <w:rFonts w:hint="cs"/>
          <w:sz w:val="24"/>
          <w:szCs w:val="24"/>
          <w:rtl/>
        </w:rPr>
        <w:t xml:space="preserve"> אליהו</w:t>
      </w:r>
      <w:r w:rsidRPr="00DA1BEC">
        <w:rPr>
          <w:rFonts w:hint="cs"/>
          <w:sz w:val="24"/>
          <w:szCs w:val="24"/>
          <w:rtl/>
        </w:rPr>
        <w:t xml:space="preserve"> בן </w:t>
      </w:r>
      <w:proofErr w:type="spellStart"/>
      <w:r w:rsidRPr="00DA1BEC">
        <w:rPr>
          <w:rFonts w:hint="cs"/>
          <w:sz w:val="24"/>
          <w:szCs w:val="24"/>
          <w:rtl/>
        </w:rPr>
        <w:t>אמוזג</w:t>
      </w:r>
      <w:proofErr w:type="spellEnd"/>
      <w:r w:rsidR="00F00B10" w:rsidRPr="00DA1BEC">
        <w:rPr>
          <w:rFonts w:hint="cs"/>
          <w:sz w:val="24"/>
          <w:szCs w:val="24"/>
          <w:rtl/>
        </w:rPr>
        <w:t>, הרב בן ציון</w:t>
      </w:r>
      <w:r w:rsidR="00011E8C" w:rsidRPr="00DA1BEC">
        <w:rPr>
          <w:rFonts w:hint="cs"/>
          <w:sz w:val="24"/>
          <w:szCs w:val="24"/>
          <w:rtl/>
        </w:rPr>
        <w:t xml:space="preserve"> מאיר חי עוזיאל, הרב משה </w:t>
      </w:r>
      <w:proofErr w:type="spellStart"/>
      <w:r w:rsidR="00011E8C" w:rsidRPr="00DA1BEC">
        <w:rPr>
          <w:rFonts w:hint="cs"/>
          <w:sz w:val="24"/>
          <w:szCs w:val="24"/>
          <w:rtl/>
        </w:rPr>
        <w:t>כלפון</w:t>
      </w:r>
      <w:proofErr w:type="spellEnd"/>
      <w:r w:rsidR="00011E8C" w:rsidRPr="00DA1BEC">
        <w:rPr>
          <w:rFonts w:hint="cs"/>
          <w:sz w:val="24"/>
          <w:szCs w:val="24"/>
          <w:rtl/>
        </w:rPr>
        <w:t xml:space="preserve">. </w:t>
      </w:r>
      <w:r w:rsidR="00011E8C" w:rsidRPr="00DA1BEC">
        <w:rPr>
          <w:sz w:val="24"/>
          <w:szCs w:val="24"/>
          <w:rtl/>
        </w:rPr>
        <w:t>–</w:t>
      </w:r>
      <w:r w:rsidR="00011E8C" w:rsidRPr="00DA1BEC">
        <w:rPr>
          <w:rFonts w:hint="cs"/>
          <w:sz w:val="24"/>
          <w:szCs w:val="24"/>
          <w:rtl/>
        </w:rPr>
        <w:t xml:space="preserve"> מסווגים לפי הפרקים השונים בספר. שאלות על הוגים אלו יופיעו בע"ה </w:t>
      </w:r>
      <w:r w:rsidR="00463C62" w:rsidRPr="00DA1BEC">
        <w:rPr>
          <w:rFonts w:hint="cs"/>
          <w:sz w:val="24"/>
          <w:szCs w:val="24"/>
          <w:rtl/>
        </w:rPr>
        <w:t>בבחינ</w:t>
      </w:r>
      <w:r w:rsidR="000B73D6">
        <w:rPr>
          <w:rFonts w:hint="cs"/>
          <w:sz w:val="24"/>
          <w:szCs w:val="24"/>
          <w:rtl/>
        </w:rPr>
        <w:t>ו</w:t>
      </w:r>
      <w:r w:rsidR="00463C62" w:rsidRPr="00DA1BEC">
        <w:rPr>
          <w:rFonts w:hint="cs"/>
          <w:sz w:val="24"/>
          <w:szCs w:val="24"/>
          <w:rtl/>
        </w:rPr>
        <w:t xml:space="preserve">ת הבגרות </w:t>
      </w:r>
      <w:r w:rsidR="000B73D6">
        <w:rPr>
          <w:rFonts w:hint="cs"/>
          <w:sz w:val="24"/>
          <w:szCs w:val="24"/>
          <w:rtl/>
        </w:rPr>
        <w:t>במועד חורף ובמועד קיץ תשע"ט</w:t>
      </w:r>
      <w:r w:rsidR="00011E8C" w:rsidRPr="00DA1BEC">
        <w:rPr>
          <w:rFonts w:hint="cs"/>
          <w:sz w:val="24"/>
          <w:szCs w:val="24"/>
          <w:rtl/>
        </w:rPr>
        <w:t>.</w:t>
      </w:r>
      <w:r w:rsidR="00C161F4" w:rsidRPr="00DA1BEC">
        <w:rPr>
          <w:rFonts w:hint="cs"/>
          <w:sz w:val="24"/>
          <w:szCs w:val="24"/>
          <w:rtl/>
        </w:rPr>
        <w:t xml:space="preserve"> </w:t>
      </w:r>
      <w:r w:rsidR="009C289A" w:rsidRPr="00DA1BEC">
        <w:rPr>
          <w:rFonts w:hint="cs"/>
          <w:sz w:val="24"/>
          <w:szCs w:val="24"/>
          <w:rtl/>
        </w:rPr>
        <w:t>הקובץ נמצא באתר המפמ"ר</w:t>
      </w:r>
      <w:r w:rsidR="009C289A">
        <w:rPr>
          <w:rFonts w:asciiTheme="minorBidi" w:hAnsiTheme="minorBidi" w:hint="cs"/>
          <w:sz w:val="24"/>
          <w:szCs w:val="24"/>
          <w:rtl/>
        </w:rPr>
        <w:t>.</w:t>
      </w:r>
      <w:bookmarkStart w:id="12" w:name="_Hlk518211487"/>
      <w:r w:rsidR="009C289A">
        <w:rPr>
          <w:rFonts w:asciiTheme="minorBidi" w:hAnsiTheme="minorBidi" w:hint="cs"/>
          <w:sz w:val="24"/>
          <w:szCs w:val="24"/>
          <w:rtl/>
        </w:rPr>
        <w:t xml:space="preserve"> </w:t>
      </w:r>
      <w:hyperlink r:id="rId9" w:history="1">
        <w:r w:rsidR="004323DB">
          <w:rPr>
            <w:rStyle w:val="Hyperlink"/>
            <w:rFonts w:asciiTheme="minorBidi" w:hAnsiTheme="minorBidi"/>
            <w:sz w:val="24"/>
            <w:szCs w:val="24"/>
            <w:rtl/>
          </w:rPr>
          <w:t>בקישור</w:t>
        </w:r>
        <w:r w:rsidR="004323DB">
          <w:rPr>
            <w:rStyle w:val="Hyperlink"/>
            <w:rFonts w:asciiTheme="minorBidi" w:hAnsiTheme="minorBidi"/>
            <w:sz w:val="24"/>
            <w:szCs w:val="24"/>
          </w:rPr>
          <w:t xml:space="preserve"> </w:t>
        </w:r>
      </w:hyperlink>
      <w:bookmarkEnd w:id="12"/>
    </w:p>
    <w:p w14:paraId="0C3F693E" w14:textId="0B11723B" w:rsidR="00061C3D" w:rsidRDefault="003C1593" w:rsidP="007D52EB">
      <w:pPr>
        <w:pStyle w:val="a"/>
      </w:pPr>
      <w:bookmarkStart w:id="13" w:name="_Toc526253455"/>
      <w:bookmarkStart w:id="14" w:name="_Toc489894104"/>
      <w:bookmarkStart w:id="15" w:name="_Toc490212077"/>
      <w:r w:rsidRPr="00061C3D">
        <w:rPr>
          <w:rtl/>
        </w:rPr>
        <w:t>מבחן מותאם</w:t>
      </w:r>
      <w:bookmarkEnd w:id="13"/>
      <w:r w:rsidR="00EE2BE0" w:rsidRPr="00F00B10">
        <w:rPr>
          <w:rFonts w:hint="cs"/>
          <w:rtl/>
        </w:rPr>
        <w:t xml:space="preserve"> </w:t>
      </w:r>
      <w:bookmarkEnd w:id="14"/>
      <w:bookmarkEnd w:id="15"/>
    </w:p>
    <w:p w14:paraId="5B2629A8" w14:textId="299CDCA5" w:rsidR="006F0BAE" w:rsidRDefault="00A961A9" w:rsidP="00DA1BEC">
      <w:pPr>
        <w:spacing w:after="0" w:line="360" w:lineRule="auto"/>
        <w:jc w:val="both"/>
        <w:rPr>
          <w:sz w:val="24"/>
          <w:szCs w:val="24"/>
          <w:rtl/>
        </w:rPr>
      </w:pPr>
      <w:r w:rsidRPr="00DA1BEC">
        <w:rPr>
          <w:rFonts w:hint="cs"/>
          <w:sz w:val="24"/>
          <w:szCs w:val="24"/>
          <w:rtl/>
        </w:rPr>
        <w:t xml:space="preserve">המבחן המותאם הוא התאמה בדרכי היבחנות הניתנת לאור המלצות המבוססות על עדות הצוות החינוכי ומגובות באבחון </w:t>
      </w:r>
      <w:proofErr w:type="spellStart"/>
      <w:r w:rsidRPr="00DA1BEC">
        <w:rPr>
          <w:rFonts w:hint="cs"/>
          <w:sz w:val="24"/>
          <w:szCs w:val="24"/>
          <w:rtl/>
        </w:rPr>
        <w:t>פסיכודידקטי</w:t>
      </w:r>
      <w:proofErr w:type="spellEnd"/>
      <w:r w:rsidRPr="00DA1BEC">
        <w:rPr>
          <w:rFonts w:hint="cs"/>
          <w:sz w:val="24"/>
          <w:szCs w:val="24"/>
          <w:rtl/>
        </w:rPr>
        <w:t>. מידע זה עובר לדיון ואישור ועדת התאמות מחוזית. המבחן המותאם שייך לקבוצת ההתאמות מרמה 3. התאמה מסוג זה מאפשרת בחירה רבה יותר בין שאלות הבחינה ו\או מענה על פחות שאלות. "מבחני הבגרות המותאמים יכללו את כל חומר הלמידה בבחינת הבגרות. הבחירה המתאפשרת בבחינה מותאמת, לא תאפשר להוריד מחומר הלימוד לבחינה" (מתוך הנחיות המזכירות הפדגוגית)</w:t>
      </w:r>
      <w:r w:rsidR="006D2BA1" w:rsidRPr="00DA1BEC">
        <w:rPr>
          <w:rFonts w:hint="cs"/>
          <w:sz w:val="24"/>
          <w:szCs w:val="24"/>
          <w:rtl/>
        </w:rPr>
        <w:t>.</w:t>
      </w:r>
    </w:p>
    <w:p w14:paraId="04070069" w14:textId="77777777" w:rsidR="00DA1BEC" w:rsidRPr="00DA1BEC" w:rsidRDefault="00DA1BEC" w:rsidP="00DA1BEC">
      <w:pPr>
        <w:spacing w:after="0" w:line="360" w:lineRule="auto"/>
        <w:jc w:val="both"/>
        <w:rPr>
          <w:sz w:val="24"/>
          <w:szCs w:val="24"/>
          <w:rtl/>
        </w:rPr>
      </w:pPr>
    </w:p>
    <w:p w14:paraId="449685B6" w14:textId="5B2051D3" w:rsidR="00A961A9" w:rsidRDefault="00061C3D" w:rsidP="00AE43CA">
      <w:pPr>
        <w:spacing w:after="0" w:line="240" w:lineRule="auto"/>
        <w:rPr>
          <w:rFonts w:asciiTheme="minorBidi" w:eastAsiaTheme="majorEastAsia" w:hAnsiTheme="minorBidi"/>
          <w:b/>
          <w:bCs/>
          <w:sz w:val="26"/>
          <w:szCs w:val="26"/>
          <w:u w:val="single"/>
          <w:rtl/>
        </w:rPr>
      </w:pPr>
      <w:r w:rsidRPr="00D6187C">
        <w:rPr>
          <w:rFonts w:asciiTheme="minorBidi" w:eastAsiaTheme="majorEastAsia" w:hAnsiTheme="minorBidi" w:hint="cs"/>
          <w:b/>
          <w:bCs/>
          <w:sz w:val="26"/>
          <w:szCs w:val="26"/>
          <w:u w:val="single"/>
          <w:rtl/>
        </w:rPr>
        <w:t xml:space="preserve">מבחן מותאם - </w:t>
      </w:r>
      <w:r w:rsidRPr="00D6187C">
        <w:rPr>
          <w:rFonts w:asciiTheme="minorBidi" w:eastAsiaTheme="majorEastAsia" w:hAnsiTheme="minorBidi"/>
          <w:b/>
          <w:bCs/>
          <w:sz w:val="26"/>
          <w:szCs w:val="26"/>
          <w:u w:val="single"/>
          <w:rtl/>
        </w:rPr>
        <w:t>יחידת אמונה וגאולה</w:t>
      </w:r>
    </w:p>
    <w:p w14:paraId="01EFF288" w14:textId="77777777" w:rsidR="00DA1BEC" w:rsidRPr="00D6187C" w:rsidRDefault="00DA1BEC" w:rsidP="00AE43CA">
      <w:pPr>
        <w:spacing w:after="0" w:line="240" w:lineRule="auto"/>
        <w:rPr>
          <w:rFonts w:asciiTheme="minorBidi" w:eastAsiaTheme="majorEastAsia" w:hAnsiTheme="minorBidi"/>
          <w:b/>
          <w:bCs/>
          <w:sz w:val="26"/>
          <w:szCs w:val="26"/>
          <w:u w:val="single"/>
          <w:rtl/>
        </w:rPr>
      </w:pPr>
    </w:p>
    <w:p w14:paraId="5D945FDF" w14:textId="7362D197" w:rsidR="003C1593" w:rsidRDefault="00DD3828" w:rsidP="00DA1BEC">
      <w:pPr>
        <w:spacing w:after="0" w:line="360" w:lineRule="auto"/>
        <w:jc w:val="both"/>
        <w:rPr>
          <w:sz w:val="24"/>
          <w:szCs w:val="24"/>
          <w:rtl/>
        </w:rPr>
      </w:pPr>
      <w:r w:rsidRPr="002B65B2">
        <w:rPr>
          <w:rFonts w:hint="cs"/>
          <w:b/>
          <w:bCs/>
          <w:color w:val="002060"/>
          <w:sz w:val="24"/>
          <w:szCs w:val="24"/>
          <w:highlight w:val="yellow"/>
          <w:rtl/>
        </w:rPr>
        <w:t>חל</w:t>
      </w:r>
      <w:r w:rsidR="003C1593" w:rsidRPr="002B65B2">
        <w:rPr>
          <w:rFonts w:hint="cs"/>
          <w:b/>
          <w:bCs/>
          <w:color w:val="002060"/>
          <w:sz w:val="24"/>
          <w:szCs w:val="24"/>
          <w:highlight w:val="yellow"/>
          <w:rtl/>
        </w:rPr>
        <w:t>ק</w:t>
      </w:r>
      <w:r w:rsidR="003C1593" w:rsidRPr="002B65B2">
        <w:rPr>
          <w:rFonts w:hint="cs"/>
          <w:sz w:val="24"/>
          <w:szCs w:val="24"/>
          <w:highlight w:val="yellow"/>
          <w:rtl/>
        </w:rPr>
        <w:t xml:space="preserve"> </w:t>
      </w:r>
      <w:r w:rsidR="003C1593" w:rsidRPr="002B65B2">
        <w:rPr>
          <w:rFonts w:hint="cs"/>
          <w:b/>
          <w:bCs/>
          <w:color w:val="002060"/>
          <w:sz w:val="24"/>
          <w:szCs w:val="24"/>
          <w:highlight w:val="yellow"/>
          <w:rtl/>
        </w:rPr>
        <w:t>1</w:t>
      </w:r>
      <w:r w:rsidR="00CE0B23">
        <w:rPr>
          <w:rFonts w:asciiTheme="minorBidi" w:hAnsiTheme="minorBidi"/>
          <w:sz w:val="24"/>
          <w:szCs w:val="24"/>
          <w:rtl/>
        </w:rPr>
        <w:t>—</w:t>
      </w:r>
      <w:r w:rsidR="003C1593">
        <w:rPr>
          <w:rFonts w:hint="cs"/>
          <w:sz w:val="24"/>
          <w:szCs w:val="24"/>
          <w:rtl/>
        </w:rPr>
        <w:t xml:space="preserve"> התלמיד יענה על </w:t>
      </w:r>
      <w:r w:rsidR="003C1593" w:rsidRPr="00D11984">
        <w:rPr>
          <w:rFonts w:hint="cs"/>
          <w:b/>
          <w:bCs/>
          <w:sz w:val="24"/>
          <w:szCs w:val="24"/>
          <w:rtl/>
        </w:rPr>
        <w:t>שאלה אחת</w:t>
      </w:r>
      <w:r w:rsidR="003C1593">
        <w:rPr>
          <w:rFonts w:hint="cs"/>
          <w:sz w:val="24"/>
          <w:szCs w:val="24"/>
          <w:rtl/>
        </w:rPr>
        <w:t xml:space="preserve"> מתוך שלוש</w:t>
      </w:r>
      <w:r w:rsidR="00463C62">
        <w:rPr>
          <w:rFonts w:hint="cs"/>
          <w:sz w:val="24"/>
          <w:szCs w:val="24"/>
          <w:rtl/>
        </w:rPr>
        <w:t xml:space="preserve"> לבחירתו</w:t>
      </w:r>
    </w:p>
    <w:p w14:paraId="202ED62A" w14:textId="6176082B" w:rsidR="003C1593" w:rsidRDefault="00DD3828" w:rsidP="00DA1BEC">
      <w:pPr>
        <w:spacing w:after="0" w:line="360" w:lineRule="auto"/>
        <w:jc w:val="both"/>
        <w:rPr>
          <w:sz w:val="24"/>
          <w:szCs w:val="24"/>
          <w:rtl/>
        </w:rPr>
      </w:pPr>
      <w:r w:rsidRPr="002B65B2">
        <w:rPr>
          <w:rFonts w:hint="cs"/>
          <w:b/>
          <w:bCs/>
          <w:color w:val="002060"/>
          <w:sz w:val="24"/>
          <w:szCs w:val="24"/>
          <w:highlight w:val="yellow"/>
          <w:rtl/>
        </w:rPr>
        <w:t>חל</w:t>
      </w:r>
      <w:r w:rsidR="003C1593" w:rsidRPr="002B65B2">
        <w:rPr>
          <w:rFonts w:hint="cs"/>
          <w:b/>
          <w:bCs/>
          <w:color w:val="002060"/>
          <w:sz w:val="24"/>
          <w:szCs w:val="24"/>
          <w:highlight w:val="yellow"/>
          <w:rtl/>
        </w:rPr>
        <w:t>ק</w:t>
      </w:r>
      <w:r w:rsidR="003C1593" w:rsidRPr="002B65B2">
        <w:rPr>
          <w:rFonts w:hint="cs"/>
          <w:sz w:val="24"/>
          <w:szCs w:val="24"/>
          <w:highlight w:val="yellow"/>
          <w:rtl/>
        </w:rPr>
        <w:t xml:space="preserve"> </w:t>
      </w:r>
      <w:r w:rsidR="003C1593" w:rsidRPr="002B65B2">
        <w:rPr>
          <w:rFonts w:hint="cs"/>
          <w:b/>
          <w:bCs/>
          <w:color w:val="002060"/>
          <w:sz w:val="24"/>
          <w:szCs w:val="24"/>
          <w:highlight w:val="yellow"/>
          <w:rtl/>
        </w:rPr>
        <w:t>2</w:t>
      </w:r>
      <w:r w:rsidR="00CE0B23">
        <w:rPr>
          <w:rFonts w:hint="cs"/>
          <w:sz w:val="24"/>
          <w:szCs w:val="24"/>
          <w:rtl/>
        </w:rPr>
        <w:t xml:space="preserve"> </w:t>
      </w:r>
      <w:r w:rsidR="00CE0B23">
        <w:rPr>
          <w:rFonts w:asciiTheme="minorBidi" w:hAnsiTheme="minorBidi"/>
          <w:sz w:val="24"/>
          <w:szCs w:val="24"/>
          <w:rtl/>
        </w:rPr>
        <w:t>—</w:t>
      </w:r>
      <w:r w:rsidR="00CE0B23">
        <w:rPr>
          <w:rFonts w:hint="cs"/>
          <w:sz w:val="24"/>
          <w:szCs w:val="24"/>
          <w:rtl/>
        </w:rPr>
        <w:t xml:space="preserve"> </w:t>
      </w:r>
      <w:r w:rsidR="003C1593">
        <w:rPr>
          <w:rFonts w:hint="cs"/>
          <w:sz w:val="24"/>
          <w:szCs w:val="24"/>
          <w:rtl/>
        </w:rPr>
        <w:t xml:space="preserve">התלמיד יענה על </w:t>
      </w:r>
      <w:r w:rsidR="003C1593" w:rsidRPr="00D11984">
        <w:rPr>
          <w:rFonts w:hint="cs"/>
          <w:b/>
          <w:bCs/>
          <w:sz w:val="24"/>
          <w:szCs w:val="24"/>
          <w:rtl/>
        </w:rPr>
        <w:t>שתי שאלות</w:t>
      </w:r>
      <w:r w:rsidR="003C1593">
        <w:rPr>
          <w:rFonts w:hint="cs"/>
          <w:sz w:val="24"/>
          <w:szCs w:val="24"/>
          <w:rtl/>
        </w:rPr>
        <w:t xml:space="preserve"> מתוך ארבע</w:t>
      </w:r>
    </w:p>
    <w:p w14:paraId="3FDACF2B" w14:textId="65EDEEAD" w:rsidR="003C1593" w:rsidRDefault="00DD3828" w:rsidP="00DA1BEC">
      <w:pPr>
        <w:spacing w:after="0" w:line="360" w:lineRule="auto"/>
        <w:jc w:val="both"/>
        <w:rPr>
          <w:sz w:val="24"/>
          <w:szCs w:val="24"/>
          <w:rtl/>
        </w:rPr>
      </w:pPr>
      <w:r w:rsidRPr="002B65B2">
        <w:rPr>
          <w:rFonts w:hint="cs"/>
          <w:b/>
          <w:bCs/>
          <w:color w:val="002060"/>
          <w:sz w:val="24"/>
          <w:szCs w:val="24"/>
          <w:highlight w:val="yellow"/>
          <w:rtl/>
        </w:rPr>
        <w:t>חל</w:t>
      </w:r>
      <w:r w:rsidR="003C1593" w:rsidRPr="002B65B2">
        <w:rPr>
          <w:rFonts w:hint="cs"/>
          <w:b/>
          <w:bCs/>
          <w:color w:val="002060"/>
          <w:sz w:val="24"/>
          <w:szCs w:val="24"/>
          <w:highlight w:val="yellow"/>
          <w:rtl/>
        </w:rPr>
        <w:t>ק</w:t>
      </w:r>
      <w:r w:rsidR="003C1593" w:rsidRPr="002B65B2">
        <w:rPr>
          <w:rFonts w:hint="cs"/>
          <w:sz w:val="24"/>
          <w:szCs w:val="24"/>
          <w:highlight w:val="yellow"/>
          <w:rtl/>
        </w:rPr>
        <w:t xml:space="preserve"> </w:t>
      </w:r>
      <w:r w:rsidR="003C1593" w:rsidRPr="002B65B2">
        <w:rPr>
          <w:rFonts w:hint="cs"/>
          <w:b/>
          <w:bCs/>
          <w:color w:val="002060"/>
          <w:sz w:val="24"/>
          <w:szCs w:val="24"/>
          <w:highlight w:val="yellow"/>
          <w:rtl/>
        </w:rPr>
        <w:t>3</w:t>
      </w:r>
      <w:r w:rsidR="00CE0B23">
        <w:rPr>
          <w:rFonts w:hint="cs"/>
          <w:sz w:val="24"/>
          <w:szCs w:val="24"/>
          <w:rtl/>
        </w:rPr>
        <w:t xml:space="preserve"> </w:t>
      </w:r>
      <w:r w:rsidR="00CE0B23">
        <w:rPr>
          <w:rFonts w:asciiTheme="minorBidi" w:hAnsiTheme="minorBidi"/>
          <w:sz w:val="24"/>
          <w:szCs w:val="24"/>
          <w:rtl/>
        </w:rPr>
        <w:t>—</w:t>
      </w:r>
      <w:r w:rsidR="00CE0B23">
        <w:rPr>
          <w:rFonts w:hint="cs"/>
          <w:sz w:val="24"/>
          <w:szCs w:val="24"/>
          <w:rtl/>
        </w:rPr>
        <w:t xml:space="preserve"> </w:t>
      </w:r>
      <w:r w:rsidR="003C1593">
        <w:rPr>
          <w:rFonts w:hint="cs"/>
          <w:sz w:val="24"/>
          <w:szCs w:val="24"/>
          <w:rtl/>
        </w:rPr>
        <w:t xml:space="preserve">התלמיד יענה על </w:t>
      </w:r>
      <w:r w:rsidR="003C1593" w:rsidRPr="00D11984">
        <w:rPr>
          <w:rFonts w:hint="cs"/>
          <w:b/>
          <w:bCs/>
          <w:sz w:val="24"/>
          <w:szCs w:val="24"/>
          <w:rtl/>
        </w:rPr>
        <w:t>שאלה אחת</w:t>
      </w:r>
      <w:r w:rsidR="003C1593">
        <w:rPr>
          <w:rFonts w:hint="cs"/>
          <w:sz w:val="24"/>
          <w:szCs w:val="24"/>
          <w:rtl/>
        </w:rPr>
        <w:t xml:space="preserve"> מתוך שתיים</w:t>
      </w:r>
      <w:r w:rsidR="00463C62">
        <w:rPr>
          <w:rFonts w:hint="cs"/>
          <w:sz w:val="24"/>
          <w:szCs w:val="24"/>
          <w:rtl/>
        </w:rPr>
        <w:t xml:space="preserve"> לבחירתו</w:t>
      </w:r>
    </w:p>
    <w:p w14:paraId="50307E29" w14:textId="5055A5B4" w:rsidR="00F225A1" w:rsidRDefault="00463C62" w:rsidP="004A6FC5">
      <w:pPr>
        <w:spacing w:after="0" w:line="360" w:lineRule="auto"/>
        <w:jc w:val="both"/>
        <w:rPr>
          <w:sz w:val="24"/>
          <w:szCs w:val="24"/>
          <w:rtl/>
        </w:rPr>
      </w:pPr>
      <w:r>
        <w:rPr>
          <w:rFonts w:hint="cs"/>
          <w:sz w:val="24"/>
          <w:szCs w:val="24"/>
          <w:rtl/>
        </w:rPr>
        <w:t>ערכה של כל שאלה יהיה</w:t>
      </w:r>
      <w:r w:rsidR="003C1593">
        <w:rPr>
          <w:rFonts w:hint="cs"/>
          <w:sz w:val="24"/>
          <w:szCs w:val="24"/>
          <w:rtl/>
        </w:rPr>
        <w:t xml:space="preserve"> 25 נקודות</w:t>
      </w:r>
    </w:p>
    <w:p w14:paraId="450D3622" w14:textId="4E11D5C1" w:rsidR="004C1EEA" w:rsidRDefault="004C1EEA" w:rsidP="004C1EEA">
      <w:pPr>
        <w:pStyle w:val="a"/>
      </w:pPr>
      <w:bookmarkStart w:id="16" w:name="_Toc526253456"/>
      <w:r>
        <w:rPr>
          <w:rFonts w:hint="cs"/>
          <w:rtl/>
        </w:rPr>
        <w:t>מבחן בעל פה לזכאים</w:t>
      </w:r>
      <w:bookmarkEnd w:id="16"/>
    </w:p>
    <w:p w14:paraId="2FC82E89" w14:textId="00C2CBA7" w:rsidR="00AA2713" w:rsidRDefault="00AA2713" w:rsidP="00AA2713">
      <w:pPr>
        <w:rPr>
          <w:rFonts w:asciiTheme="minorBidi" w:hAnsiTheme="minorBidi"/>
          <w:sz w:val="24"/>
          <w:szCs w:val="24"/>
          <w:rtl/>
        </w:rPr>
      </w:pPr>
      <w:r w:rsidRPr="00AA2713">
        <w:rPr>
          <w:rFonts w:asciiTheme="minorBidi" w:hAnsiTheme="minorBidi" w:cs="Arial"/>
          <w:sz w:val="24"/>
          <w:szCs w:val="24"/>
          <w:rtl/>
        </w:rPr>
        <w:t xml:space="preserve">ציון המבחן בעל פה יירשם על טופס </w:t>
      </w:r>
      <w:r w:rsidRPr="00AA2713">
        <w:rPr>
          <w:rFonts w:asciiTheme="minorBidi" w:hAnsiTheme="minorBidi" w:cs="Arial"/>
          <w:sz w:val="24"/>
          <w:szCs w:val="24"/>
          <w:highlight w:val="yellow"/>
          <w:rtl/>
        </w:rPr>
        <w:t>9544</w:t>
      </w:r>
      <w:r w:rsidRPr="00AA2713">
        <w:rPr>
          <w:rFonts w:asciiTheme="minorBidi" w:hAnsiTheme="minorBidi" w:cs="Arial"/>
          <w:sz w:val="24"/>
          <w:szCs w:val="24"/>
          <w:rtl/>
        </w:rPr>
        <w:t>. הוראות מפורטות בעניין הבוחנים בעל פה יתפרסמו בשנת תשע"ט על ידי אגף הבחינות.</w:t>
      </w:r>
    </w:p>
    <w:p w14:paraId="4F367D41" w14:textId="7E74954A" w:rsidR="00AA2713" w:rsidRPr="00AA2713" w:rsidRDefault="004A6FC5" w:rsidP="004A6FC5">
      <w:pPr>
        <w:bidi w:val="0"/>
        <w:rPr>
          <w:rFonts w:asciiTheme="minorBidi" w:hAnsiTheme="minorBidi"/>
          <w:sz w:val="24"/>
          <w:szCs w:val="24"/>
          <w:rtl/>
        </w:rPr>
      </w:pPr>
      <w:r>
        <w:rPr>
          <w:rFonts w:asciiTheme="minorBidi" w:hAnsiTheme="minorBidi"/>
          <w:sz w:val="24"/>
          <w:szCs w:val="24"/>
          <w:rtl/>
        </w:rPr>
        <w:br w:type="page"/>
      </w:r>
    </w:p>
    <w:p w14:paraId="17B552F2" w14:textId="4B7103DD" w:rsidR="00AA2713" w:rsidRPr="00A961A9" w:rsidRDefault="003B72A9" w:rsidP="00AA2713">
      <w:pPr>
        <w:pStyle w:val="a"/>
        <w:rPr>
          <w:rtl/>
        </w:rPr>
      </w:pPr>
      <w:hyperlink r:id="rId10" w:history="1">
        <w:bookmarkStart w:id="17" w:name="_Toc489894105"/>
        <w:bookmarkStart w:id="18" w:name="_Toc490212078"/>
        <w:bookmarkStart w:id="19" w:name="_Toc526253457"/>
        <w:r w:rsidR="00AA2713">
          <w:rPr>
            <w:rtl/>
          </w:rPr>
          <w:t xml:space="preserve">שאלות </w:t>
        </w:r>
        <w:proofErr w:type="spellStart"/>
        <w:r w:rsidR="00AA2713" w:rsidRPr="00A961A9">
          <w:rPr>
            <w:rtl/>
          </w:rPr>
          <w:t>עמ"ר</w:t>
        </w:r>
        <w:proofErr w:type="spellEnd"/>
      </w:hyperlink>
      <w:r w:rsidR="00AA2713" w:rsidRPr="00A961A9">
        <w:rPr>
          <w:rFonts w:hint="cs"/>
          <w:rtl/>
        </w:rPr>
        <w:t xml:space="preserve"> :</w:t>
      </w:r>
      <w:bookmarkEnd w:id="17"/>
      <w:bookmarkEnd w:id="18"/>
      <w:bookmarkEnd w:id="19"/>
    </w:p>
    <w:p w14:paraId="0EFC3EBF" w14:textId="77777777" w:rsidR="00B134EB" w:rsidRDefault="00B134EB" w:rsidP="006B64B0">
      <w:pPr>
        <w:spacing w:line="360" w:lineRule="auto"/>
        <w:jc w:val="both"/>
        <w:rPr>
          <w:rFonts w:asciiTheme="minorBidi" w:hAnsiTheme="minorBidi"/>
          <w:sz w:val="24"/>
          <w:szCs w:val="24"/>
          <w:rtl/>
        </w:rPr>
      </w:pPr>
    </w:p>
    <w:p w14:paraId="37E6FCF5" w14:textId="4451BE3F" w:rsidR="00A961A9" w:rsidRPr="00F00B10" w:rsidRDefault="00A961A9" w:rsidP="006B64B0">
      <w:pPr>
        <w:spacing w:line="360" w:lineRule="auto"/>
        <w:jc w:val="both"/>
        <w:rPr>
          <w:rFonts w:asciiTheme="minorBidi" w:hAnsiTheme="minorBidi"/>
          <w:sz w:val="24"/>
          <w:szCs w:val="24"/>
          <w:rtl/>
        </w:rPr>
      </w:pPr>
      <w:r w:rsidRPr="00F00B10">
        <w:rPr>
          <w:rFonts w:asciiTheme="minorBidi" w:hAnsiTheme="minorBidi" w:hint="cs"/>
          <w:sz w:val="24"/>
          <w:szCs w:val="24"/>
          <w:rtl/>
        </w:rPr>
        <w:t xml:space="preserve">בשנה הקודמת העמקנו את הערך, </w:t>
      </w:r>
      <w:r w:rsidR="00512FF5">
        <w:rPr>
          <w:rFonts w:asciiTheme="minorBidi" w:hAnsiTheme="minorBidi" w:hint="cs"/>
          <w:sz w:val="24"/>
          <w:szCs w:val="24"/>
          <w:rtl/>
        </w:rPr>
        <w:t>המעורבות והרלוונטיות (</w:t>
      </w:r>
      <w:proofErr w:type="spellStart"/>
      <w:r w:rsidR="00512FF5">
        <w:rPr>
          <w:rFonts w:asciiTheme="minorBidi" w:hAnsiTheme="minorBidi" w:hint="cs"/>
          <w:sz w:val="24"/>
          <w:szCs w:val="24"/>
          <w:rtl/>
        </w:rPr>
        <w:t>עֹמ"ר</w:t>
      </w:r>
      <w:proofErr w:type="spellEnd"/>
      <w:r w:rsidR="00512FF5">
        <w:rPr>
          <w:rFonts w:asciiTheme="minorBidi" w:hAnsiTheme="minorBidi" w:hint="cs"/>
          <w:sz w:val="24"/>
          <w:szCs w:val="24"/>
          <w:rtl/>
        </w:rPr>
        <w:t xml:space="preserve">) </w:t>
      </w:r>
      <w:r w:rsidRPr="00F00B10">
        <w:rPr>
          <w:rFonts w:asciiTheme="minorBidi" w:hAnsiTheme="minorBidi" w:hint="cs"/>
          <w:sz w:val="24"/>
          <w:szCs w:val="24"/>
          <w:rtl/>
        </w:rPr>
        <w:t>בלמידה, בהוראה ובהערכה. הדבר בא לידי ב</w:t>
      </w:r>
      <w:r w:rsidR="00512FF5">
        <w:rPr>
          <w:rFonts w:asciiTheme="minorBidi" w:hAnsiTheme="minorBidi" w:hint="cs"/>
          <w:sz w:val="24"/>
          <w:szCs w:val="24"/>
          <w:rtl/>
        </w:rPr>
        <w:t>יטוי בפיתוח המקצועי ובשיח בכיתה.</w:t>
      </w:r>
      <w:r w:rsidRPr="00F00B10">
        <w:rPr>
          <w:rFonts w:asciiTheme="minorBidi" w:hAnsiTheme="minorBidi" w:hint="cs"/>
          <w:sz w:val="24"/>
          <w:szCs w:val="24"/>
          <w:rtl/>
        </w:rPr>
        <w:t xml:space="preserve"> בשנה זו נעמיק ונרחיב </w:t>
      </w:r>
      <w:r w:rsidR="00B270A1">
        <w:rPr>
          <w:rFonts w:asciiTheme="minorBidi" w:hAnsiTheme="minorBidi" w:hint="cs"/>
          <w:sz w:val="24"/>
          <w:szCs w:val="24"/>
          <w:rtl/>
        </w:rPr>
        <w:t>את הנושא בהוראה-למידה-הערכה.</w:t>
      </w:r>
      <w:r w:rsidRPr="00F00B10">
        <w:rPr>
          <w:rFonts w:asciiTheme="minorBidi" w:hAnsiTheme="minorBidi" w:hint="cs"/>
          <w:sz w:val="24"/>
          <w:szCs w:val="24"/>
          <w:rtl/>
        </w:rPr>
        <w:t xml:space="preserve"> אנו מבקשים מכם </w:t>
      </w:r>
      <w:r w:rsidRPr="001C2ADF">
        <w:rPr>
          <w:rFonts w:asciiTheme="minorBidi" w:hAnsiTheme="minorBidi" w:hint="cs"/>
          <w:b/>
          <w:bCs/>
          <w:sz w:val="24"/>
          <w:szCs w:val="24"/>
          <w:rtl/>
        </w:rPr>
        <w:t>לשלב את השיח הזה בלמידה ובכיתות</w:t>
      </w:r>
      <w:r w:rsidRPr="00F00B10">
        <w:rPr>
          <w:rFonts w:asciiTheme="minorBidi" w:hAnsiTheme="minorBidi" w:hint="cs"/>
          <w:sz w:val="24"/>
          <w:szCs w:val="24"/>
          <w:rtl/>
        </w:rPr>
        <w:t xml:space="preserve">.  </w:t>
      </w:r>
    </w:p>
    <w:p w14:paraId="33830A0A" w14:textId="7589F82E" w:rsidR="00A961A9" w:rsidRDefault="00A961A9" w:rsidP="007D52EB">
      <w:pPr>
        <w:spacing w:line="360" w:lineRule="auto"/>
        <w:jc w:val="both"/>
        <w:rPr>
          <w:rFonts w:asciiTheme="minorBidi" w:hAnsiTheme="minorBidi"/>
          <w:sz w:val="24"/>
          <w:szCs w:val="24"/>
          <w:rtl/>
        </w:rPr>
      </w:pPr>
      <w:r w:rsidRPr="00512FF5">
        <w:rPr>
          <w:rFonts w:asciiTheme="minorBidi" w:hAnsiTheme="minorBidi" w:hint="cs"/>
          <w:sz w:val="24"/>
          <w:szCs w:val="24"/>
          <w:u w:val="single"/>
          <w:rtl/>
        </w:rPr>
        <w:t>אנו מזכירים שעיקר מטרתנו היא הלמידה בכיתה</w:t>
      </w:r>
      <w:r w:rsidRPr="00F00B10">
        <w:rPr>
          <w:rFonts w:asciiTheme="minorBidi" w:hAnsiTheme="minorBidi" w:hint="cs"/>
          <w:sz w:val="24"/>
          <w:szCs w:val="24"/>
          <w:rtl/>
        </w:rPr>
        <w:t xml:space="preserve">, ושתשובה נכונה תהא רק תשובה המבוססת על ידע </w:t>
      </w:r>
      <w:r w:rsidR="00FB2A3D">
        <w:rPr>
          <w:rFonts w:asciiTheme="minorBidi" w:hAnsiTheme="minorBidi" w:hint="cs"/>
          <w:sz w:val="24"/>
          <w:szCs w:val="24"/>
          <w:rtl/>
        </w:rPr>
        <w:t>מ</w:t>
      </w:r>
      <w:r w:rsidRPr="00F00B10">
        <w:rPr>
          <w:rFonts w:asciiTheme="minorBidi" w:hAnsiTheme="minorBidi" w:hint="cs"/>
          <w:sz w:val="24"/>
          <w:szCs w:val="24"/>
          <w:rtl/>
        </w:rPr>
        <w:t>תחום הדעת.</w:t>
      </w:r>
    </w:p>
    <w:p w14:paraId="0EDAEC52" w14:textId="7B816A28" w:rsidR="00581627" w:rsidRPr="00581627" w:rsidRDefault="00581627" w:rsidP="007D52EB">
      <w:pPr>
        <w:spacing w:line="360" w:lineRule="auto"/>
        <w:jc w:val="both"/>
        <w:rPr>
          <w:sz w:val="24"/>
          <w:szCs w:val="24"/>
          <w:rtl/>
        </w:rPr>
      </w:pPr>
      <w:r w:rsidRPr="00A961A9">
        <w:rPr>
          <w:rFonts w:hint="cs"/>
          <w:sz w:val="24"/>
          <w:szCs w:val="24"/>
          <w:rtl/>
        </w:rPr>
        <w:t xml:space="preserve">למאמרים בנושא שאלות </w:t>
      </w:r>
      <w:proofErr w:type="spellStart"/>
      <w:r w:rsidRPr="00A961A9">
        <w:rPr>
          <w:rFonts w:hint="cs"/>
          <w:sz w:val="24"/>
          <w:szCs w:val="24"/>
          <w:rtl/>
        </w:rPr>
        <w:t>הע</w:t>
      </w:r>
      <w:r w:rsidRPr="00A961A9">
        <w:rPr>
          <w:sz w:val="24"/>
          <w:szCs w:val="24"/>
          <w:rtl/>
        </w:rPr>
        <w:softHyphen/>
      </w:r>
      <w:r w:rsidRPr="00A961A9">
        <w:rPr>
          <w:rFonts w:hint="cs"/>
          <w:sz w:val="24"/>
          <w:szCs w:val="24"/>
          <w:rtl/>
        </w:rPr>
        <w:t>ֹמ"ר</w:t>
      </w:r>
      <w:proofErr w:type="spellEnd"/>
      <w:r w:rsidRPr="00A961A9">
        <w:rPr>
          <w:rFonts w:hint="cs"/>
          <w:sz w:val="24"/>
          <w:szCs w:val="24"/>
          <w:rtl/>
        </w:rPr>
        <w:t xml:space="preserve"> ולשאלות נוספות בכלל תחומי הדעת ראו </w:t>
      </w:r>
      <w:hyperlink r:id="rId11" w:history="1">
        <w:r w:rsidRPr="00A961A9">
          <w:rPr>
            <w:rStyle w:val="Hyperlink"/>
            <w:rFonts w:hint="cs"/>
            <w:sz w:val="24"/>
            <w:szCs w:val="24"/>
            <w:rtl/>
          </w:rPr>
          <w:t>כאן</w:t>
        </w:r>
      </w:hyperlink>
      <w:r w:rsidRPr="00A961A9">
        <w:rPr>
          <w:rFonts w:hint="cs"/>
          <w:sz w:val="24"/>
          <w:szCs w:val="24"/>
          <w:rtl/>
        </w:rPr>
        <w:t>.</w:t>
      </w:r>
    </w:p>
    <w:p w14:paraId="11DFBE95" w14:textId="2D0FD4C4" w:rsidR="00F225A1" w:rsidRDefault="00A961A9" w:rsidP="00641CE9">
      <w:pPr>
        <w:spacing w:line="360" w:lineRule="auto"/>
        <w:jc w:val="both"/>
        <w:rPr>
          <w:rFonts w:asciiTheme="minorBidi" w:hAnsiTheme="minorBidi"/>
          <w:sz w:val="24"/>
          <w:szCs w:val="24"/>
          <w:rtl/>
        </w:rPr>
      </w:pPr>
      <w:r w:rsidRPr="00F00B10">
        <w:rPr>
          <w:rFonts w:asciiTheme="minorBidi" w:hAnsiTheme="minorBidi" w:hint="cs"/>
          <w:sz w:val="24"/>
          <w:szCs w:val="24"/>
          <w:rtl/>
        </w:rPr>
        <w:t xml:space="preserve">להלן </w:t>
      </w:r>
      <w:hyperlink w:anchor="עמר" w:history="1">
        <w:r w:rsidR="00581627" w:rsidRPr="00A87A19">
          <w:rPr>
            <w:rStyle w:val="Hyperlink"/>
            <w:rFonts w:asciiTheme="minorBidi" w:hAnsiTheme="minorBidi" w:hint="cs"/>
            <w:sz w:val="24"/>
            <w:szCs w:val="24"/>
            <w:rtl/>
          </w:rPr>
          <w:t xml:space="preserve">קישור </w:t>
        </w:r>
        <w:r w:rsidR="00581627" w:rsidRPr="004F5BD9">
          <w:rPr>
            <w:rStyle w:val="Hyperlink"/>
            <w:rFonts w:asciiTheme="minorBidi" w:hAnsiTheme="minorBidi" w:hint="cs"/>
            <w:color w:val="auto"/>
            <w:sz w:val="24"/>
            <w:szCs w:val="24"/>
            <w:rtl/>
          </w:rPr>
          <w:t>ל</w:t>
        </w:r>
        <w:r w:rsidRPr="004F5BD9">
          <w:rPr>
            <w:rStyle w:val="Hyperlink"/>
            <w:rFonts w:asciiTheme="minorBidi" w:hAnsiTheme="minorBidi" w:hint="cs"/>
            <w:color w:val="auto"/>
            <w:sz w:val="24"/>
            <w:szCs w:val="24"/>
            <w:rtl/>
          </w:rPr>
          <w:t xml:space="preserve">שאלות </w:t>
        </w:r>
        <w:proofErr w:type="spellStart"/>
        <w:r w:rsidRPr="004F5BD9">
          <w:rPr>
            <w:rStyle w:val="Hyperlink"/>
            <w:rFonts w:asciiTheme="minorBidi" w:hAnsiTheme="minorBidi" w:hint="cs"/>
            <w:color w:val="auto"/>
            <w:sz w:val="24"/>
            <w:szCs w:val="24"/>
            <w:rtl/>
          </w:rPr>
          <w:t>העמ"ר</w:t>
        </w:r>
        <w:proofErr w:type="spellEnd"/>
      </w:hyperlink>
      <w:r w:rsidRPr="00F00B10">
        <w:rPr>
          <w:rFonts w:asciiTheme="minorBidi" w:hAnsiTheme="minorBidi" w:hint="cs"/>
          <w:sz w:val="24"/>
          <w:szCs w:val="24"/>
          <w:rtl/>
        </w:rPr>
        <w:t xml:space="preserve"> </w:t>
      </w:r>
      <w:r w:rsidR="00CE0B23">
        <w:rPr>
          <w:rFonts w:asciiTheme="minorBidi" w:hAnsiTheme="minorBidi" w:hint="cs"/>
          <w:sz w:val="24"/>
          <w:szCs w:val="24"/>
          <w:rtl/>
        </w:rPr>
        <w:t xml:space="preserve">הנמצא בנספח בסוף החוזר, </w:t>
      </w:r>
      <w:r w:rsidRPr="00F00B10">
        <w:rPr>
          <w:rFonts w:asciiTheme="minorBidi" w:hAnsiTheme="minorBidi" w:hint="cs"/>
          <w:sz w:val="24"/>
          <w:szCs w:val="24"/>
          <w:rtl/>
        </w:rPr>
        <w:t xml:space="preserve">כפי שהופיעו בתחום הדעת שלנו </w:t>
      </w:r>
      <w:r w:rsidRPr="00F00B10">
        <w:rPr>
          <w:rFonts w:asciiTheme="minorBidi" w:hAnsiTheme="minorBidi"/>
          <w:sz w:val="24"/>
          <w:szCs w:val="24"/>
          <w:rtl/>
        </w:rPr>
        <w:t>–</w:t>
      </w:r>
      <w:r w:rsidRPr="00F00B10">
        <w:rPr>
          <w:rFonts w:asciiTheme="minorBidi" w:hAnsiTheme="minorBidi" w:hint="cs"/>
          <w:sz w:val="24"/>
          <w:szCs w:val="24"/>
          <w:rtl/>
        </w:rPr>
        <w:t xml:space="preserve"> </w:t>
      </w:r>
      <w:r w:rsidRPr="00F00B10">
        <w:rPr>
          <w:rFonts w:asciiTheme="minorBidi" w:hAnsiTheme="minorBidi" w:hint="cs"/>
          <w:b/>
          <w:bCs/>
          <w:sz w:val="24"/>
          <w:szCs w:val="24"/>
          <w:rtl/>
        </w:rPr>
        <w:t>מחשבת ישראל ממ"ד</w:t>
      </w:r>
      <w:r w:rsidR="00512FF5">
        <w:rPr>
          <w:rFonts w:asciiTheme="minorBidi" w:hAnsiTheme="minorBidi" w:hint="cs"/>
          <w:sz w:val="24"/>
          <w:szCs w:val="24"/>
          <w:rtl/>
        </w:rPr>
        <w:t xml:space="preserve"> - בבחינות הבגרות במועד</w:t>
      </w:r>
      <w:r w:rsidRPr="00F00B10">
        <w:rPr>
          <w:rFonts w:asciiTheme="minorBidi" w:hAnsiTheme="minorBidi" w:hint="cs"/>
          <w:sz w:val="24"/>
          <w:szCs w:val="24"/>
          <w:rtl/>
        </w:rPr>
        <w:t xml:space="preserve"> קיץ תשע"ז </w:t>
      </w:r>
      <w:r w:rsidR="004A7DD8">
        <w:rPr>
          <w:rFonts w:asciiTheme="minorBidi" w:hAnsiTheme="minorBidi"/>
          <w:sz w:val="24"/>
          <w:szCs w:val="24"/>
          <w:rtl/>
        </w:rPr>
        <w:t>–</w:t>
      </w:r>
      <w:r w:rsidR="00641CE9">
        <w:rPr>
          <w:rFonts w:asciiTheme="minorBidi" w:hAnsiTheme="minorBidi" w:hint="cs"/>
          <w:sz w:val="24"/>
          <w:szCs w:val="24"/>
          <w:rtl/>
        </w:rPr>
        <w:t xml:space="preserve"> תשע"ח.</w:t>
      </w:r>
    </w:p>
    <w:p w14:paraId="53622750" w14:textId="77777777" w:rsidR="00B134EB" w:rsidRDefault="00B134EB" w:rsidP="00641CE9">
      <w:pPr>
        <w:spacing w:line="360" w:lineRule="auto"/>
        <w:jc w:val="both"/>
        <w:rPr>
          <w:rFonts w:asciiTheme="minorBidi" w:hAnsiTheme="minorBidi"/>
          <w:sz w:val="24"/>
          <w:szCs w:val="24"/>
          <w:rtl/>
        </w:rPr>
      </w:pPr>
    </w:p>
    <w:p w14:paraId="61BA35A5" w14:textId="7A30764E" w:rsidR="00C030A2" w:rsidRPr="002844C6" w:rsidRDefault="009B2E13" w:rsidP="007D52EB">
      <w:pPr>
        <w:pStyle w:val="a"/>
        <w:rPr>
          <w:rtl/>
        </w:rPr>
      </w:pPr>
      <w:bookmarkStart w:id="20" w:name="_Toc489894106"/>
      <w:bookmarkStart w:id="21" w:name="_Toc490212079"/>
      <w:bookmarkStart w:id="22" w:name="_Toc526253458"/>
      <w:r>
        <w:rPr>
          <w:rFonts w:hint="cs"/>
          <w:rtl/>
        </w:rPr>
        <w:t>חלופת הערכה</w:t>
      </w:r>
      <w:r w:rsidR="00C030A2" w:rsidRPr="002844C6">
        <w:rPr>
          <w:rtl/>
        </w:rPr>
        <w:t xml:space="preserve"> – סמל שאלון </w:t>
      </w:r>
      <w:r w:rsidR="00C030A2" w:rsidRPr="00F547D6">
        <w:rPr>
          <w:rtl/>
        </w:rPr>
        <w:t>038183</w:t>
      </w:r>
      <w:bookmarkEnd w:id="20"/>
      <w:bookmarkEnd w:id="21"/>
      <w:bookmarkEnd w:id="22"/>
    </w:p>
    <w:p w14:paraId="081DA855" w14:textId="77777777" w:rsidR="00B134EB" w:rsidRDefault="00B134EB" w:rsidP="00E8213F">
      <w:pPr>
        <w:spacing w:line="360" w:lineRule="auto"/>
        <w:jc w:val="both"/>
        <w:rPr>
          <w:rFonts w:asciiTheme="minorBidi" w:hAnsiTheme="minorBidi"/>
          <w:sz w:val="24"/>
          <w:szCs w:val="24"/>
          <w:rtl/>
        </w:rPr>
      </w:pPr>
    </w:p>
    <w:p w14:paraId="4C1FE102" w14:textId="784C54A6" w:rsidR="00626C01" w:rsidRDefault="009B2E13" w:rsidP="00E8213F">
      <w:pPr>
        <w:spacing w:line="360" w:lineRule="auto"/>
        <w:jc w:val="both"/>
        <w:rPr>
          <w:rFonts w:asciiTheme="minorBidi" w:hAnsiTheme="minorBidi"/>
          <w:sz w:val="24"/>
          <w:szCs w:val="24"/>
          <w:rtl/>
        </w:rPr>
      </w:pPr>
      <w:r>
        <w:rPr>
          <w:rFonts w:asciiTheme="minorBidi" w:hAnsiTheme="minorBidi" w:hint="cs"/>
          <w:sz w:val="24"/>
          <w:szCs w:val="24"/>
          <w:rtl/>
        </w:rPr>
        <w:t>דוגמאות לחלופות ההערכה ניתן לראות במצגת חלופות ההערכה שנשלחה בעבר ומופיע</w:t>
      </w:r>
      <w:r w:rsidR="00761DF1">
        <w:rPr>
          <w:rFonts w:asciiTheme="minorBidi" w:hAnsiTheme="minorBidi" w:hint="cs"/>
          <w:sz w:val="24"/>
          <w:szCs w:val="24"/>
          <w:rtl/>
        </w:rPr>
        <w:t>ה</w:t>
      </w:r>
      <w:r>
        <w:rPr>
          <w:rFonts w:asciiTheme="minorBidi" w:hAnsiTheme="minorBidi" w:hint="cs"/>
          <w:sz w:val="24"/>
          <w:szCs w:val="24"/>
          <w:rtl/>
        </w:rPr>
        <w:t xml:space="preserve"> באתר מפמ"ר מחשבת ישראל.</w:t>
      </w:r>
      <w:r w:rsidR="00E8213F">
        <w:rPr>
          <w:rFonts w:asciiTheme="minorBidi" w:hAnsiTheme="minorBidi" w:hint="cs"/>
          <w:sz w:val="24"/>
          <w:szCs w:val="24"/>
          <w:rtl/>
        </w:rPr>
        <w:t xml:space="preserve"> </w:t>
      </w:r>
      <w:hyperlink r:id="rId12" w:history="1">
        <w:r w:rsidR="00FB6373" w:rsidRPr="00FB6373">
          <w:rPr>
            <w:rStyle w:val="Hyperlink"/>
            <w:rFonts w:asciiTheme="minorBidi" w:hAnsiTheme="minorBidi" w:hint="cs"/>
            <w:sz w:val="24"/>
            <w:szCs w:val="24"/>
            <w:rtl/>
          </w:rPr>
          <w:t>לחץ כאן למצגת</w:t>
        </w:r>
      </w:hyperlink>
      <w:r w:rsidRPr="00E471FB">
        <w:rPr>
          <w:rFonts w:asciiTheme="minorBidi" w:hAnsiTheme="minorBidi" w:hint="cs"/>
          <w:color w:val="FF0000"/>
          <w:sz w:val="24"/>
          <w:szCs w:val="24"/>
          <w:rtl/>
        </w:rPr>
        <w:t xml:space="preserve"> </w:t>
      </w:r>
      <w:r>
        <w:rPr>
          <w:rFonts w:asciiTheme="minorBidi" w:hAnsiTheme="minorBidi" w:hint="cs"/>
          <w:sz w:val="24"/>
          <w:szCs w:val="24"/>
          <w:rtl/>
        </w:rPr>
        <w:t>אנו ממליצים לבנות את חלופת ההערכה בהתייעצות עם מדריך בית הספר</w:t>
      </w:r>
      <w:r w:rsidR="00FB6373">
        <w:rPr>
          <w:rFonts w:asciiTheme="minorBidi" w:hAnsiTheme="minorBidi" w:hint="cs"/>
          <w:sz w:val="24"/>
          <w:szCs w:val="24"/>
          <w:rtl/>
        </w:rPr>
        <w:t xml:space="preserve"> </w:t>
      </w:r>
      <w:hyperlink r:id="rId13" w:history="1">
        <w:r w:rsidR="00FB6373" w:rsidRPr="00FB6373">
          <w:rPr>
            <w:rStyle w:val="Hyperlink"/>
            <w:rFonts w:asciiTheme="minorBidi" w:hAnsiTheme="minorBidi" w:hint="cs"/>
            <w:sz w:val="24"/>
            <w:szCs w:val="24"/>
            <w:rtl/>
          </w:rPr>
          <w:t>לחץ כאן לנהלים</w:t>
        </w:r>
      </w:hyperlink>
      <w:r>
        <w:rPr>
          <w:rFonts w:asciiTheme="minorBidi" w:hAnsiTheme="minorBidi" w:hint="cs"/>
          <w:sz w:val="24"/>
          <w:szCs w:val="24"/>
          <w:rtl/>
        </w:rPr>
        <w:t>. ביה"ס ישמור את תיק החלופות במשך 3 שנים לצורך בקרת אגף הבחינות.</w:t>
      </w:r>
      <w:r w:rsidR="00DA1BEC">
        <w:rPr>
          <w:rFonts w:asciiTheme="minorBidi" w:hAnsiTheme="minorBidi" w:hint="cs"/>
          <w:sz w:val="24"/>
          <w:szCs w:val="24"/>
          <w:rtl/>
        </w:rPr>
        <w:t xml:space="preserve"> </w:t>
      </w:r>
      <w:r>
        <w:rPr>
          <w:rFonts w:asciiTheme="minorBidi" w:hAnsiTheme="minorBidi" w:hint="cs"/>
          <w:sz w:val="24"/>
          <w:szCs w:val="24"/>
          <w:rtl/>
        </w:rPr>
        <w:t xml:space="preserve">ציוני חלופת ההערכה יש לדווח בטופס </w:t>
      </w:r>
      <w:r w:rsidRPr="009B2E13">
        <w:rPr>
          <w:rFonts w:asciiTheme="minorBidi" w:hAnsiTheme="minorBidi" w:hint="cs"/>
          <w:b/>
          <w:bCs/>
          <w:sz w:val="24"/>
          <w:szCs w:val="24"/>
          <w:highlight w:val="yellow"/>
          <w:rtl/>
        </w:rPr>
        <w:t>9545</w:t>
      </w:r>
      <w:r w:rsidRPr="009B2E13">
        <w:rPr>
          <w:rFonts w:asciiTheme="minorBidi" w:hAnsiTheme="minorBidi" w:hint="cs"/>
          <w:b/>
          <w:bCs/>
          <w:sz w:val="24"/>
          <w:szCs w:val="24"/>
          <w:rtl/>
        </w:rPr>
        <w:t xml:space="preserve"> </w:t>
      </w:r>
      <w:r>
        <w:rPr>
          <w:rFonts w:asciiTheme="minorBidi" w:hAnsiTheme="minorBidi" w:hint="cs"/>
          <w:sz w:val="24"/>
          <w:szCs w:val="24"/>
          <w:rtl/>
        </w:rPr>
        <w:t>מקוון</w:t>
      </w:r>
      <w:r w:rsidR="00233322">
        <w:rPr>
          <w:rFonts w:asciiTheme="minorBidi" w:hAnsiTheme="minorBidi" w:hint="cs"/>
          <w:sz w:val="24"/>
          <w:szCs w:val="24"/>
          <w:rtl/>
        </w:rPr>
        <w:t xml:space="preserve"> (כניסה דרך </w:t>
      </w:r>
      <w:proofErr w:type="spellStart"/>
      <w:r w:rsidR="00233322">
        <w:rPr>
          <w:rFonts w:asciiTheme="minorBidi" w:hAnsiTheme="minorBidi" w:hint="cs"/>
          <w:sz w:val="24"/>
          <w:szCs w:val="24"/>
          <w:rtl/>
        </w:rPr>
        <w:t>המנב"</w:t>
      </w:r>
      <w:r w:rsidR="004F5BD9">
        <w:rPr>
          <w:rFonts w:asciiTheme="minorBidi" w:hAnsiTheme="minorBidi" w:hint="cs"/>
          <w:sz w:val="24"/>
          <w:szCs w:val="24"/>
          <w:rtl/>
        </w:rPr>
        <w:t>ס</w:t>
      </w:r>
      <w:proofErr w:type="spellEnd"/>
      <w:r w:rsidR="004F5BD9">
        <w:rPr>
          <w:rFonts w:asciiTheme="minorBidi" w:hAnsiTheme="minorBidi" w:hint="cs"/>
          <w:sz w:val="24"/>
          <w:szCs w:val="24"/>
          <w:rtl/>
        </w:rPr>
        <w:t>-נט)</w:t>
      </w:r>
      <w:r>
        <w:rPr>
          <w:rFonts w:asciiTheme="minorBidi" w:hAnsiTheme="minorBidi" w:hint="cs"/>
          <w:sz w:val="24"/>
          <w:szCs w:val="24"/>
          <w:rtl/>
        </w:rPr>
        <w:t>.</w:t>
      </w:r>
      <w:r w:rsidR="001E161B" w:rsidRPr="001E161B">
        <w:rPr>
          <w:rtl/>
        </w:rPr>
        <w:t xml:space="preserve"> </w:t>
      </w:r>
      <w:r w:rsidR="001E161B" w:rsidRPr="001E161B">
        <w:rPr>
          <w:rFonts w:asciiTheme="minorBidi" w:hAnsiTheme="minorBidi" w:cs="Arial" w:hint="cs"/>
          <w:sz w:val="24"/>
          <w:szCs w:val="24"/>
          <w:rtl/>
        </w:rPr>
        <w:t>א</w:t>
      </w:r>
      <w:r w:rsidR="001E161B" w:rsidRPr="001E161B">
        <w:rPr>
          <w:rFonts w:asciiTheme="minorBidi" w:hAnsiTheme="minorBidi" w:cs="Arial"/>
          <w:sz w:val="24"/>
          <w:szCs w:val="24"/>
          <w:rtl/>
        </w:rPr>
        <w:t>ין מגבלה מוגדרת  למועד הדיווח ו</w:t>
      </w:r>
      <w:r w:rsidR="001E161B" w:rsidRPr="001E161B">
        <w:rPr>
          <w:rFonts w:asciiTheme="minorBidi" w:hAnsiTheme="minorBidi" w:cs="Arial" w:hint="cs"/>
          <w:sz w:val="24"/>
          <w:szCs w:val="24"/>
          <w:rtl/>
        </w:rPr>
        <w:t>ניתן</w:t>
      </w:r>
      <w:r w:rsidR="001E161B" w:rsidRPr="001E161B">
        <w:rPr>
          <w:rFonts w:asciiTheme="minorBidi" w:hAnsiTheme="minorBidi" w:cs="Arial"/>
          <w:sz w:val="24"/>
          <w:szCs w:val="24"/>
          <w:rtl/>
        </w:rPr>
        <w:t xml:space="preserve"> לדווח גם אחרי הבחינה החיצונית.</w:t>
      </w:r>
    </w:p>
    <w:p w14:paraId="49D81013" w14:textId="04BA654A" w:rsidR="00946FFB" w:rsidRPr="00C7666F" w:rsidRDefault="00DE7FC8" w:rsidP="007D52EB">
      <w:pPr>
        <w:spacing w:line="360" w:lineRule="auto"/>
        <w:jc w:val="both"/>
        <w:rPr>
          <w:rFonts w:asciiTheme="minorBidi" w:hAnsiTheme="minorBidi"/>
          <w:color w:val="000000" w:themeColor="text1"/>
          <w:sz w:val="24"/>
          <w:szCs w:val="24"/>
          <w:u w:val="single"/>
          <w:rtl/>
        </w:rPr>
      </w:pPr>
      <w:r w:rsidRPr="00C7666F">
        <w:rPr>
          <w:rFonts w:asciiTheme="minorBidi" w:hAnsiTheme="minorBidi" w:hint="cs"/>
          <w:color w:val="000000" w:themeColor="text1"/>
          <w:sz w:val="24"/>
          <w:szCs w:val="24"/>
          <w:rtl/>
        </w:rPr>
        <w:t xml:space="preserve">לאחר דיון מעמיק שקיימתי עם הנהלת אגף הבחינות </w:t>
      </w:r>
      <w:r w:rsidRPr="00C7666F">
        <w:rPr>
          <w:rFonts w:asciiTheme="minorBidi" w:hAnsiTheme="minorBidi"/>
          <w:color w:val="000000" w:themeColor="text1"/>
          <w:sz w:val="24"/>
          <w:szCs w:val="24"/>
          <w:rtl/>
        </w:rPr>
        <w:t>–</w:t>
      </w:r>
      <w:r w:rsidRPr="00C7666F">
        <w:rPr>
          <w:rFonts w:asciiTheme="minorBidi" w:hAnsiTheme="minorBidi" w:hint="cs"/>
          <w:color w:val="000000" w:themeColor="text1"/>
          <w:sz w:val="24"/>
          <w:szCs w:val="24"/>
          <w:rtl/>
        </w:rPr>
        <w:t xml:space="preserve"> הגענו לסיכום הבא: </w:t>
      </w:r>
      <w:r w:rsidR="00946FFB" w:rsidRPr="00C7666F">
        <w:rPr>
          <w:rFonts w:asciiTheme="minorBidi" w:hAnsiTheme="minorBidi" w:hint="cs"/>
          <w:color w:val="000000" w:themeColor="text1"/>
          <w:sz w:val="24"/>
          <w:szCs w:val="24"/>
          <w:rtl/>
        </w:rPr>
        <w:t xml:space="preserve">שכר על הובלת חלופת הערכה או בדיקתה יינתן רק לחלופות הערכה </w:t>
      </w:r>
      <w:r w:rsidR="00946FFB" w:rsidRPr="00C7666F">
        <w:rPr>
          <w:rFonts w:asciiTheme="minorBidi" w:hAnsiTheme="minorBidi" w:hint="cs"/>
          <w:b/>
          <w:bCs/>
          <w:color w:val="000000" w:themeColor="text1"/>
          <w:sz w:val="24"/>
          <w:szCs w:val="24"/>
          <w:u w:val="single"/>
          <w:rtl/>
        </w:rPr>
        <w:t>השקולות למטלת ביצוע,</w:t>
      </w:r>
      <w:r w:rsidR="00946FFB" w:rsidRPr="00C7666F">
        <w:rPr>
          <w:rFonts w:asciiTheme="minorBidi" w:hAnsiTheme="minorBidi" w:hint="cs"/>
          <w:color w:val="000000" w:themeColor="text1"/>
          <w:sz w:val="24"/>
          <w:szCs w:val="24"/>
          <w:rtl/>
        </w:rPr>
        <w:t xml:space="preserve"> לדוגמה:  הכנת טקס, יצירת סרט, עבודת חקר. המאפיין חלופות אלו הוא ביצוע מורכב ועבודת שטח. </w:t>
      </w:r>
      <w:r w:rsidR="00946FFB" w:rsidRPr="00C7666F">
        <w:rPr>
          <w:rFonts w:asciiTheme="minorBidi" w:hAnsiTheme="minorBidi" w:hint="cs"/>
          <w:b/>
          <w:bCs/>
          <w:color w:val="000000" w:themeColor="text1"/>
          <w:sz w:val="24"/>
          <w:szCs w:val="24"/>
          <w:u w:val="double"/>
          <w:rtl/>
        </w:rPr>
        <w:t>הערה חשובה</w:t>
      </w:r>
      <w:r w:rsidR="00946FFB" w:rsidRPr="00C7666F">
        <w:rPr>
          <w:rFonts w:asciiTheme="minorBidi" w:hAnsiTheme="minorBidi" w:hint="cs"/>
          <w:color w:val="000000" w:themeColor="text1"/>
          <w:sz w:val="24"/>
          <w:szCs w:val="24"/>
          <w:u w:val="double"/>
          <w:rtl/>
        </w:rPr>
        <w:t>:</w:t>
      </w:r>
      <w:r w:rsidR="00946FFB" w:rsidRPr="00C7666F">
        <w:rPr>
          <w:rFonts w:asciiTheme="minorBidi" w:hAnsiTheme="minorBidi" w:hint="cs"/>
          <w:color w:val="000000" w:themeColor="text1"/>
          <w:sz w:val="24"/>
          <w:szCs w:val="24"/>
          <w:u w:val="single"/>
          <w:rtl/>
        </w:rPr>
        <w:t xml:space="preserve"> כל מטלת ביצוע מהסוג הנ"ל ודומים לו חייבים להיות מלווים במחוון </w:t>
      </w:r>
      <w:r w:rsidR="00794057" w:rsidRPr="00C7666F">
        <w:rPr>
          <w:rFonts w:asciiTheme="minorBidi" w:hAnsiTheme="minorBidi" w:hint="cs"/>
          <w:color w:val="000000" w:themeColor="text1"/>
          <w:sz w:val="24"/>
          <w:szCs w:val="24"/>
          <w:u w:val="single"/>
          <w:rtl/>
        </w:rPr>
        <w:t>מדויק</w:t>
      </w:r>
      <w:r w:rsidR="00946FFB" w:rsidRPr="00C7666F">
        <w:rPr>
          <w:rFonts w:asciiTheme="minorBidi" w:hAnsiTheme="minorBidi" w:hint="cs"/>
          <w:color w:val="000000" w:themeColor="text1"/>
          <w:sz w:val="24"/>
          <w:szCs w:val="24"/>
          <w:u w:val="single"/>
          <w:rtl/>
        </w:rPr>
        <w:t>.</w:t>
      </w:r>
      <w:r w:rsidR="00E471FB">
        <w:rPr>
          <w:rFonts w:asciiTheme="minorBidi" w:hAnsiTheme="minorBidi" w:hint="cs"/>
          <w:color w:val="000000" w:themeColor="text1"/>
          <w:sz w:val="24"/>
          <w:szCs w:val="24"/>
          <w:u w:val="single"/>
          <w:rtl/>
        </w:rPr>
        <w:t xml:space="preserve"> </w:t>
      </w:r>
    </w:p>
    <w:p w14:paraId="3486587B" w14:textId="45790472" w:rsidR="006D2BA1" w:rsidRDefault="00DE7FC8" w:rsidP="006D2BA1">
      <w:pPr>
        <w:spacing w:line="360" w:lineRule="auto"/>
        <w:jc w:val="both"/>
        <w:rPr>
          <w:color w:val="000000" w:themeColor="text1"/>
          <w:rtl/>
        </w:rPr>
      </w:pPr>
      <w:r w:rsidRPr="00C7666F">
        <w:rPr>
          <w:rFonts w:asciiTheme="minorBidi" w:hAnsiTheme="minorBidi" w:hint="cs"/>
          <w:color w:val="000000" w:themeColor="text1"/>
          <w:sz w:val="24"/>
          <w:szCs w:val="24"/>
          <w:rtl/>
        </w:rPr>
        <w:t xml:space="preserve">המורים הנ"ל המעוניינים בשכר על עבודתם ימלאו טופס </w:t>
      </w:r>
      <w:r w:rsidRPr="00C7666F">
        <w:rPr>
          <w:rFonts w:asciiTheme="minorBidi" w:hAnsiTheme="minorBidi" w:hint="cs"/>
          <w:b/>
          <w:bCs/>
          <w:color w:val="000000" w:themeColor="text1"/>
          <w:sz w:val="24"/>
          <w:szCs w:val="24"/>
          <w:highlight w:val="yellow"/>
          <w:rtl/>
        </w:rPr>
        <w:t>9588.</w:t>
      </w:r>
      <w:r w:rsidRPr="00C7666F">
        <w:rPr>
          <w:rFonts w:asciiTheme="minorBidi" w:hAnsiTheme="minorBidi" w:hint="cs"/>
          <w:color w:val="000000" w:themeColor="text1"/>
          <w:sz w:val="24"/>
          <w:szCs w:val="24"/>
          <w:rtl/>
        </w:rPr>
        <w:t xml:space="preserve"> </w:t>
      </w:r>
      <w:bookmarkStart w:id="23" w:name="_Toc489894107"/>
      <w:bookmarkStart w:id="24" w:name="_Toc490212080"/>
      <w:r w:rsidR="000B61DB">
        <w:rPr>
          <w:rFonts w:hint="cs"/>
          <w:color w:val="000000" w:themeColor="text1"/>
          <w:rtl/>
        </w:rPr>
        <w:t xml:space="preserve">( מורים שהובילו חלופות הערכה ולא אמורים לקבל שכר ירשמו את הציון על טופס </w:t>
      </w:r>
      <w:r w:rsidR="000B61DB" w:rsidRPr="000B61DB">
        <w:rPr>
          <w:rFonts w:hint="cs"/>
          <w:b/>
          <w:bCs/>
          <w:color w:val="000000" w:themeColor="text1"/>
          <w:highlight w:val="yellow"/>
          <w:rtl/>
        </w:rPr>
        <w:t>9545</w:t>
      </w:r>
      <w:r w:rsidR="000B61DB">
        <w:rPr>
          <w:rFonts w:hint="cs"/>
          <w:color w:val="000000" w:themeColor="text1"/>
          <w:rtl/>
        </w:rPr>
        <w:t>)</w:t>
      </w:r>
      <w:r w:rsidR="00C55A0F">
        <w:rPr>
          <w:rFonts w:hint="cs"/>
          <w:color w:val="000000" w:themeColor="text1"/>
          <w:rtl/>
        </w:rPr>
        <w:t>.</w:t>
      </w:r>
    </w:p>
    <w:p w14:paraId="387DE6C4" w14:textId="77777777" w:rsidR="007B3A51" w:rsidRPr="003F5DC1" w:rsidRDefault="007B3A51" w:rsidP="007B3A51">
      <w:pPr>
        <w:contextualSpacing/>
        <w:rPr>
          <w:rFonts w:ascii="David" w:eastAsia="Calibri" w:hAnsi="David" w:cs="David"/>
          <w:rtl/>
        </w:rPr>
      </w:pPr>
      <w:r w:rsidRPr="003148CE">
        <w:rPr>
          <w:rFonts w:asciiTheme="minorBidi" w:hAnsiTheme="minorBidi"/>
          <w:sz w:val="24"/>
          <w:szCs w:val="24"/>
          <w:rtl/>
        </w:rPr>
        <w:t xml:space="preserve">מגוון חלופות </w:t>
      </w:r>
      <w:r>
        <w:rPr>
          <w:rFonts w:asciiTheme="minorBidi" w:hAnsiTheme="minorBidi"/>
          <w:sz w:val="24"/>
          <w:szCs w:val="24"/>
          <w:rtl/>
        </w:rPr>
        <w:t xml:space="preserve">הערכה ומחוונים ניתן למצוא באתר </w:t>
      </w:r>
      <w:hyperlink r:id="rId14" w:history="1">
        <w:r w:rsidRPr="00C65C38">
          <w:rPr>
            <w:rStyle w:val="Hyperlink"/>
            <w:rtl/>
          </w:rPr>
          <w:t>"מחשבת הלב – מדף וירטואלי"</w:t>
        </w:r>
      </w:hyperlink>
      <w:r w:rsidRPr="00C65C38">
        <w:rPr>
          <w:rtl/>
        </w:rPr>
        <w:t xml:space="preserve"> </w:t>
      </w:r>
      <w:r w:rsidRPr="003F5DC1">
        <w:rPr>
          <w:rFonts w:ascii="David" w:eastAsia="Calibri" w:hAnsi="David" w:cs="David"/>
          <w:rtl/>
        </w:rPr>
        <w:t>.</w:t>
      </w:r>
    </w:p>
    <w:p w14:paraId="510AC505" w14:textId="77777777" w:rsidR="007B3A51" w:rsidRPr="003F5DC1" w:rsidRDefault="007B3A51" w:rsidP="007B3A51">
      <w:pPr>
        <w:contextualSpacing/>
        <w:rPr>
          <w:rFonts w:ascii="David" w:eastAsia="Calibri" w:hAnsi="David" w:cs="David"/>
          <w:rtl/>
        </w:rPr>
      </w:pPr>
    </w:p>
    <w:p w14:paraId="40C48CB0" w14:textId="22A125A1" w:rsidR="00B134EB" w:rsidRDefault="00E72B2B" w:rsidP="00E72B2B">
      <w:pPr>
        <w:bidi w:val="0"/>
        <w:rPr>
          <w:rFonts w:asciiTheme="minorBidi" w:hAnsiTheme="minorBidi"/>
          <w:b/>
          <w:bCs/>
          <w:sz w:val="24"/>
          <w:szCs w:val="24"/>
          <w:u w:val="single"/>
          <w:rtl/>
        </w:rPr>
      </w:pPr>
      <w:r>
        <w:rPr>
          <w:rFonts w:asciiTheme="minorBidi" w:hAnsiTheme="minorBidi"/>
          <w:b/>
          <w:bCs/>
          <w:sz w:val="24"/>
          <w:szCs w:val="24"/>
          <w:u w:val="single"/>
        </w:rPr>
        <w:br w:type="page"/>
      </w:r>
    </w:p>
    <w:p w14:paraId="0305C877" w14:textId="370B314F" w:rsidR="00E72B2B" w:rsidRDefault="007B3A51" w:rsidP="00E72B2B">
      <w:pPr>
        <w:bidi w:val="0"/>
        <w:jc w:val="right"/>
        <w:rPr>
          <w:rFonts w:asciiTheme="minorBidi" w:hAnsiTheme="minorBidi"/>
          <w:b/>
          <w:bCs/>
          <w:sz w:val="24"/>
          <w:szCs w:val="24"/>
          <w:u w:val="single"/>
        </w:rPr>
      </w:pPr>
      <w:r w:rsidRPr="003148CE">
        <w:rPr>
          <w:rFonts w:asciiTheme="minorBidi" w:hAnsiTheme="minorBidi"/>
          <w:b/>
          <w:bCs/>
          <w:sz w:val="24"/>
          <w:szCs w:val="24"/>
          <w:u w:val="single"/>
          <w:rtl/>
        </w:rPr>
        <w:lastRenderedPageBreak/>
        <w:t>נהלים לבניית חלופות בהערכה</w:t>
      </w:r>
      <w:r w:rsidRPr="003148CE">
        <w:rPr>
          <w:rFonts w:asciiTheme="minorBidi" w:hAnsiTheme="minorBidi" w:hint="cs"/>
          <w:b/>
          <w:bCs/>
          <w:sz w:val="24"/>
          <w:szCs w:val="24"/>
          <w:u w:val="single"/>
          <w:rtl/>
        </w:rPr>
        <w:t xml:space="preserve"> ביחידת אמונה וגאולה:</w:t>
      </w:r>
    </w:p>
    <w:p w14:paraId="288CA7B9" w14:textId="77777777" w:rsidR="007B3A51" w:rsidRPr="005254A8" w:rsidRDefault="007B3A51" w:rsidP="00E72B2B">
      <w:pPr>
        <w:bidi w:val="0"/>
        <w:jc w:val="right"/>
        <w:rPr>
          <w:rFonts w:ascii="David" w:hAnsi="David" w:cs="David"/>
          <w:sz w:val="2"/>
          <w:szCs w:val="2"/>
          <w:rtl/>
        </w:rPr>
      </w:pPr>
    </w:p>
    <w:p w14:paraId="0FE84158" w14:textId="77777777" w:rsidR="007B3A51" w:rsidRPr="00CA62FE" w:rsidRDefault="007B3A51" w:rsidP="005273F1">
      <w:pPr>
        <w:pStyle w:val="a5"/>
        <w:numPr>
          <w:ilvl w:val="0"/>
          <w:numId w:val="22"/>
        </w:numPr>
        <w:tabs>
          <w:tab w:val="clear" w:pos="4153"/>
          <w:tab w:val="clear" w:pos="8306"/>
          <w:tab w:val="center" w:pos="4680"/>
          <w:tab w:val="right" w:pos="9360"/>
        </w:tabs>
        <w:spacing w:line="360" w:lineRule="auto"/>
        <w:jc w:val="both"/>
        <w:rPr>
          <w:rFonts w:asciiTheme="minorBidi" w:hAnsiTheme="minorBidi"/>
          <w:sz w:val="24"/>
          <w:szCs w:val="24"/>
        </w:rPr>
      </w:pPr>
      <w:r>
        <w:rPr>
          <w:rFonts w:asciiTheme="minorBidi" w:hAnsiTheme="minorBidi"/>
          <w:sz w:val="24"/>
          <w:szCs w:val="24"/>
          <w:rtl/>
        </w:rPr>
        <w:t>יש לבצע הערכה חלופית על פרק אחד</w:t>
      </w:r>
      <w:r>
        <w:rPr>
          <w:rFonts w:asciiTheme="minorBidi" w:hAnsiTheme="minorBidi" w:hint="cs"/>
          <w:sz w:val="24"/>
          <w:szCs w:val="24"/>
          <w:rtl/>
        </w:rPr>
        <w:t xml:space="preserve"> </w:t>
      </w:r>
      <w:r>
        <w:rPr>
          <w:rFonts w:asciiTheme="minorBidi" w:hAnsiTheme="minorBidi"/>
          <w:sz w:val="24"/>
          <w:szCs w:val="24"/>
          <w:rtl/>
        </w:rPr>
        <w:t xml:space="preserve">ארוך </w:t>
      </w:r>
      <w:r>
        <w:rPr>
          <w:rFonts w:asciiTheme="minorBidi" w:hAnsiTheme="minorBidi" w:hint="cs"/>
          <w:sz w:val="24"/>
          <w:szCs w:val="24"/>
          <w:rtl/>
        </w:rPr>
        <w:t xml:space="preserve">מהפרקים: </w:t>
      </w:r>
      <w:r w:rsidRPr="00CA62FE">
        <w:rPr>
          <w:rFonts w:asciiTheme="minorBidi" w:hAnsiTheme="minorBidi"/>
          <w:sz w:val="24"/>
          <w:szCs w:val="24"/>
          <w:rtl/>
        </w:rPr>
        <w:t>א,</w:t>
      </w:r>
      <w:r>
        <w:rPr>
          <w:rFonts w:asciiTheme="minorBidi" w:hAnsiTheme="minorBidi" w:hint="cs"/>
          <w:sz w:val="24"/>
          <w:szCs w:val="24"/>
          <w:rtl/>
        </w:rPr>
        <w:t xml:space="preserve"> </w:t>
      </w:r>
      <w:r w:rsidRPr="00CA62FE">
        <w:rPr>
          <w:rFonts w:asciiTheme="minorBidi" w:hAnsiTheme="minorBidi"/>
          <w:sz w:val="24"/>
          <w:szCs w:val="24"/>
          <w:rtl/>
        </w:rPr>
        <w:t>ג,</w:t>
      </w:r>
      <w:r>
        <w:rPr>
          <w:rFonts w:asciiTheme="minorBidi" w:hAnsiTheme="minorBidi" w:hint="cs"/>
          <w:sz w:val="24"/>
          <w:szCs w:val="24"/>
          <w:rtl/>
        </w:rPr>
        <w:t xml:space="preserve"> </w:t>
      </w:r>
      <w:r w:rsidRPr="00CA62FE">
        <w:rPr>
          <w:rFonts w:asciiTheme="minorBidi" w:hAnsiTheme="minorBidi"/>
          <w:sz w:val="24"/>
          <w:szCs w:val="24"/>
          <w:rtl/>
        </w:rPr>
        <w:t>ד,</w:t>
      </w:r>
      <w:r>
        <w:rPr>
          <w:rFonts w:asciiTheme="minorBidi" w:hAnsiTheme="minorBidi" w:hint="cs"/>
          <w:sz w:val="24"/>
          <w:szCs w:val="24"/>
          <w:rtl/>
        </w:rPr>
        <w:t xml:space="preserve"> </w:t>
      </w:r>
      <w:r w:rsidRPr="00CA62FE">
        <w:rPr>
          <w:rFonts w:asciiTheme="minorBidi" w:hAnsiTheme="minorBidi"/>
          <w:sz w:val="24"/>
          <w:szCs w:val="24"/>
          <w:rtl/>
        </w:rPr>
        <w:t>ו</w:t>
      </w:r>
      <w:r>
        <w:rPr>
          <w:rFonts w:asciiTheme="minorBidi" w:hAnsiTheme="minorBidi" w:hint="cs"/>
          <w:sz w:val="24"/>
          <w:szCs w:val="24"/>
          <w:rtl/>
        </w:rPr>
        <w:t>,</w:t>
      </w:r>
      <w:r w:rsidRPr="00CA62FE">
        <w:rPr>
          <w:rFonts w:asciiTheme="minorBidi" w:hAnsiTheme="minorBidi"/>
          <w:sz w:val="24"/>
          <w:szCs w:val="24"/>
        </w:rPr>
        <w:t xml:space="preserve"> </w:t>
      </w:r>
      <w:r w:rsidRPr="00CA62FE">
        <w:rPr>
          <w:rFonts w:asciiTheme="minorBidi" w:hAnsiTheme="minorBidi"/>
          <w:sz w:val="24"/>
          <w:szCs w:val="24"/>
          <w:rtl/>
        </w:rPr>
        <w:t>מתוך הספר 'אמונה וגאולה'.</w:t>
      </w:r>
    </w:p>
    <w:p w14:paraId="5C1F84B7" w14:textId="77777777" w:rsidR="007B3A51" w:rsidRPr="00CA62FE" w:rsidRDefault="007B3A51" w:rsidP="005273F1">
      <w:pPr>
        <w:pStyle w:val="a5"/>
        <w:numPr>
          <w:ilvl w:val="0"/>
          <w:numId w:val="22"/>
        </w:numPr>
        <w:tabs>
          <w:tab w:val="clear" w:pos="4153"/>
          <w:tab w:val="clear" w:pos="8306"/>
          <w:tab w:val="center" w:pos="4680"/>
          <w:tab w:val="right" w:pos="9360"/>
        </w:tabs>
        <w:spacing w:line="360" w:lineRule="auto"/>
        <w:jc w:val="both"/>
        <w:rPr>
          <w:rFonts w:asciiTheme="minorBidi" w:hAnsiTheme="minorBidi"/>
          <w:sz w:val="24"/>
          <w:szCs w:val="24"/>
        </w:rPr>
      </w:pPr>
      <w:r w:rsidRPr="00CA62FE">
        <w:rPr>
          <w:rFonts w:asciiTheme="minorBidi" w:hAnsiTheme="minorBidi"/>
          <w:sz w:val="24"/>
          <w:szCs w:val="24"/>
          <w:rtl/>
        </w:rPr>
        <w:t xml:space="preserve"> התלמידים לא יענו בבגרות על פרק שנלמד בחלופת הערכה (יופעל מערך בקרה של משרד החינוך) </w:t>
      </w:r>
    </w:p>
    <w:p w14:paraId="403356B8" w14:textId="77777777" w:rsidR="007B3A51" w:rsidRPr="00CA62FE" w:rsidRDefault="007B3A51" w:rsidP="005273F1">
      <w:pPr>
        <w:pStyle w:val="a5"/>
        <w:numPr>
          <w:ilvl w:val="0"/>
          <w:numId w:val="22"/>
        </w:numPr>
        <w:tabs>
          <w:tab w:val="clear" w:pos="4153"/>
          <w:tab w:val="clear" w:pos="8306"/>
          <w:tab w:val="center" w:pos="4680"/>
          <w:tab w:val="right" w:pos="9360"/>
        </w:tabs>
        <w:spacing w:line="360" w:lineRule="auto"/>
        <w:jc w:val="both"/>
        <w:rPr>
          <w:rFonts w:asciiTheme="minorBidi" w:hAnsiTheme="minorBidi"/>
          <w:sz w:val="24"/>
          <w:szCs w:val="24"/>
        </w:rPr>
      </w:pPr>
      <w:r w:rsidRPr="00CA62FE">
        <w:rPr>
          <w:rFonts w:asciiTheme="minorBidi" w:hAnsiTheme="minorBidi"/>
          <w:sz w:val="24"/>
          <w:szCs w:val="24"/>
          <w:rtl/>
        </w:rPr>
        <w:t xml:space="preserve">יש להקדיש לתהליך הלמידה והערכה החלופית 25-30 ש' הוראה.  </w:t>
      </w:r>
    </w:p>
    <w:p w14:paraId="0C929C73" w14:textId="77777777" w:rsidR="007B3A51" w:rsidRPr="00CA62FE" w:rsidRDefault="007B3A51" w:rsidP="005273F1">
      <w:pPr>
        <w:pStyle w:val="a5"/>
        <w:numPr>
          <w:ilvl w:val="0"/>
          <w:numId w:val="22"/>
        </w:numPr>
        <w:tabs>
          <w:tab w:val="clear" w:pos="4153"/>
          <w:tab w:val="clear" w:pos="8306"/>
          <w:tab w:val="center" w:pos="4680"/>
          <w:tab w:val="right" w:pos="9360"/>
        </w:tabs>
        <w:spacing w:line="360" w:lineRule="auto"/>
        <w:jc w:val="both"/>
        <w:rPr>
          <w:rFonts w:asciiTheme="minorBidi" w:hAnsiTheme="minorBidi"/>
          <w:sz w:val="24"/>
          <w:szCs w:val="24"/>
        </w:rPr>
      </w:pPr>
      <w:r w:rsidRPr="00CA62FE">
        <w:rPr>
          <w:rFonts w:asciiTheme="minorBidi" w:hAnsiTheme="minorBidi"/>
          <w:sz w:val="24"/>
          <w:szCs w:val="24"/>
          <w:rtl/>
        </w:rPr>
        <w:t>על המורה לפרט בטופס המקוון שהוצאנו או בטופס "תכנון הערכה".</w:t>
      </w:r>
    </w:p>
    <w:p w14:paraId="6F88A5D1" w14:textId="77777777" w:rsidR="007B3A51" w:rsidRPr="00CA62FE" w:rsidRDefault="007B3A51" w:rsidP="005273F1">
      <w:pPr>
        <w:pStyle w:val="a5"/>
        <w:numPr>
          <w:ilvl w:val="0"/>
          <w:numId w:val="22"/>
        </w:numPr>
        <w:tabs>
          <w:tab w:val="clear" w:pos="4153"/>
          <w:tab w:val="clear" w:pos="8306"/>
          <w:tab w:val="center" w:pos="4680"/>
          <w:tab w:val="right" w:pos="9360"/>
        </w:tabs>
        <w:spacing w:line="360" w:lineRule="auto"/>
        <w:jc w:val="both"/>
        <w:rPr>
          <w:rFonts w:asciiTheme="minorBidi" w:hAnsiTheme="minorBidi"/>
          <w:sz w:val="24"/>
          <w:szCs w:val="24"/>
        </w:rPr>
      </w:pPr>
      <w:r w:rsidRPr="00CA62FE">
        <w:rPr>
          <w:rFonts w:asciiTheme="minorBidi" w:hAnsiTheme="minorBidi"/>
          <w:sz w:val="24"/>
          <w:szCs w:val="24"/>
          <w:rtl/>
        </w:rPr>
        <w:t xml:space="preserve">תהליך של כתיבת עבודת חקר מהווה חלופת הערכה מלאה.   </w:t>
      </w:r>
    </w:p>
    <w:p w14:paraId="684E2C0C" w14:textId="77777777" w:rsidR="007B3A51" w:rsidRPr="00CA62FE" w:rsidRDefault="007B3A51" w:rsidP="005273F1">
      <w:pPr>
        <w:pStyle w:val="a5"/>
        <w:numPr>
          <w:ilvl w:val="0"/>
          <w:numId w:val="22"/>
        </w:numPr>
        <w:tabs>
          <w:tab w:val="clear" w:pos="4153"/>
          <w:tab w:val="clear" w:pos="8306"/>
          <w:tab w:val="center" w:pos="4680"/>
          <w:tab w:val="right" w:pos="9360"/>
        </w:tabs>
        <w:spacing w:line="360" w:lineRule="auto"/>
        <w:jc w:val="both"/>
        <w:rPr>
          <w:rFonts w:asciiTheme="minorBidi" w:hAnsiTheme="minorBidi"/>
          <w:sz w:val="24"/>
          <w:szCs w:val="24"/>
          <w:rtl/>
        </w:rPr>
      </w:pPr>
      <w:r w:rsidRPr="00CA62FE">
        <w:rPr>
          <w:rFonts w:asciiTheme="minorBidi" w:hAnsiTheme="minorBidi"/>
          <w:sz w:val="24"/>
          <w:szCs w:val="24"/>
          <w:rtl/>
        </w:rPr>
        <w:t>למעט במקרה של עבודת חקר, על חלופת הערכה במחשבת ישראל לכלול לפחות:</w:t>
      </w:r>
      <w:r>
        <w:rPr>
          <w:rFonts w:asciiTheme="minorBidi" w:hAnsiTheme="minorBidi" w:hint="cs"/>
          <w:sz w:val="24"/>
          <w:szCs w:val="24"/>
          <w:rtl/>
        </w:rPr>
        <w:t xml:space="preserve"> </w:t>
      </w:r>
      <w:r w:rsidRPr="00CA62FE">
        <w:rPr>
          <w:rFonts w:asciiTheme="minorBidi" w:hAnsiTheme="minorBidi"/>
          <w:b/>
          <w:bCs/>
          <w:sz w:val="24"/>
          <w:szCs w:val="24"/>
          <w:rtl/>
        </w:rPr>
        <w:t xml:space="preserve">שלוש מטלות קטנות או </w:t>
      </w:r>
      <w:r>
        <w:rPr>
          <w:rFonts w:asciiTheme="minorBidi" w:hAnsiTheme="minorBidi"/>
          <w:b/>
          <w:bCs/>
          <w:sz w:val="24"/>
          <w:szCs w:val="24"/>
          <w:rtl/>
        </w:rPr>
        <w:t>שתי מטלות - אחת גדולה ואחת קטנה.</w:t>
      </w:r>
      <w:r>
        <w:rPr>
          <w:rFonts w:asciiTheme="minorBidi" w:hAnsiTheme="minorBidi" w:hint="cs"/>
          <w:b/>
          <w:bCs/>
          <w:sz w:val="24"/>
          <w:szCs w:val="24"/>
          <w:rtl/>
        </w:rPr>
        <w:t xml:space="preserve"> </w:t>
      </w:r>
      <w:r w:rsidRPr="00CA62FE">
        <w:rPr>
          <w:rFonts w:asciiTheme="minorBidi" w:hAnsiTheme="minorBidi"/>
          <w:b/>
          <w:bCs/>
          <w:sz w:val="24"/>
          <w:szCs w:val="24"/>
          <w:rtl/>
        </w:rPr>
        <w:t>צוות הפיקוח נותן אמון במורים שיוציאו ת</w:t>
      </w:r>
      <w:r>
        <w:rPr>
          <w:rFonts w:asciiTheme="minorBidi" w:hAnsiTheme="minorBidi"/>
          <w:b/>
          <w:bCs/>
          <w:sz w:val="24"/>
          <w:szCs w:val="24"/>
          <w:rtl/>
        </w:rPr>
        <w:t>חת ידם חלופות הערכה ברמה גבוהה.</w:t>
      </w:r>
      <w:r>
        <w:rPr>
          <w:rFonts w:asciiTheme="minorBidi" w:hAnsiTheme="minorBidi" w:hint="cs"/>
          <w:b/>
          <w:bCs/>
          <w:sz w:val="24"/>
          <w:szCs w:val="24"/>
          <w:rtl/>
        </w:rPr>
        <w:t xml:space="preserve"> </w:t>
      </w:r>
      <w:r w:rsidRPr="00CA62FE">
        <w:rPr>
          <w:rFonts w:asciiTheme="minorBidi" w:hAnsiTheme="minorBidi"/>
          <w:b/>
          <w:bCs/>
          <w:sz w:val="24"/>
          <w:szCs w:val="24"/>
          <w:rtl/>
        </w:rPr>
        <w:t xml:space="preserve">על כולנו לזכור שהחלופות מהוות 30% מציון הבגרות. </w:t>
      </w:r>
    </w:p>
    <w:p w14:paraId="19FCC292" w14:textId="77777777" w:rsidR="007B3A51" w:rsidRPr="00CA62FE" w:rsidRDefault="007B3A51" w:rsidP="005273F1">
      <w:pPr>
        <w:pStyle w:val="a5"/>
        <w:numPr>
          <w:ilvl w:val="0"/>
          <w:numId w:val="22"/>
        </w:numPr>
        <w:tabs>
          <w:tab w:val="clear" w:pos="4153"/>
          <w:tab w:val="clear" w:pos="8306"/>
          <w:tab w:val="center" w:pos="4680"/>
          <w:tab w:val="right" w:pos="9360"/>
        </w:tabs>
        <w:spacing w:line="360" w:lineRule="auto"/>
        <w:jc w:val="both"/>
        <w:rPr>
          <w:rFonts w:asciiTheme="minorBidi" w:hAnsiTheme="minorBidi"/>
          <w:sz w:val="24"/>
          <w:szCs w:val="24"/>
        </w:rPr>
      </w:pPr>
      <w:r w:rsidRPr="00CA62FE">
        <w:rPr>
          <w:rFonts w:asciiTheme="minorBidi" w:hAnsiTheme="minorBidi"/>
          <w:sz w:val="24"/>
          <w:szCs w:val="24"/>
          <w:rtl/>
        </w:rPr>
        <w:t xml:space="preserve">מטלה גדולה מהווה תוצר למידה של כ- 20 ש' הוראה. </w:t>
      </w:r>
    </w:p>
    <w:p w14:paraId="10C11855" w14:textId="77777777" w:rsidR="007B3A51" w:rsidRPr="00CA62FE" w:rsidRDefault="007B3A51" w:rsidP="005273F1">
      <w:pPr>
        <w:pStyle w:val="a5"/>
        <w:numPr>
          <w:ilvl w:val="0"/>
          <w:numId w:val="22"/>
        </w:numPr>
        <w:tabs>
          <w:tab w:val="clear" w:pos="4153"/>
          <w:tab w:val="clear" w:pos="8306"/>
          <w:tab w:val="center" w:pos="4680"/>
          <w:tab w:val="right" w:pos="9360"/>
        </w:tabs>
        <w:spacing w:line="360" w:lineRule="auto"/>
        <w:jc w:val="both"/>
        <w:rPr>
          <w:rFonts w:asciiTheme="minorBidi" w:hAnsiTheme="minorBidi"/>
          <w:sz w:val="24"/>
          <w:szCs w:val="24"/>
          <w:rtl/>
        </w:rPr>
      </w:pPr>
      <w:r w:rsidRPr="00CA62FE">
        <w:rPr>
          <w:rFonts w:asciiTheme="minorBidi" w:hAnsiTheme="minorBidi"/>
          <w:sz w:val="24"/>
          <w:szCs w:val="24"/>
          <w:rtl/>
        </w:rPr>
        <w:t xml:space="preserve">מטלה קטנה מהווה תוצר למידה של כ- 10 ש' הוראה (להלן מאגר מטלות גדולות וקטנות לדוגמה)                          </w:t>
      </w:r>
    </w:p>
    <w:p w14:paraId="5ACF3EAF" w14:textId="77777777" w:rsidR="007B3A51" w:rsidRPr="00CA62FE" w:rsidRDefault="007B3A51" w:rsidP="005273F1">
      <w:pPr>
        <w:pStyle w:val="a5"/>
        <w:numPr>
          <w:ilvl w:val="0"/>
          <w:numId w:val="22"/>
        </w:numPr>
        <w:tabs>
          <w:tab w:val="clear" w:pos="4153"/>
          <w:tab w:val="clear" w:pos="8306"/>
          <w:tab w:val="center" w:pos="4680"/>
          <w:tab w:val="right" w:pos="9360"/>
        </w:tabs>
        <w:spacing w:line="360" w:lineRule="auto"/>
        <w:jc w:val="both"/>
        <w:rPr>
          <w:rFonts w:asciiTheme="minorBidi" w:hAnsiTheme="minorBidi"/>
          <w:sz w:val="24"/>
          <w:szCs w:val="24"/>
        </w:rPr>
      </w:pPr>
      <w:r w:rsidRPr="00CA62FE">
        <w:rPr>
          <w:rFonts w:asciiTheme="minorBidi" w:hAnsiTheme="minorBidi"/>
          <w:sz w:val="24"/>
          <w:szCs w:val="24"/>
          <w:rtl/>
        </w:rPr>
        <w:t xml:space="preserve">כל מורה שנתקל בבעיה ליישם את הנ"ל, </w:t>
      </w:r>
      <w:r>
        <w:rPr>
          <w:rFonts w:asciiTheme="minorBidi" w:hAnsiTheme="minorBidi"/>
          <w:b/>
          <w:bCs/>
          <w:sz w:val="24"/>
          <w:szCs w:val="24"/>
          <w:rtl/>
        </w:rPr>
        <w:t>מוזמן לפנות אל המדריך א</w:t>
      </w:r>
      <w:r>
        <w:rPr>
          <w:rFonts w:asciiTheme="minorBidi" w:hAnsiTheme="minorBidi" w:hint="cs"/>
          <w:b/>
          <w:bCs/>
          <w:sz w:val="24"/>
          <w:szCs w:val="24"/>
          <w:rtl/>
        </w:rPr>
        <w:t xml:space="preserve">ו </w:t>
      </w:r>
      <w:r w:rsidRPr="00CA62FE">
        <w:rPr>
          <w:rFonts w:asciiTheme="minorBidi" w:hAnsiTheme="minorBidi"/>
          <w:b/>
          <w:bCs/>
          <w:sz w:val="24"/>
          <w:szCs w:val="24"/>
          <w:rtl/>
        </w:rPr>
        <w:t>המפמ"ר.</w:t>
      </w:r>
    </w:p>
    <w:p w14:paraId="5BA49631" w14:textId="77777777" w:rsidR="007B3A51" w:rsidRPr="00CA62FE" w:rsidRDefault="007B3A51" w:rsidP="005273F1">
      <w:pPr>
        <w:pStyle w:val="a5"/>
        <w:numPr>
          <w:ilvl w:val="0"/>
          <w:numId w:val="22"/>
        </w:numPr>
        <w:tabs>
          <w:tab w:val="clear" w:pos="4153"/>
          <w:tab w:val="clear" w:pos="8306"/>
          <w:tab w:val="center" w:pos="4680"/>
          <w:tab w:val="right" w:pos="9360"/>
        </w:tabs>
        <w:spacing w:line="360" w:lineRule="auto"/>
        <w:jc w:val="both"/>
        <w:rPr>
          <w:rFonts w:asciiTheme="minorBidi" w:hAnsiTheme="minorBidi"/>
          <w:sz w:val="24"/>
          <w:szCs w:val="24"/>
        </w:rPr>
      </w:pPr>
      <w:r w:rsidRPr="00CA62FE">
        <w:rPr>
          <w:rFonts w:asciiTheme="minorBidi" w:hAnsiTheme="minorBidi"/>
          <w:sz w:val="24"/>
          <w:szCs w:val="24"/>
          <w:rtl/>
        </w:rPr>
        <w:t>המטלות תבוצענה במהלך השיעור</w:t>
      </w:r>
      <w:r w:rsidRPr="00CA62FE">
        <w:rPr>
          <w:rFonts w:asciiTheme="minorBidi" w:hAnsiTheme="minorBidi" w:hint="cs"/>
          <w:sz w:val="24"/>
          <w:szCs w:val="24"/>
          <w:rtl/>
        </w:rPr>
        <w:t>,</w:t>
      </w:r>
      <w:r w:rsidRPr="00CA62FE">
        <w:rPr>
          <w:rFonts w:asciiTheme="minorBidi" w:hAnsiTheme="minorBidi"/>
          <w:sz w:val="24"/>
          <w:szCs w:val="24"/>
          <w:rtl/>
        </w:rPr>
        <w:t xml:space="preserve"> וההנחיה של המורה בנוגע לביצוע נכון של המטלה היא חלק מרכזי בלמידה. </w:t>
      </w:r>
    </w:p>
    <w:p w14:paraId="5422AEBD" w14:textId="77777777" w:rsidR="007B3A51" w:rsidRPr="00CA62FE" w:rsidRDefault="007B3A51" w:rsidP="005273F1">
      <w:pPr>
        <w:pStyle w:val="a5"/>
        <w:numPr>
          <w:ilvl w:val="0"/>
          <w:numId w:val="22"/>
        </w:numPr>
        <w:tabs>
          <w:tab w:val="clear" w:pos="4153"/>
          <w:tab w:val="clear" w:pos="8306"/>
          <w:tab w:val="center" w:pos="4680"/>
          <w:tab w:val="right" w:pos="9360"/>
        </w:tabs>
        <w:spacing w:line="360" w:lineRule="auto"/>
        <w:jc w:val="both"/>
        <w:rPr>
          <w:rFonts w:asciiTheme="minorBidi" w:hAnsiTheme="minorBidi"/>
          <w:sz w:val="24"/>
          <w:szCs w:val="24"/>
        </w:rPr>
      </w:pPr>
      <w:r w:rsidRPr="00CA62FE">
        <w:rPr>
          <w:rFonts w:asciiTheme="minorBidi" w:hAnsiTheme="minorBidi"/>
          <w:sz w:val="24"/>
          <w:szCs w:val="24"/>
          <w:rtl/>
        </w:rPr>
        <w:t>חלק גדול מהמטלות יכולות להיבנות כמטלה קבוצתית, הכל לפי שיקול דעתו של המורה.</w:t>
      </w:r>
    </w:p>
    <w:p w14:paraId="519679CD" w14:textId="7A3AC78C" w:rsidR="007B3A51" w:rsidRPr="00CA62FE" w:rsidRDefault="007B3A51" w:rsidP="00FB6373">
      <w:pPr>
        <w:pStyle w:val="a5"/>
        <w:numPr>
          <w:ilvl w:val="0"/>
          <w:numId w:val="22"/>
        </w:numPr>
        <w:tabs>
          <w:tab w:val="clear" w:pos="4153"/>
          <w:tab w:val="clear" w:pos="8306"/>
          <w:tab w:val="center" w:pos="4680"/>
          <w:tab w:val="right" w:pos="9360"/>
        </w:tabs>
        <w:spacing w:line="360" w:lineRule="auto"/>
        <w:jc w:val="both"/>
        <w:rPr>
          <w:rFonts w:asciiTheme="minorBidi" w:hAnsiTheme="minorBidi"/>
          <w:sz w:val="24"/>
          <w:szCs w:val="24"/>
        </w:rPr>
      </w:pPr>
      <w:r w:rsidRPr="00CA62FE">
        <w:rPr>
          <w:rFonts w:asciiTheme="minorBidi" w:hAnsiTheme="minorBidi"/>
          <w:sz w:val="24"/>
          <w:szCs w:val="24"/>
          <w:rtl/>
        </w:rPr>
        <w:t xml:space="preserve"> כל חלופת הערכה חייבת להי</w:t>
      </w:r>
      <w:r w:rsidR="00E471FB">
        <w:rPr>
          <w:rFonts w:asciiTheme="minorBidi" w:hAnsiTheme="minorBidi"/>
          <w:sz w:val="24"/>
          <w:szCs w:val="24"/>
          <w:rtl/>
        </w:rPr>
        <w:t>ות עם מחוון. (</w:t>
      </w:r>
      <w:hyperlink r:id="rId15" w:history="1">
        <w:r w:rsidR="00FB6373" w:rsidRPr="00FB6373">
          <w:rPr>
            <w:rStyle w:val="Hyperlink"/>
            <w:rFonts w:asciiTheme="minorBidi" w:hAnsiTheme="minorBidi" w:hint="cs"/>
            <w:sz w:val="24"/>
            <w:szCs w:val="24"/>
            <w:rtl/>
          </w:rPr>
          <w:t>ל</w:t>
        </w:r>
        <w:r w:rsidR="00E471FB" w:rsidRPr="00FB6373">
          <w:rPr>
            <w:rStyle w:val="Hyperlink"/>
            <w:rFonts w:asciiTheme="minorBidi" w:hAnsiTheme="minorBidi"/>
            <w:sz w:val="24"/>
            <w:szCs w:val="24"/>
            <w:rtl/>
          </w:rPr>
          <w:t>דוגמאות למחוונים</w:t>
        </w:r>
        <w:r w:rsidR="00FB6373" w:rsidRPr="00FB6373">
          <w:rPr>
            <w:rStyle w:val="Hyperlink"/>
            <w:rFonts w:asciiTheme="minorBidi" w:hAnsiTheme="minorBidi" w:hint="cs"/>
            <w:sz w:val="24"/>
            <w:szCs w:val="24"/>
            <w:rtl/>
          </w:rPr>
          <w:t xml:space="preserve"> לחץ כאן</w:t>
        </w:r>
      </w:hyperlink>
      <w:r w:rsidR="00FB6373">
        <w:rPr>
          <w:rFonts w:asciiTheme="minorBidi" w:hAnsiTheme="minorBidi" w:hint="cs"/>
          <w:sz w:val="24"/>
          <w:szCs w:val="24"/>
          <w:rtl/>
        </w:rPr>
        <w:t>)</w:t>
      </w:r>
      <w:r w:rsidR="00E471FB">
        <w:rPr>
          <w:rFonts w:asciiTheme="minorBidi" w:hAnsiTheme="minorBidi" w:hint="cs"/>
          <w:sz w:val="24"/>
          <w:szCs w:val="24"/>
          <w:rtl/>
        </w:rPr>
        <w:t xml:space="preserve"> </w:t>
      </w:r>
    </w:p>
    <w:p w14:paraId="14CB91F4" w14:textId="77777777" w:rsidR="007B3A51" w:rsidRPr="00CA62FE" w:rsidRDefault="007B3A51" w:rsidP="005273F1">
      <w:pPr>
        <w:pStyle w:val="a5"/>
        <w:numPr>
          <w:ilvl w:val="0"/>
          <w:numId w:val="22"/>
        </w:numPr>
        <w:tabs>
          <w:tab w:val="clear" w:pos="4153"/>
          <w:tab w:val="clear" w:pos="8306"/>
          <w:tab w:val="center" w:pos="4680"/>
          <w:tab w:val="right" w:pos="9360"/>
        </w:tabs>
        <w:spacing w:line="360" w:lineRule="auto"/>
        <w:jc w:val="both"/>
        <w:rPr>
          <w:rFonts w:asciiTheme="minorBidi" w:hAnsiTheme="minorBidi"/>
          <w:sz w:val="24"/>
          <w:szCs w:val="24"/>
        </w:rPr>
      </w:pPr>
      <w:r w:rsidRPr="00CA62FE">
        <w:rPr>
          <w:rFonts w:asciiTheme="minorBidi" w:hAnsiTheme="minorBidi"/>
          <w:sz w:val="24"/>
          <w:szCs w:val="24"/>
          <w:rtl/>
        </w:rPr>
        <w:t>כל מורה צריך לקבל אישור מראש מהמדריך האישי שלו לחלופת הערכה ולמחוון המלווה, יש להדגיש</w:t>
      </w:r>
      <w:r w:rsidRPr="00CA62FE">
        <w:rPr>
          <w:rFonts w:asciiTheme="minorBidi" w:hAnsiTheme="minorBidi" w:hint="cs"/>
          <w:sz w:val="24"/>
          <w:szCs w:val="24"/>
          <w:rtl/>
        </w:rPr>
        <w:t>:</w:t>
      </w:r>
      <w:r w:rsidRPr="00CA62FE">
        <w:rPr>
          <w:rFonts w:asciiTheme="minorBidi" w:hAnsiTheme="minorBidi"/>
          <w:sz w:val="24"/>
          <w:szCs w:val="24"/>
          <w:rtl/>
        </w:rPr>
        <w:t xml:space="preserve"> שיתוף הפעולה בין המורה למדריך או למפמ"ר נועד לסייע למורה בעבודתו.</w:t>
      </w:r>
    </w:p>
    <w:p w14:paraId="60AB075E" w14:textId="77777777" w:rsidR="007B3A51" w:rsidRPr="00CA62FE" w:rsidRDefault="007B3A51" w:rsidP="005273F1">
      <w:pPr>
        <w:pStyle w:val="a5"/>
        <w:numPr>
          <w:ilvl w:val="0"/>
          <w:numId w:val="22"/>
        </w:numPr>
        <w:tabs>
          <w:tab w:val="clear" w:pos="4153"/>
          <w:tab w:val="clear" w:pos="8306"/>
          <w:tab w:val="center" w:pos="4680"/>
          <w:tab w:val="right" w:pos="9360"/>
        </w:tabs>
        <w:spacing w:line="360" w:lineRule="auto"/>
        <w:jc w:val="both"/>
        <w:rPr>
          <w:rFonts w:asciiTheme="minorBidi" w:hAnsiTheme="minorBidi"/>
          <w:sz w:val="24"/>
          <w:szCs w:val="24"/>
        </w:rPr>
      </w:pPr>
      <w:r w:rsidRPr="00CA62FE">
        <w:rPr>
          <w:rFonts w:asciiTheme="minorBidi" w:hAnsiTheme="minorBidi"/>
          <w:sz w:val="24"/>
          <w:szCs w:val="24"/>
          <w:rtl/>
        </w:rPr>
        <w:t>מורה המעוניין לקיים מבחן יוכל</w:t>
      </w:r>
      <w:r w:rsidRPr="00CA62FE">
        <w:rPr>
          <w:rFonts w:asciiTheme="minorBidi" w:hAnsiTheme="minorBidi" w:hint="cs"/>
          <w:sz w:val="24"/>
          <w:szCs w:val="24"/>
          <w:rtl/>
        </w:rPr>
        <w:t xml:space="preserve"> </w:t>
      </w:r>
      <w:r w:rsidRPr="00CA62FE">
        <w:rPr>
          <w:rFonts w:asciiTheme="minorBidi" w:hAnsiTheme="minorBidi"/>
          <w:sz w:val="24"/>
          <w:szCs w:val="24"/>
          <w:rtl/>
        </w:rPr>
        <w:t xml:space="preserve">לעשות זאת </w:t>
      </w:r>
      <w:r w:rsidRPr="00CA62FE">
        <w:rPr>
          <w:rFonts w:asciiTheme="minorBidi" w:hAnsiTheme="minorBidi" w:hint="cs"/>
          <w:sz w:val="24"/>
          <w:szCs w:val="24"/>
          <w:rtl/>
        </w:rPr>
        <w:t>כמטלה קטנה</w:t>
      </w:r>
      <w:r w:rsidRPr="00CA62FE">
        <w:rPr>
          <w:rFonts w:asciiTheme="minorBidi" w:hAnsiTheme="minorBidi"/>
          <w:sz w:val="24"/>
          <w:szCs w:val="24"/>
          <w:rtl/>
        </w:rPr>
        <w:t xml:space="preserve">. </w:t>
      </w:r>
      <w:r w:rsidRPr="00CA62FE">
        <w:rPr>
          <w:rFonts w:asciiTheme="minorBidi" w:hAnsiTheme="minorBidi" w:hint="cs"/>
          <w:sz w:val="24"/>
          <w:szCs w:val="24"/>
          <w:rtl/>
        </w:rPr>
        <w:t xml:space="preserve">חובה </w:t>
      </w:r>
      <w:r w:rsidRPr="00CA62FE">
        <w:rPr>
          <w:rFonts w:asciiTheme="minorBidi" w:hAnsiTheme="minorBidi"/>
          <w:sz w:val="24"/>
          <w:szCs w:val="24"/>
          <w:rtl/>
        </w:rPr>
        <w:t xml:space="preserve"> לשלב במבחן שאלות יישום והבנה. </w:t>
      </w:r>
    </w:p>
    <w:p w14:paraId="1C46972A" w14:textId="77777777" w:rsidR="007B3A51" w:rsidRDefault="007B3A51" w:rsidP="007B3A51">
      <w:pPr>
        <w:pStyle w:val="a5"/>
        <w:tabs>
          <w:tab w:val="clear" w:pos="4153"/>
          <w:tab w:val="clear" w:pos="8306"/>
          <w:tab w:val="center" w:pos="4680"/>
          <w:tab w:val="right" w:pos="9360"/>
        </w:tabs>
        <w:jc w:val="both"/>
        <w:rPr>
          <w:rFonts w:asciiTheme="minorBidi" w:hAnsiTheme="minorBidi"/>
          <w:sz w:val="24"/>
          <w:szCs w:val="24"/>
          <w:rtl/>
        </w:rPr>
      </w:pPr>
    </w:p>
    <w:p w14:paraId="6EE5D893" w14:textId="121860DE" w:rsidR="003957D0" w:rsidRPr="007C13F6" w:rsidRDefault="007B3A51" w:rsidP="007C13F6">
      <w:pPr>
        <w:spacing w:line="360" w:lineRule="auto"/>
        <w:jc w:val="both"/>
        <w:rPr>
          <w:rtl/>
        </w:rPr>
      </w:pPr>
      <w:r w:rsidRPr="007B3A51">
        <w:rPr>
          <w:rFonts w:asciiTheme="minorBidi" w:hAnsiTheme="minorBidi" w:hint="cs"/>
          <w:rtl/>
        </w:rPr>
        <w:t xml:space="preserve">במסגרת הלמידה המשמעותית אנו פותחים </w:t>
      </w:r>
      <w:r>
        <w:rPr>
          <w:rFonts w:asciiTheme="minorBidi" w:hAnsiTheme="minorBidi" w:hint="cs"/>
          <w:rtl/>
        </w:rPr>
        <w:t>יחד עם המזכירות הפדגוגית "</w:t>
      </w:r>
      <w:r w:rsidRPr="007B3A51">
        <w:rPr>
          <w:rFonts w:asciiTheme="minorBidi" w:hAnsiTheme="minorBidi" w:hint="cs"/>
          <w:rtl/>
        </w:rPr>
        <w:t xml:space="preserve">חממה פדגוגית". במסגרת זו ישולבו שאלות חשיבה, ערכים מעורבות ורלוונטיות בבחינות הבגרות. כמו"כ במסגרת ה"חממה" יורחבו תכניות ממירות בגרות ויוזמות בית ספריות. הפיקוח על הוראת מחשבת ישראל  שותף כנ"ל להטמעת פריטי בחינות מקדמי חשיבה </w:t>
      </w:r>
      <w:proofErr w:type="spellStart"/>
      <w:r w:rsidRPr="007B3A51">
        <w:rPr>
          <w:rFonts w:asciiTheme="minorBidi" w:hAnsiTheme="minorBidi" w:hint="cs"/>
          <w:rtl/>
        </w:rPr>
        <w:t>ועמ"ר</w:t>
      </w:r>
      <w:proofErr w:type="spellEnd"/>
      <w:r w:rsidRPr="007B3A51">
        <w:rPr>
          <w:rFonts w:asciiTheme="minorBidi" w:hAnsiTheme="minorBidi" w:hint="cs"/>
          <w:rtl/>
        </w:rPr>
        <w:t xml:space="preserve"> (</w:t>
      </w:r>
      <w:r w:rsidRPr="007B3A51">
        <w:rPr>
          <w:rFonts w:asciiTheme="minorBidi" w:hAnsiTheme="minorBidi" w:hint="cs"/>
          <w:b/>
          <w:bCs/>
          <w:rtl/>
        </w:rPr>
        <w:t>ע</w:t>
      </w:r>
      <w:r w:rsidRPr="007B3A51">
        <w:rPr>
          <w:rFonts w:asciiTheme="minorBidi" w:hAnsiTheme="minorBidi" w:hint="cs"/>
          <w:rtl/>
        </w:rPr>
        <w:t xml:space="preserve">רך, </w:t>
      </w:r>
      <w:r w:rsidRPr="007B3A51">
        <w:rPr>
          <w:rFonts w:asciiTheme="minorBidi" w:hAnsiTheme="minorBidi" w:hint="cs"/>
          <w:b/>
          <w:bCs/>
          <w:rtl/>
        </w:rPr>
        <w:t>מ</w:t>
      </w:r>
      <w:r w:rsidRPr="007B3A51">
        <w:rPr>
          <w:rFonts w:asciiTheme="minorBidi" w:hAnsiTheme="minorBidi" w:hint="cs"/>
          <w:rtl/>
        </w:rPr>
        <w:t>עורבות ו</w:t>
      </w:r>
      <w:r w:rsidRPr="007B3A51">
        <w:rPr>
          <w:rFonts w:asciiTheme="minorBidi" w:hAnsiTheme="minorBidi" w:hint="cs"/>
          <w:b/>
          <w:bCs/>
          <w:rtl/>
        </w:rPr>
        <w:t>ר</w:t>
      </w:r>
      <w:r w:rsidRPr="007B3A51">
        <w:rPr>
          <w:rFonts w:asciiTheme="minorBidi" w:hAnsiTheme="minorBidi" w:hint="cs"/>
          <w:rtl/>
        </w:rPr>
        <w:t>לוונטיות)  בבחינות החיצוניות. כמו"כ אנו שותפים לתכני</w:t>
      </w:r>
      <w:r w:rsidR="004C1EEA">
        <w:rPr>
          <w:rFonts w:asciiTheme="minorBidi" w:hAnsiTheme="minorBidi" w:hint="cs"/>
          <w:rtl/>
        </w:rPr>
        <w:t>ו</w:t>
      </w:r>
      <w:r w:rsidR="00A61540">
        <w:rPr>
          <w:rFonts w:asciiTheme="minorBidi" w:hAnsiTheme="minorBidi" w:hint="cs"/>
          <w:rtl/>
        </w:rPr>
        <w:t>ת</w:t>
      </w:r>
      <w:r w:rsidR="00A61540">
        <w:rPr>
          <w:rFonts w:asciiTheme="minorBidi" w:hAnsiTheme="minorBidi" w:hint="cs"/>
          <w:color w:val="FF0000"/>
          <w:rtl/>
        </w:rPr>
        <w:t xml:space="preserve"> </w:t>
      </w:r>
      <w:hyperlink r:id="rId16" w:history="1">
        <w:proofErr w:type="spellStart"/>
        <w:r w:rsidR="00A61540" w:rsidRPr="00A61540">
          <w:rPr>
            <w:rStyle w:val="Hyperlink"/>
            <w:rFonts w:asciiTheme="minorBidi" w:hAnsiTheme="minorBidi" w:hint="cs"/>
            <w:rtl/>
          </w:rPr>
          <w:t>תמ"ר</w:t>
        </w:r>
        <w:proofErr w:type="spellEnd"/>
        <w:r w:rsidR="00A61540" w:rsidRPr="00A61540">
          <w:rPr>
            <w:rStyle w:val="Hyperlink"/>
            <w:rFonts w:asciiTheme="minorBidi" w:hAnsiTheme="minorBidi" w:hint="cs"/>
            <w:rtl/>
          </w:rPr>
          <w:t xml:space="preserve"> וחלוצי הערכה</w:t>
        </w:r>
      </w:hyperlink>
      <w:r w:rsidR="004C1EEA" w:rsidRPr="00AB60EF">
        <w:rPr>
          <w:rFonts w:asciiTheme="minorBidi" w:hAnsiTheme="minorBidi" w:hint="cs"/>
          <w:color w:val="FF0000"/>
          <w:rtl/>
        </w:rPr>
        <w:t xml:space="preserve"> </w:t>
      </w:r>
      <w:r w:rsidR="004C1EEA">
        <w:rPr>
          <w:rFonts w:asciiTheme="minorBidi" w:hAnsiTheme="minorBidi" w:hint="cs"/>
          <w:rtl/>
        </w:rPr>
        <w:t>הממירות</w:t>
      </w:r>
      <w:r w:rsidRPr="007B3A51">
        <w:rPr>
          <w:rFonts w:asciiTheme="minorBidi" w:hAnsiTheme="minorBidi" w:hint="cs"/>
          <w:rtl/>
        </w:rPr>
        <w:t xml:space="preserve"> היבחנות חיצונית. פרט</w:t>
      </w:r>
      <w:r>
        <w:rPr>
          <w:rFonts w:asciiTheme="minorBidi" w:hAnsiTheme="minorBidi" w:hint="cs"/>
          <w:rtl/>
        </w:rPr>
        <w:t>ים בקישור הבא</w:t>
      </w:r>
      <w:r w:rsidRPr="007B3A51">
        <w:rPr>
          <w:rFonts w:asciiTheme="minorBidi" w:hAnsiTheme="minorBidi" w:hint="cs"/>
          <w:rtl/>
        </w:rPr>
        <w:t>:</w:t>
      </w:r>
      <w:r>
        <w:rPr>
          <w:rFonts w:ascii="David" w:hAnsi="David" w:cs="David" w:hint="cs"/>
          <w:rtl/>
        </w:rPr>
        <w:t xml:space="preserve"> </w:t>
      </w:r>
      <w:bookmarkStart w:id="25" w:name="_Hlk506399880"/>
      <w:r w:rsidR="003319EE">
        <w:rPr>
          <w:rtl/>
        </w:rPr>
        <w:fldChar w:fldCharType="begin"/>
      </w:r>
      <w:r w:rsidR="003319EE">
        <w:rPr>
          <w:rtl/>
        </w:rPr>
        <w:instrText xml:space="preserve"> </w:instrText>
      </w:r>
      <w:r w:rsidR="003319EE">
        <w:instrText>HYPERLINK</w:instrText>
      </w:r>
      <w:r w:rsidR="003319EE">
        <w:rPr>
          <w:rtl/>
        </w:rPr>
        <w:instrText xml:space="preserve"> "</w:instrText>
      </w:r>
      <w:r w:rsidR="003319EE">
        <w:instrText>http://cms.education.gov.il/EducationCMS/Units/Mazkirut_Pedagogit/OfekPedagogi/tamar</w:instrText>
      </w:r>
      <w:r w:rsidR="003319EE">
        <w:rPr>
          <w:rtl/>
        </w:rPr>
        <w:instrText xml:space="preserve">/" </w:instrText>
      </w:r>
      <w:r w:rsidR="003319EE">
        <w:rPr>
          <w:rtl/>
        </w:rPr>
        <w:fldChar w:fldCharType="separate"/>
      </w:r>
      <w:proofErr w:type="spellStart"/>
      <w:r w:rsidR="003319EE" w:rsidRPr="00A37D2F">
        <w:rPr>
          <w:rStyle w:val="Hyperlink"/>
          <w:rFonts w:hint="cs"/>
          <w:rtl/>
        </w:rPr>
        <w:t>תמ</w:t>
      </w:r>
      <w:r w:rsidR="003319EE">
        <w:rPr>
          <w:rStyle w:val="Hyperlink"/>
          <w:rFonts w:hint="cs"/>
          <w:rtl/>
        </w:rPr>
        <w:t>"</w:t>
      </w:r>
      <w:r w:rsidR="003319EE" w:rsidRPr="00A37D2F">
        <w:rPr>
          <w:rStyle w:val="Hyperlink"/>
          <w:rFonts w:hint="cs"/>
          <w:rtl/>
        </w:rPr>
        <w:t>ר</w:t>
      </w:r>
      <w:proofErr w:type="spellEnd"/>
      <w:r w:rsidR="003319EE">
        <w:rPr>
          <w:rtl/>
        </w:rPr>
        <w:fldChar w:fldCharType="end"/>
      </w:r>
      <w:bookmarkEnd w:id="25"/>
      <w:r w:rsidR="004C1EEA">
        <w:rPr>
          <w:rFonts w:hint="cs"/>
          <w:rtl/>
        </w:rPr>
        <w:t xml:space="preserve">. </w:t>
      </w:r>
    </w:p>
    <w:p w14:paraId="401C6A42" w14:textId="77777777" w:rsidR="00C33BD0" w:rsidRDefault="00C33BD0" w:rsidP="007B3A51">
      <w:pPr>
        <w:pStyle w:val="a5"/>
        <w:spacing w:line="360" w:lineRule="auto"/>
        <w:rPr>
          <w:rFonts w:asciiTheme="minorBidi" w:hAnsiTheme="minorBidi"/>
          <w:b/>
          <w:bCs/>
          <w:sz w:val="24"/>
          <w:szCs w:val="24"/>
          <w:u w:val="single"/>
          <w:rtl/>
        </w:rPr>
      </w:pPr>
    </w:p>
    <w:p w14:paraId="3D266D68" w14:textId="2C7C858E" w:rsidR="007B3A51" w:rsidRPr="00D3127B" w:rsidRDefault="007B3A51" w:rsidP="007B3A51">
      <w:pPr>
        <w:pStyle w:val="a5"/>
        <w:spacing w:line="360" w:lineRule="auto"/>
        <w:rPr>
          <w:rFonts w:asciiTheme="minorBidi" w:hAnsiTheme="minorBidi"/>
          <w:b/>
          <w:bCs/>
          <w:sz w:val="24"/>
          <w:szCs w:val="24"/>
          <w:u w:val="single"/>
          <w:rtl/>
        </w:rPr>
      </w:pPr>
      <w:r w:rsidRPr="00D3127B">
        <w:rPr>
          <w:rFonts w:asciiTheme="minorBidi" w:hAnsiTheme="minorBidi"/>
          <w:b/>
          <w:bCs/>
          <w:sz w:val="24"/>
          <w:szCs w:val="24"/>
          <w:u w:val="single"/>
          <w:rtl/>
        </w:rPr>
        <w:lastRenderedPageBreak/>
        <w:t xml:space="preserve">מאגר מטלות לדוגמא </w:t>
      </w:r>
    </w:p>
    <w:p w14:paraId="064016C9" w14:textId="77777777" w:rsidR="007B3A51" w:rsidRPr="00CA62FE" w:rsidRDefault="007B3A51" w:rsidP="007B3A51">
      <w:pPr>
        <w:pStyle w:val="a5"/>
        <w:rPr>
          <w:rFonts w:asciiTheme="minorBidi" w:hAnsiTheme="minorBidi"/>
          <w:sz w:val="24"/>
          <w:szCs w:val="24"/>
          <w:rtl/>
        </w:rPr>
      </w:pPr>
      <w:r w:rsidRPr="00CA62FE">
        <w:rPr>
          <w:rFonts w:asciiTheme="minorBidi" w:hAnsiTheme="minorBidi"/>
          <w:sz w:val="24"/>
          <w:szCs w:val="24"/>
          <w:rtl/>
        </w:rPr>
        <w:t>המטלות הן דוגמאות בלבד</w:t>
      </w:r>
      <w:r w:rsidRPr="00CA62FE">
        <w:rPr>
          <w:rFonts w:asciiTheme="minorBidi" w:hAnsiTheme="minorBidi" w:hint="cs"/>
          <w:sz w:val="24"/>
          <w:szCs w:val="24"/>
          <w:rtl/>
        </w:rPr>
        <w:t xml:space="preserve">!  </w:t>
      </w:r>
      <w:r w:rsidRPr="00CA62FE">
        <w:rPr>
          <w:rFonts w:asciiTheme="minorBidi" w:hAnsiTheme="minorBidi"/>
          <w:sz w:val="24"/>
          <w:szCs w:val="24"/>
          <w:rtl/>
        </w:rPr>
        <w:t>רעיונות יצירתיים של מורים שיאושרו על יד</w:t>
      </w:r>
      <w:r w:rsidRPr="00CA62FE">
        <w:rPr>
          <w:rFonts w:asciiTheme="minorBidi" w:hAnsiTheme="minorBidi" w:hint="cs"/>
          <w:sz w:val="24"/>
          <w:szCs w:val="24"/>
          <w:rtl/>
        </w:rPr>
        <w:t xml:space="preserve">י המדריכים </w:t>
      </w:r>
      <w:r w:rsidRPr="00CA62FE">
        <w:rPr>
          <w:rFonts w:asciiTheme="minorBidi" w:hAnsiTheme="minorBidi"/>
          <w:sz w:val="24"/>
          <w:szCs w:val="24"/>
          <w:rtl/>
        </w:rPr>
        <w:t>יתקבלו בברכה</w:t>
      </w:r>
      <w:r w:rsidRPr="00CA62FE">
        <w:rPr>
          <w:rFonts w:asciiTheme="minorBidi" w:hAnsiTheme="minorBidi" w:hint="cs"/>
          <w:sz w:val="24"/>
          <w:szCs w:val="24"/>
          <w:rtl/>
        </w:rPr>
        <w:t>.</w:t>
      </w: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3790"/>
      </w:tblGrid>
      <w:tr w:rsidR="007B3A51" w:rsidRPr="00DA1BEC" w14:paraId="7A8DD506" w14:textId="77777777" w:rsidTr="001C22A5">
        <w:tc>
          <w:tcPr>
            <w:tcW w:w="4224" w:type="dxa"/>
            <w:shd w:val="clear" w:color="auto" w:fill="auto"/>
          </w:tcPr>
          <w:p w14:paraId="63B6D4FD" w14:textId="77777777" w:rsidR="007B3A51" w:rsidRPr="00DA1BEC" w:rsidRDefault="007B3A51" w:rsidP="001C22A5">
            <w:pPr>
              <w:pStyle w:val="a5"/>
              <w:spacing w:line="360" w:lineRule="auto"/>
              <w:rPr>
                <w:rFonts w:ascii="David" w:hAnsi="David" w:cs="David"/>
                <w:b/>
                <w:bCs/>
                <w:sz w:val="20"/>
                <w:szCs w:val="20"/>
                <w:rtl/>
              </w:rPr>
            </w:pPr>
            <w:r w:rsidRPr="00DA1BEC">
              <w:rPr>
                <w:rFonts w:ascii="David" w:hAnsi="David" w:cs="David" w:hint="cs"/>
                <w:b/>
                <w:bCs/>
                <w:sz w:val="20"/>
                <w:szCs w:val="20"/>
                <w:rtl/>
              </w:rPr>
              <w:t xml:space="preserve">                      </w:t>
            </w:r>
            <w:r w:rsidRPr="00DA1BEC">
              <w:rPr>
                <w:rFonts w:ascii="David" w:hAnsi="David" w:cs="David"/>
                <w:b/>
                <w:bCs/>
                <w:sz w:val="20"/>
                <w:szCs w:val="20"/>
                <w:rtl/>
              </w:rPr>
              <w:t xml:space="preserve">מטלות קטנות </w:t>
            </w:r>
          </w:p>
        </w:tc>
        <w:tc>
          <w:tcPr>
            <w:tcW w:w="4224" w:type="dxa"/>
            <w:shd w:val="clear" w:color="auto" w:fill="auto"/>
          </w:tcPr>
          <w:p w14:paraId="7815E20C" w14:textId="77777777" w:rsidR="007B3A51" w:rsidRPr="00DA1BEC" w:rsidRDefault="007B3A51" w:rsidP="001C22A5">
            <w:pPr>
              <w:pStyle w:val="a5"/>
              <w:spacing w:line="360" w:lineRule="auto"/>
              <w:rPr>
                <w:rFonts w:ascii="David" w:hAnsi="David" w:cs="David"/>
                <w:b/>
                <w:bCs/>
                <w:sz w:val="20"/>
                <w:szCs w:val="20"/>
                <w:rtl/>
              </w:rPr>
            </w:pPr>
            <w:r w:rsidRPr="00DA1BEC">
              <w:rPr>
                <w:rFonts w:ascii="David" w:hAnsi="David" w:cs="David" w:hint="cs"/>
                <w:b/>
                <w:bCs/>
                <w:sz w:val="20"/>
                <w:szCs w:val="20"/>
                <w:rtl/>
              </w:rPr>
              <w:t xml:space="preserve">                     </w:t>
            </w:r>
            <w:r w:rsidRPr="00DA1BEC">
              <w:rPr>
                <w:rFonts w:ascii="David" w:hAnsi="David" w:cs="David"/>
                <w:b/>
                <w:bCs/>
                <w:sz w:val="20"/>
                <w:szCs w:val="20"/>
                <w:rtl/>
              </w:rPr>
              <w:t xml:space="preserve">מטלות גדולות  </w:t>
            </w:r>
          </w:p>
        </w:tc>
      </w:tr>
      <w:tr w:rsidR="00BC0812" w:rsidRPr="00DA1BEC" w14:paraId="583E8012" w14:textId="77777777" w:rsidTr="001C22A5">
        <w:tc>
          <w:tcPr>
            <w:tcW w:w="4224" w:type="dxa"/>
            <w:shd w:val="clear" w:color="auto" w:fill="auto"/>
          </w:tcPr>
          <w:p w14:paraId="144B00A6" w14:textId="77777777" w:rsidR="00BC0812" w:rsidRPr="00DA1BEC" w:rsidRDefault="00BC0812" w:rsidP="001C22A5">
            <w:pPr>
              <w:pStyle w:val="a5"/>
              <w:spacing w:line="360" w:lineRule="auto"/>
              <w:rPr>
                <w:rFonts w:ascii="David" w:hAnsi="David" w:cs="David"/>
                <w:b/>
                <w:bCs/>
                <w:sz w:val="20"/>
                <w:szCs w:val="20"/>
                <w:rtl/>
              </w:rPr>
            </w:pPr>
          </w:p>
        </w:tc>
        <w:tc>
          <w:tcPr>
            <w:tcW w:w="4224" w:type="dxa"/>
            <w:shd w:val="clear" w:color="auto" w:fill="auto"/>
          </w:tcPr>
          <w:p w14:paraId="1C648B3E" w14:textId="77777777" w:rsidR="00BC0812" w:rsidRPr="00DA1BEC" w:rsidRDefault="00BC0812" w:rsidP="001C22A5">
            <w:pPr>
              <w:pStyle w:val="a5"/>
              <w:spacing w:line="360" w:lineRule="auto"/>
              <w:rPr>
                <w:rFonts w:ascii="David" w:hAnsi="David" w:cs="David"/>
                <w:b/>
                <w:bCs/>
                <w:sz w:val="20"/>
                <w:szCs w:val="20"/>
                <w:rtl/>
              </w:rPr>
            </w:pPr>
          </w:p>
        </w:tc>
      </w:tr>
      <w:tr w:rsidR="007B3A51" w:rsidRPr="00DA1BEC" w14:paraId="5B8CF977" w14:textId="77777777" w:rsidTr="001C22A5">
        <w:tc>
          <w:tcPr>
            <w:tcW w:w="8448" w:type="dxa"/>
            <w:gridSpan w:val="2"/>
            <w:shd w:val="clear" w:color="auto" w:fill="FFC000"/>
          </w:tcPr>
          <w:p w14:paraId="2E325253" w14:textId="77777777" w:rsidR="007B3A51" w:rsidRPr="00DA1BEC" w:rsidRDefault="007B3A51" w:rsidP="001C22A5">
            <w:pPr>
              <w:spacing w:line="360" w:lineRule="auto"/>
              <w:ind w:firstLine="720"/>
              <w:rPr>
                <w:rFonts w:ascii="David" w:hAnsi="David" w:cs="David"/>
                <w:b/>
                <w:bCs/>
                <w:sz w:val="20"/>
                <w:szCs w:val="20"/>
                <w:rtl/>
              </w:rPr>
            </w:pPr>
            <w:r w:rsidRPr="00DA1BEC">
              <w:rPr>
                <w:rFonts w:ascii="David" w:hAnsi="David" w:cs="David"/>
                <w:sz w:val="20"/>
                <w:szCs w:val="20"/>
                <w:lang w:eastAsia="he-IL"/>
              </w:rPr>
              <w:t xml:space="preserve">                                                    </w:t>
            </w:r>
            <w:r w:rsidRPr="00DA1BEC">
              <w:rPr>
                <w:rFonts w:ascii="David" w:hAnsi="David" w:cs="David"/>
                <w:b/>
                <w:bCs/>
                <w:sz w:val="20"/>
                <w:szCs w:val="20"/>
                <w:rtl/>
                <w:lang w:eastAsia="he-IL"/>
              </w:rPr>
              <w:t>מטלות כתיבה</w:t>
            </w:r>
          </w:p>
        </w:tc>
      </w:tr>
      <w:tr w:rsidR="007B3A51" w:rsidRPr="00DA1BEC" w14:paraId="2A6027C9" w14:textId="77777777" w:rsidTr="001C22A5">
        <w:tc>
          <w:tcPr>
            <w:tcW w:w="4224" w:type="dxa"/>
            <w:shd w:val="clear" w:color="auto" w:fill="auto"/>
          </w:tcPr>
          <w:p w14:paraId="4A4B36BA"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מכתב להוגה </w:t>
            </w:r>
          </w:p>
        </w:tc>
        <w:tc>
          <w:tcPr>
            <w:tcW w:w="4224" w:type="dxa"/>
            <w:shd w:val="clear" w:color="auto" w:fill="auto"/>
          </w:tcPr>
          <w:p w14:paraId="427F5802"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הוצאת עלון מתוצרי תלמידים </w:t>
            </w:r>
          </w:p>
        </w:tc>
      </w:tr>
      <w:tr w:rsidR="007B3A51" w:rsidRPr="00DA1BEC" w14:paraId="551CA55F" w14:textId="77777777" w:rsidTr="001C22A5">
        <w:tc>
          <w:tcPr>
            <w:tcW w:w="4224" w:type="dxa"/>
            <w:shd w:val="clear" w:color="auto" w:fill="auto"/>
          </w:tcPr>
          <w:p w14:paraId="45E30271"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מכתב לדמות ממשית</w:t>
            </w:r>
          </w:p>
        </w:tc>
        <w:tc>
          <w:tcPr>
            <w:tcW w:w="4224" w:type="dxa"/>
            <w:shd w:val="clear" w:color="auto" w:fill="auto"/>
          </w:tcPr>
          <w:p w14:paraId="30E17A46"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כתיבת מחזה</w:t>
            </w:r>
          </w:p>
        </w:tc>
      </w:tr>
      <w:tr w:rsidR="007B3A51" w:rsidRPr="00DA1BEC" w14:paraId="78592767" w14:textId="77777777" w:rsidTr="001C22A5">
        <w:tc>
          <w:tcPr>
            <w:tcW w:w="4224" w:type="dxa"/>
            <w:shd w:val="clear" w:color="auto" w:fill="auto"/>
          </w:tcPr>
          <w:p w14:paraId="47011477"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כתיבת רפלקציה</w:t>
            </w:r>
          </w:p>
        </w:tc>
        <w:tc>
          <w:tcPr>
            <w:tcW w:w="4224" w:type="dxa"/>
            <w:shd w:val="clear" w:color="auto" w:fill="auto"/>
          </w:tcPr>
          <w:p w14:paraId="0F7AE2BD"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יומן קריאה או יומן התנסות</w:t>
            </w:r>
          </w:p>
        </w:tc>
      </w:tr>
      <w:tr w:rsidR="007B3A51" w:rsidRPr="00DA1BEC" w14:paraId="31CC77D3" w14:textId="77777777" w:rsidTr="001C22A5">
        <w:tc>
          <w:tcPr>
            <w:tcW w:w="4224" w:type="dxa"/>
            <w:shd w:val="clear" w:color="auto" w:fill="auto"/>
          </w:tcPr>
          <w:p w14:paraId="0F4983D8"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כתיבה יוצרת</w:t>
            </w:r>
          </w:p>
        </w:tc>
        <w:tc>
          <w:tcPr>
            <w:tcW w:w="4224" w:type="dxa"/>
            <w:shd w:val="clear" w:color="auto" w:fill="auto"/>
          </w:tcPr>
          <w:p w14:paraId="1253BED4"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 כתיבת שו"ת אמונה</w:t>
            </w:r>
          </w:p>
        </w:tc>
      </w:tr>
      <w:tr w:rsidR="007B3A51" w:rsidRPr="00DA1BEC" w14:paraId="16504205" w14:textId="77777777" w:rsidTr="001C22A5">
        <w:tc>
          <w:tcPr>
            <w:tcW w:w="4224" w:type="dxa"/>
            <w:shd w:val="clear" w:color="auto" w:fill="auto"/>
          </w:tcPr>
          <w:p w14:paraId="0C1DA4F5"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סיכום נייר עמדה</w:t>
            </w:r>
          </w:p>
        </w:tc>
        <w:tc>
          <w:tcPr>
            <w:tcW w:w="4224" w:type="dxa"/>
            <w:shd w:val="clear" w:color="auto" w:fill="auto"/>
          </w:tcPr>
          <w:p w14:paraId="684E1388"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הוצאת ספר הגות </w:t>
            </w:r>
          </w:p>
        </w:tc>
      </w:tr>
      <w:tr w:rsidR="007B3A51" w:rsidRPr="00DA1BEC" w14:paraId="04D0F4CF" w14:textId="77777777" w:rsidTr="001C22A5">
        <w:tc>
          <w:tcPr>
            <w:tcW w:w="4224" w:type="dxa"/>
            <w:shd w:val="clear" w:color="auto" w:fill="auto"/>
          </w:tcPr>
          <w:p w14:paraId="200165BA"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כתיבת שאלות </w:t>
            </w:r>
          </w:p>
        </w:tc>
        <w:tc>
          <w:tcPr>
            <w:tcW w:w="4224" w:type="dxa"/>
            <w:shd w:val="clear" w:color="auto" w:fill="auto"/>
          </w:tcPr>
          <w:p w14:paraId="70A854FA"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הוצאת עיתון כיתתי (מאמרי דעה, ראיונות ותובנות)  </w:t>
            </w:r>
          </w:p>
        </w:tc>
      </w:tr>
      <w:tr w:rsidR="007B3A51" w:rsidRPr="00DA1BEC" w14:paraId="4E92D1E3" w14:textId="77777777" w:rsidTr="001C22A5">
        <w:tc>
          <w:tcPr>
            <w:tcW w:w="4224" w:type="dxa"/>
            <w:shd w:val="clear" w:color="auto" w:fill="auto"/>
          </w:tcPr>
          <w:p w14:paraId="5F4C5196"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כתיבת תשובה לפורום מתוקשב</w:t>
            </w:r>
          </w:p>
        </w:tc>
        <w:tc>
          <w:tcPr>
            <w:tcW w:w="4224" w:type="dxa"/>
            <w:shd w:val="clear" w:color="auto" w:fill="auto"/>
          </w:tcPr>
          <w:p w14:paraId="0DE2BDAA" w14:textId="77777777" w:rsidR="007B3A51" w:rsidRPr="00DA1BEC" w:rsidRDefault="007B3A51" w:rsidP="001C22A5">
            <w:pPr>
              <w:pStyle w:val="a5"/>
              <w:spacing w:line="360" w:lineRule="auto"/>
              <w:rPr>
                <w:rFonts w:ascii="David" w:hAnsi="David" w:cs="David"/>
                <w:sz w:val="20"/>
                <w:szCs w:val="20"/>
                <w:rtl/>
              </w:rPr>
            </w:pPr>
          </w:p>
        </w:tc>
      </w:tr>
      <w:tr w:rsidR="007B3A51" w:rsidRPr="00DA1BEC" w14:paraId="3A941F16" w14:textId="77777777" w:rsidTr="001C22A5">
        <w:tc>
          <w:tcPr>
            <w:tcW w:w="4224" w:type="dxa"/>
            <w:shd w:val="clear" w:color="auto" w:fill="auto"/>
          </w:tcPr>
          <w:p w14:paraId="718AD4F8"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כתיבת מסה הגותית </w:t>
            </w:r>
          </w:p>
        </w:tc>
        <w:tc>
          <w:tcPr>
            <w:tcW w:w="4224" w:type="dxa"/>
            <w:shd w:val="clear" w:color="auto" w:fill="auto"/>
          </w:tcPr>
          <w:p w14:paraId="76191052"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 </w:t>
            </w:r>
          </w:p>
        </w:tc>
      </w:tr>
      <w:tr w:rsidR="007B3A51" w:rsidRPr="00DA1BEC" w14:paraId="5245E53D" w14:textId="77777777" w:rsidTr="001C22A5">
        <w:tc>
          <w:tcPr>
            <w:tcW w:w="4224" w:type="dxa"/>
            <w:shd w:val="clear" w:color="auto" w:fill="auto"/>
          </w:tcPr>
          <w:p w14:paraId="5F796E39"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כתיבת פרשנות לטקסט</w:t>
            </w:r>
          </w:p>
        </w:tc>
        <w:tc>
          <w:tcPr>
            <w:tcW w:w="4224" w:type="dxa"/>
            <w:shd w:val="clear" w:color="auto" w:fill="auto"/>
          </w:tcPr>
          <w:p w14:paraId="50867BBD" w14:textId="77777777" w:rsidR="007B3A51" w:rsidRPr="00DA1BEC" w:rsidRDefault="007B3A51" w:rsidP="001C22A5">
            <w:pPr>
              <w:pStyle w:val="a5"/>
              <w:spacing w:line="360" w:lineRule="auto"/>
              <w:rPr>
                <w:rFonts w:ascii="David" w:hAnsi="David" w:cs="David"/>
                <w:sz w:val="20"/>
                <w:szCs w:val="20"/>
                <w:rtl/>
              </w:rPr>
            </w:pPr>
          </w:p>
        </w:tc>
      </w:tr>
      <w:tr w:rsidR="007B3A51" w:rsidRPr="00DA1BEC" w14:paraId="45FD2A29" w14:textId="77777777" w:rsidTr="001C22A5">
        <w:tc>
          <w:tcPr>
            <w:tcW w:w="8448" w:type="dxa"/>
            <w:gridSpan w:val="2"/>
            <w:shd w:val="clear" w:color="auto" w:fill="FFC000"/>
          </w:tcPr>
          <w:p w14:paraId="5E783E5C" w14:textId="77777777" w:rsidR="007B3A51" w:rsidRPr="00DA1BEC" w:rsidRDefault="007B3A51" w:rsidP="001C22A5">
            <w:pPr>
              <w:spacing w:line="360" w:lineRule="auto"/>
              <w:ind w:firstLine="720"/>
              <w:jc w:val="center"/>
              <w:rPr>
                <w:rFonts w:ascii="David" w:hAnsi="David" w:cs="David"/>
                <w:b/>
                <w:bCs/>
                <w:sz w:val="20"/>
                <w:szCs w:val="20"/>
                <w:rtl/>
                <w:lang w:eastAsia="he-IL"/>
              </w:rPr>
            </w:pPr>
            <w:r w:rsidRPr="00DA1BEC">
              <w:rPr>
                <w:rFonts w:ascii="David" w:hAnsi="David" w:cs="David"/>
                <w:b/>
                <w:bCs/>
                <w:sz w:val="20"/>
                <w:szCs w:val="20"/>
                <w:rtl/>
                <w:lang w:eastAsia="he-IL"/>
              </w:rPr>
              <w:t>אירוע כיתתי/בית ספרי</w:t>
            </w:r>
          </w:p>
        </w:tc>
      </w:tr>
      <w:tr w:rsidR="007B3A51" w:rsidRPr="00DA1BEC" w14:paraId="4A282457" w14:textId="77777777" w:rsidTr="001C22A5">
        <w:tc>
          <w:tcPr>
            <w:tcW w:w="4224" w:type="dxa"/>
            <w:shd w:val="clear" w:color="auto" w:fill="auto"/>
          </w:tcPr>
          <w:p w14:paraId="1C473F76"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כתיבת רפלקציה על אירוע כיתתי</w:t>
            </w:r>
          </w:p>
        </w:tc>
        <w:tc>
          <w:tcPr>
            <w:tcW w:w="4224" w:type="dxa"/>
            <w:shd w:val="clear" w:color="auto" w:fill="auto"/>
          </w:tcPr>
          <w:p w14:paraId="745A602A" w14:textId="77777777" w:rsidR="007B3A51" w:rsidRPr="00DA1BEC" w:rsidRDefault="007B3A51" w:rsidP="001C22A5">
            <w:pPr>
              <w:pStyle w:val="a5"/>
              <w:spacing w:line="360" w:lineRule="auto"/>
              <w:rPr>
                <w:rFonts w:ascii="David" w:hAnsi="David" w:cs="David"/>
                <w:sz w:val="20"/>
                <w:szCs w:val="20"/>
                <w:rtl/>
              </w:rPr>
            </w:pPr>
            <w:proofErr w:type="spellStart"/>
            <w:r w:rsidRPr="00DA1BEC">
              <w:rPr>
                <w:rFonts w:ascii="David" w:hAnsi="David" w:cs="David"/>
                <w:sz w:val="20"/>
                <w:szCs w:val="20"/>
                <w:rtl/>
              </w:rPr>
              <w:t>דיבייט</w:t>
            </w:r>
            <w:proofErr w:type="spellEnd"/>
            <w:r w:rsidRPr="00DA1BEC">
              <w:rPr>
                <w:rFonts w:ascii="David" w:hAnsi="David" w:cs="David"/>
                <w:sz w:val="20"/>
                <w:szCs w:val="20"/>
                <w:rtl/>
              </w:rPr>
              <w:t xml:space="preserve"> </w:t>
            </w:r>
          </w:p>
        </w:tc>
      </w:tr>
      <w:tr w:rsidR="007B3A51" w:rsidRPr="00DA1BEC" w14:paraId="4BDA81A5" w14:textId="77777777" w:rsidTr="001C22A5">
        <w:tc>
          <w:tcPr>
            <w:tcW w:w="4224" w:type="dxa"/>
            <w:shd w:val="clear" w:color="auto" w:fill="auto"/>
          </w:tcPr>
          <w:p w14:paraId="01070BD4"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הנחיית חבורת לימוד בכיתה </w:t>
            </w:r>
          </w:p>
        </w:tc>
        <w:tc>
          <w:tcPr>
            <w:tcW w:w="4224" w:type="dxa"/>
            <w:shd w:val="clear" w:color="auto" w:fill="auto"/>
          </w:tcPr>
          <w:p w14:paraId="065D7EEA"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ערב לימוד הורים-תלמידים</w:t>
            </w:r>
          </w:p>
        </w:tc>
      </w:tr>
      <w:tr w:rsidR="007B3A51" w:rsidRPr="00DA1BEC" w14:paraId="14FED5A8" w14:textId="77777777" w:rsidTr="001C22A5">
        <w:tc>
          <w:tcPr>
            <w:tcW w:w="4224" w:type="dxa"/>
            <w:shd w:val="clear" w:color="auto" w:fill="auto"/>
          </w:tcPr>
          <w:p w14:paraId="18AC637B"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פרזנטציה </w:t>
            </w:r>
          </w:p>
        </w:tc>
        <w:tc>
          <w:tcPr>
            <w:tcW w:w="4224" w:type="dxa"/>
            <w:shd w:val="clear" w:color="auto" w:fill="auto"/>
          </w:tcPr>
          <w:p w14:paraId="28711351"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הפקת טקס</w:t>
            </w:r>
          </w:p>
        </w:tc>
      </w:tr>
      <w:tr w:rsidR="007B3A51" w:rsidRPr="00DA1BEC" w14:paraId="3267B964" w14:textId="77777777" w:rsidTr="001C22A5">
        <w:tc>
          <w:tcPr>
            <w:tcW w:w="4224" w:type="dxa"/>
            <w:shd w:val="clear" w:color="auto" w:fill="auto"/>
          </w:tcPr>
          <w:p w14:paraId="0F574F99"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הנחיית עמיתים</w:t>
            </w:r>
          </w:p>
        </w:tc>
        <w:tc>
          <w:tcPr>
            <w:tcW w:w="4224" w:type="dxa"/>
            <w:shd w:val="clear" w:color="auto" w:fill="auto"/>
          </w:tcPr>
          <w:p w14:paraId="23955196"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הפקה והפעלה של מרכז למידה</w:t>
            </w:r>
          </w:p>
        </w:tc>
      </w:tr>
      <w:tr w:rsidR="007B3A51" w:rsidRPr="00DA1BEC" w14:paraId="58B434C4" w14:textId="77777777" w:rsidTr="001C22A5">
        <w:tc>
          <w:tcPr>
            <w:tcW w:w="4224" w:type="dxa"/>
            <w:shd w:val="clear" w:color="auto" w:fill="auto"/>
          </w:tcPr>
          <w:p w14:paraId="503FF942"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מפגש עם דמות </w:t>
            </w:r>
          </w:p>
        </w:tc>
        <w:tc>
          <w:tcPr>
            <w:tcW w:w="4224" w:type="dxa"/>
            <w:shd w:val="clear" w:color="auto" w:fill="auto"/>
          </w:tcPr>
          <w:p w14:paraId="414A4134"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פאנל עמדות </w:t>
            </w:r>
          </w:p>
        </w:tc>
      </w:tr>
      <w:tr w:rsidR="007B3A51" w:rsidRPr="00DA1BEC" w14:paraId="1B9B692D" w14:textId="77777777" w:rsidTr="001C22A5">
        <w:tc>
          <w:tcPr>
            <w:tcW w:w="4224" w:type="dxa"/>
            <w:shd w:val="clear" w:color="auto" w:fill="auto"/>
          </w:tcPr>
          <w:p w14:paraId="14592AFB" w14:textId="77777777" w:rsidR="007B3A51" w:rsidRPr="00DA1BEC" w:rsidRDefault="007B3A51" w:rsidP="001C22A5">
            <w:pPr>
              <w:pStyle w:val="a5"/>
              <w:spacing w:line="360" w:lineRule="auto"/>
              <w:rPr>
                <w:rFonts w:ascii="David" w:hAnsi="David" w:cs="David"/>
                <w:sz w:val="20"/>
                <w:szCs w:val="20"/>
                <w:rtl/>
              </w:rPr>
            </w:pPr>
          </w:p>
        </w:tc>
        <w:tc>
          <w:tcPr>
            <w:tcW w:w="4224" w:type="dxa"/>
            <w:shd w:val="clear" w:color="auto" w:fill="auto"/>
          </w:tcPr>
          <w:p w14:paraId="3BD2A89D"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הכנה לקראת או סיכום רשמי מסע לפולין</w:t>
            </w:r>
          </w:p>
        </w:tc>
      </w:tr>
      <w:tr w:rsidR="007B3A51" w:rsidRPr="00DA1BEC" w14:paraId="47F688C9" w14:textId="77777777" w:rsidTr="001C22A5">
        <w:tc>
          <w:tcPr>
            <w:tcW w:w="4224" w:type="dxa"/>
            <w:shd w:val="clear" w:color="auto" w:fill="auto"/>
          </w:tcPr>
          <w:p w14:paraId="341EAA88" w14:textId="77777777" w:rsidR="007B3A51" w:rsidRPr="00DA1BEC" w:rsidRDefault="007B3A51" w:rsidP="001C22A5">
            <w:pPr>
              <w:pStyle w:val="a5"/>
              <w:spacing w:line="360" w:lineRule="auto"/>
              <w:rPr>
                <w:rFonts w:ascii="David" w:hAnsi="David" w:cs="David"/>
                <w:sz w:val="20"/>
                <w:szCs w:val="20"/>
                <w:rtl/>
              </w:rPr>
            </w:pPr>
          </w:p>
        </w:tc>
        <w:tc>
          <w:tcPr>
            <w:tcW w:w="4224" w:type="dxa"/>
            <w:shd w:val="clear" w:color="auto" w:fill="auto"/>
          </w:tcPr>
          <w:p w14:paraId="1780EC50"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משפטי פומבי</w:t>
            </w:r>
          </w:p>
        </w:tc>
      </w:tr>
      <w:tr w:rsidR="007B3A51" w:rsidRPr="00DA1BEC" w14:paraId="57199801" w14:textId="77777777" w:rsidTr="001C22A5">
        <w:tc>
          <w:tcPr>
            <w:tcW w:w="8448" w:type="dxa"/>
            <w:gridSpan w:val="2"/>
            <w:shd w:val="clear" w:color="auto" w:fill="FFC000"/>
          </w:tcPr>
          <w:p w14:paraId="57EA6B0C" w14:textId="77777777" w:rsidR="007B3A51" w:rsidRPr="00DA1BEC" w:rsidRDefault="007B3A51" w:rsidP="001C22A5">
            <w:pPr>
              <w:pStyle w:val="a5"/>
              <w:spacing w:line="360" w:lineRule="auto"/>
              <w:jc w:val="center"/>
              <w:rPr>
                <w:rFonts w:ascii="David" w:hAnsi="David" w:cs="David"/>
                <w:b/>
                <w:bCs/>
                <w:sz w:val="20"/>
                <w:szCs w:val="20"/>
                <w:rtl/>
              </w:rPr>
            </w:pPr>
            <w:r w:rsidRPr="00DA1BEC">
              <w:rPr>
                <w:rFonts w:ascii="David" w:hAnsi="David" w:cs="David"/>
                <w:b/>
                <w:bCs/>
                <w:sz w:val="20"/>
                <w:szCs w:val="20"/>
                <w:rtl/>
              </w:rPr>
              <w:t>משימות חקר</w:t>
            </w:r>
          </w:p>
        </w:tc>
      </w:tr>
      <w:tr w:rsidR="007B3A51" w:rsidRPr="00DA1BEC" w14:paraId="6298507D" w14:textId="77777777" w:rsidTr="001C22A5">
        <w:tc>
          <w:tcPr>
            <w:tcW w:w="4224" w:type="dxa"/>
            <w:shd w:val="clear" w:color="auto" w:fill="auto"/>
          </w:tcPr>
          <w:p w14:paraId="0BE946BE"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ביצוע ראיון </w:t>
            </w:r>
          </w:p>
        </w:tc>
        <w:tc>
          <w:tcPr>
            <w:tcW w:w="4224" w:type="dxa"/>
            <w:shd w:val="clear" w:color="auto" w:fill="auto"/>
          </w:tcPr>
          <w:p w14:paraId="0F4B9B7A" w14:textId="56A1EAF9"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ביצוע מחקר איכותני (עבודה קבוצתית של 3-5 </w:t>
            </w:r>
            <w:r w:rsidR="00B85658" w:rsidRPr="00DA1BEC">
              <w:rPr>
                <w:rFonts w:ascii="David" w:hAnsi="David" w:cs="David" w:hint="cs"/>
                <w:sz w:val="20"/>
                <w:szCs w:val="20"/>
                <w:rtl/>
              </w:rPr>
              <w:t xml:space="preserve">ראיונות </w:t>
            </w:r>
            <w:r w:rsidR="00B85658">
              <w:rPr>
                <w:rFonts w:ascii="David" w:hAnsi="David" w:cs="David" w:hint="cs"/>
                <w:sz w:val="20"/>
                <w:szCs w:val="20"/>
                <w:rtl/>
              </w:rPr>
              <w:t xml:space="preserve">+ </w:t>
            </w:r>
            <w:r w:rsidR="00B85658" w:rsidRPr="00DA1BEC">
              <w:rPr>
                <w:rFonts w:ascii="David" w:hAnsi="David" w:cs="David" w:hint="cs"/>
                <w:sz w:val="20"/>
                <w:szCs w:val="20"/>
                <w:rtl/>
              </w:rPr>
              <w:t>ניתוח</w:t>
            </w:r>
            <w:r w:rsidRPr="00DA1BEC">
              <w:rPr>
                <w:rFonts w:ascii="David" w:hAnsi="David" w:cs="David"/>
                <w:sz w:val="20"/>
                <w:szCs w:val="20"/>
                <w:rtl/>
              </w:rPr>
              <w:t xml:space="preserve"> והסקת מסקנות) </w:t>
            </w:r>
          </w:p>
        </w:tc>
      </w:tr>
      <w:tr w:rsidR="007B3A51" w:rsidRPr="00DA1BEC" w14:paraId="6E61E0FE" w14:textId="77777777" w:rsidTr="001C22A5">
        <w:tc>
          <w:tcPr>
            <w:tcW w:w="4224" w:type="dxa"/>
            <w:shd w:val="clear" w:color="auto" w:fill="auto"/>
          </w:tcPr>
          <w:p w14:paraId="0854BBF5"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ניתוח והצגה של דילמה מוסרית אקטואלית </w:t>
            </w:r>
          </w:p>
        </w:tc>
        <w:tc>
          <w:tcPr>
            <w:tcW w:w="4224" w:type="dxa"/>
            <w:shd w:val="clear" w:color="auto" w:fill="auto"/>
          </w:tcPr>
          <w:p w14:paraId="35BB52BD"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הכנת דף מקורות ומערך הדרכה/הוראה  </w:t>
            </w:r>
          </w:p>
        </w:tc>
      </w:tr>
      <w:tr w:rsidR="007B3A51" w:rsidRPr="00DA1BEC" w14:paraId="7FA001C6" w14:textId="77777777" w:rsidTr="001C22A5">
        <w:tc>
          <w:tcPr>
            <w:tcW w:w="4224" w:type="dxa"/>
            <w:shd w:val="clear" w:color="auto" w:fill="auto"/>
          </w:tcPr>
          <w:p w14:paraId="3C01634A"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ניתוח השוואתי של מקורות (הלימוד וסביבתי)</w:t>
            </w:r>
          </w:p>
        </w:tc>
        <w:tc>
          <w:tcPr>
            <w:tcW w:w="4224" w:type="dxa"/>
            <w:shd w:val="clear" w:color="auto" w:fill="auto"/>
          </w:tcPr>
          <w:p w14:paraId="1C4AE0D5" w14:textId="77777777" w:rsidR="007B3A51" w:rsidRPr="00DA1BEC" w:rsidRDefault="007B3A51" w:rsidP="001C22A5">
            <w:pPr>
              <w:pStyle w:val="a5"/>
              <w:spacing w:line="360" w:lineRule="auto"/>
              <w:rPr>
                <w:rFonts w:ascii="David" w:hAnsi="David" w:cs="David"/>
                <w:sz w:val="20"/>
                <w:szCs w:val="20"/>
                <w:rtl/>
              </w:rPr>
            </w:pPr>
          </w:p>
        </w:tc>
      </w:tr>
      <w:tr w:rsidR="007B3A51" w:rsidRPr="00DA1BEC" w14:paraId="62BA77A2" w14:textId="77777777" w:rsidTr="001C22A5">
        <w:tc>
          <w:tcPr>
            <w:tcW w:w="8448" w:type="dxa"/>
            <w:gridSpan w:val="2"/>
            <w:shd w:val="clear" w:color="auto" w:fill="FFC000"/>
          </w:tcPr>
          <w:p w14:paraId="38710430" w14:textId="77777777" w:rsidR="007B3A51" w:rsidRPr="00DA1BEC" w:rsidRDefault="007B3A51" w:rsidP="001C22A5">
            <w:pPr>
              <w:pStyle w:val="a5"/>
              <w:spacing w:line="360" w:lineRule="auto"/>
              <w:jc w:val="center"/>
              <w:rPr>
                <w:rFonts w:ascii="David" w:hAnsi="David" w:cs="David"/>
                <w:b/>
                <w:bCs/>
                <w:sz w:val="20"/>
                <w:szCs w:val="20"/>
                <w:rtl/>
              </w:rPr>
            </w:pPr>
            <w:r w:rsidRPr="00DA1BEC">
              <w:rPr>
                <w:rFonts w:ascii="David" w:hAnsi="David" w:cs="David"/>
                <w:b/>
                <w:bCs/>
                <w:sz w:val="20"/>
                <w:szCs w:val="20"/>
                <w:rtl/>
              </w:rPr>
              <w:t>ביטוי יצירתי ואמנותי</w:t>
            </w:r>
          </w:p>
        </w:tc>
      </w:tr>
      <w:tr w:rsidR="007B3A51" w:rsidRPr="00DA1BEC" w14:paraId="625E3B4E" w14:textId="77777777" w:rsidTr="001C22A5">
        <w:tc>
          <w:tcPr>
            <w:tcW w:w="4224" w:type="dxa"/>
            <w:shd w:val="clear" w:color="auto" w:fill="auto"/>
          </w:tcPr>
          <w:p w14:paraId="268C65A8"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כתיבת תסריט </w:t>
            </w:r>
          </w:p>
        </w:tc>
        <w:tc>
          <w:tcPr>
            <w:tcW w:w="4224" w:type="dxa"/>
            <w:shd w:val="clear" w:color="auto" w:fill="auto"/>
          </w:tcPr>
          <w:p w14:paraId="7324B5C5"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הפקת סרטון </w:t>
            </w:r>
          </w:p>
        </w:tc>
      </w:tr>
      <w:tr w:rsidR="007B3A51" w:rsidRPr="00DA1BEC" w14:paraId="5D9E6A34" w14:textId="77777777" w:rsidTr="001C22A5">
        <w:tc>
          <w:tcPr>
            <w:tcW w:w="4224" w:type="dxa"/>
            <w:shd w:val="clear" w:color="auto" w:fill="auto"/>
          </w:tcPr>
          <w:p w14:paraId="5415F92D"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כתיבת מונולוגים ודיאלוגים</w:t>
            </w:r>
          </w:p>
        </w:tc>
        <w:tc>
          <w:tcPr>
            <w:tcW w:w="4224" w:type="dxa"/>
            <w:shd w:val="clear" w:color="auto" w:fill="auto"/>
          </w:tcPr>
          <w:p w14:paraId="6A050504"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עיצוב כרזה/תערוכת כרזות </w:t>
            </w:r>
          </w:p>
        </w:tc>
      </w:tr>
      <w:tr w:rsidR="007B3A51" w:rsidRPr="00DA1BEC" w14:paraId="2246AFAB" w14:textId="77777777" w:rsidTr="001C22A5">
        <w:tc>
          <w:tcPr>
            <w:tcW w:w="4224" w:type="dxa"/>
            <w:shd w:val="clear" w:color="auto" w:fill="auto"/>
          </w:tcPr>
          <w:p w14:paraId="215D417B"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תוצר באמנות פלסטית</w:t>
            </w:r>
          </w:p>
        </w:tc>
        <w:tc>
          <w:tcPr>
            <w:tcW w:w="4224" w:type="dxa"/>
            <w:shd w:val="clear" w:color="auto" w:fill="auto"/>
          </w:tcPr>
          <w:p w14:paraId="11A5D770"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הפקת מופע  </w:t>
            </w:r>
          </w:p>
        </w:tc>
      </w:tr>
      <w:tr w:rsidR="007B3A51" w:rsidRPr="00DA1BEC" w14:paraId="53228119" w14:textId="77777777" w:rsidTr="001C22A5">
        <w:tc>
          <w:tcPr>
            <w:tcW w:w="8448" w:type="dxa"/>
            <w:gridSpan w:val="2"/>
            <w:shd w:val="clear" w:color="auto" w:fill="FFC000"/>
          </w:tcPr>
          <w:p w14:paraId="0CCDEDA5" w14:textId="77777777" w:rsidR="007B3A51" w:rsidRPr="00DA1BEC" w:rsidRDefault="007B3A51" w:rsidP="001C22A5">
            <w:pPr>
              <w:pStyle w:val="a5"/>
              <w:spacing w:line="360" w:lineRule="auto"/>
              <w:jc w:val="center"/>
              <w:rPr>
                <w:rFonts w:ascii="David" w:hAnsi="David" w:cs="David"/>
                <w:b/>
                <w:bCs/>
                <w:sz w:val="20"/>
                <w:szCs w:val="20"/>
                <w:rtl/>
              </w:rPr>
            </w:pPr>
            <w:r w:rsidRPr="00DA1BEC">
              <w:rPr>
                <w:rFonts w:ascii="David" w:hAnsi="David" w:cs="David"/>
                <w:b/>
                <w:bCs/>
                <w:sz w:val="20"/>
                <w:szCs w:val="20"/>
                <w:rtl/>
              </w:rPr>
              <w:t xml:space="preserve">למידה חוץ כיתתית </w:t>
            </w:r>
          </w:p>
        </w:tc>
      </w:tr>
      <w:tr w:rsidR="007B3A51" w:rsidRPr="00DA1BEC" w14:paraId="52E43571" w14:textId="77777777" w:rsidTr="001C22A5">
        <w:tc>
          <w:tcPr>
            <w:tcW w:w="4224" w:type="dxa"/>
            <w:shd w:val="clear" w:color="auto" w:fill="auto"/>
          </w:tcPr>
          <w:p w14:paraId="6DBF71B9"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מפגש לימודי עם קשישים/בי"ס חילוני/בי"ס יסודי/</w:t>
            </w:r>
          </w:p>
        </w:tc>
        <w:tc>
          <w:tcPr>
            <w:tcW w:w="4224" w:type="dxa"/>
            <w:shd w:val="clear" w:color="auto" w:fill="auto"/>
          </w:tcPr>
          <w:p w14:paraId="647AB7A6"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סדרת מפגשים עם קשישים/בי"ס חילוני/בי"ס יסודי</w:t>
            </w:r>
          </w:p>
        </w:tc>
      </w:tr>
      <w:tr w:rsidR="007B3A51" w:rsidRPr="00DA1BEC" w14:paraId="54D76E22" w14:textId="77777777" w:rsidTr="001C22A5">
        <w:tc>
          <w:tcPr>
            <w:tcW w:w="4224" w:type="dxa"/>
            <w:shd w:val="clear" w:color="auto" w:fill="auto"/>
          </w:tcPr>
          <w:p w14:paraId="17E31D99"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הנחיית לימוד כנ"ל </w:t>
            </w:r>
          </w:p>
        </w:tc>
        <w:tc>
          <w:tcPr>
            <w:tcW w:w="4224" w:type="dxa"/>
            <w:shd w:val="clear" w:color="auto" w:fill="auto"/>
          </w:tcPr>
          <w:p w14:paraId="7EF33F7C"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הנחיה של סדרת מפגשים כנ"ל </w:t>
            </w:r>
          </w:p>
        </w:tc>
      </w:tr>
      <w:tr w:rsidR="007B3A51" w:rsidRPr="00DA1BEC" w14:paraId="33D6497A" w14:textId="77777777" w:rsidTr="001C22A5">
        <w:tc>
          <w:tcPr>
            <w:tcW w:w="4224" w:type="dxa"/>
            <w:shd w:val="clear" w:color="auto" w:fill="auto"/>
          </w:tcPr>
          <w:p w14:paraId="67A8F261"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הנחיית סיור </w:t>
            </w:r>
          </w:p>
        </w:tc>
        <w:tc>
          <w:tcPr>
            <w:tcW w:w="4224" w:type="dxa"/>
            <w:shd w:val="clear" w:color="auto" w:fill="auto"/>
          </w:tcPr>
          <w:p w14:paraId="57675FE2"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הנחיית סיור לימודי </w:t>
            </w:r>
          </w:p>
        </w:tc>
      </w:tr>
      <w:tr w:rsidR="007B3A51" w:rsidRPr="00DA1BEC" w14:paraId="17E071A6" w14:textId="77777777" w:rsidTr="001C22A5">
        <w:tc>
          <w:tcPr>
            <w:tcW w:w="4224" w:type="dxa"/>
            <w:shd w:val="clear" w:color="auto" w:fill="auto"/>
          </w:tcPr>
          <w:p w14:paraId="3ECDA822" w14:textId="77777777" w:rsidR="007B3A51" w:rsidRPr="00DA1BEC" w:rsidRDefault="007B3A51" w:rsidP="001C22A5">
            <w:pPr>
              <w:pStyle w:val="a5"/>
              <w:spacing w:line="360" w:lineRule="auto"/>
              <w:rPr>
                <w:rFonts w:ascii="David" w:hAnsi="David" w:cs="David"/>
                <w:sz w:val="20"/>
                <w:szCs w:val="20"/>
                <w:rtl/>
              </w:rPr>
            </w:pPr>
          </w:p>
        </w:tc>
        <w:tc>
          <w:tcPr>
            <w:tcW w:w="4224" w:type="dxa"/>
            <w:shd w:val="clear" w:color="auto" w:fill="auto"/>
          </w:tcPr>
          <w:p w14:paraId="72B7FFE2"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הפקת יום עיון בית ספרי/קהילתי</w:t>
            </w:r>
          </w:p>
        </w:tc>
      </w:tr>
      <w:tr w:rsidR="007B3A51" w:rsidRPr="00DA1BEC" w14:paraId="4C4BF5B5" w14:textId="77777777" w:rsidTr="001C22A5">
        <w:tc>
          <w:tcPr>
            <w:tcW w:w="8448" w:type="dxa"/>
            <w:gridSpan w:val="2"/>
            <w:shd w:val="clear" w:color="auto" w:fill="FFC000"/>
          </w:tcPr>
          <w:p w14:paraId="18749A31" w14:textId="77777777" w:rsidR="007B3A51" w:rsidRPr="00DA1BEC" w:rsidRDefault="007B3A51" w:rsidP="001C22A5">
            <w:pPr>
              <w:pStyle w:val="a5"/>
              <w:spacing w:line="360" w:lineRule="auto"/>
              <w:jc w:val="center"/>
              <w:rPr>
                <w:rFonts w:ascii="David" w:hAnsi="David" w:cs="David"/>
                <w:sz w:val="20"/>
                <w:szCs w:val="20"/>
                <w:rtl/>
              </w:rPr>
            </w:pPr>
            <w:r w:rsidRPr="00DA1BEC">
              <w:rPr>
                <w:rFonts w:ascii="David" w:hAnsi="David" w:cs="David"/>
                <w:sz w:val="20"/>
                <w:szCs w:val="20"/>
                <w:rtl/>
              </w:rPr>
              <w:t>מטלות מתוקשבות</w:t>
            </w:r>
          </w:p>
        </w:tc>
      </w:tr>
      <w:tr w:rsidR="007B3A51" w:rsidRPr="00DA1BEC" w14:paraId="79F20181" w14:textId="77777777" w:rsidTr="001C22A5">
        <w:tc>
          <w:tcPr>
            <w:tcW w:w="4224" w:type="dxa"/>
            <w:shd w:val="clear" w:color="auto" w:fill="auto"/>
          </w:tcPr>
          <w:p w14:paraId="191E0B88"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הכנת מצגת </w:t>
            </w:r>
          </w:p>
        </w:tc>
        <w:tc>
          <w:tcPr>
            <w:tcW w:w="4224" w:type="dxa"/>
            <w:shd w:val="clear" w:color="auto" w:fill="auto"/>
          </w:tcPr>
          <w:p w14:paraId="30AD0DAA"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 xml:space="preserve">הקמה וניהול של פורום שו"ת אמונה ברשת </w:t>
            </w:r>
          </w:p>
        </w:tc>
      </w:tr>
      <w:tr w:rsidR="007B3A51" w:rsidRPr="00DA1BEC" w14:paraId="77C16451" w14:textId="77777777" w:rsidTr="001C22A5">
        <w:tc>
          <w:tcPr>
            <w:tcW w:w="4224" w:type="dxa"/>
            <w:shd w:val="clear" w:color="auto" w:fill="auto"/>
          </w:tcPr>
          <w:p w14:paraId="5430AE65" w14:textId="77777777" w:rsidR="007B3A51" w:rsidRPr="00DA1BEC" w:rsidRDefault="007B3A51" w:rsidP="001C22A5">
            <w:pPr>
              <w:pStyle w:val="a5"/>
              <w:spacing w:line="360" w:lineRule="auto"/>
              <w:rPr>
                <w:rFonts w:ascii="David" w:hAnsi="David" w:cs="David"/>
                <w:sz w:val="20"/>
                <w:szCs w:val="20"/>
                <w:rtl/>
              </w:rPr>
            </w:pPr>
          </w:p>
        </w:tc>
        <w:tc>
          <w:tcPr>
            <w:tcW w:w="4224" w:type="dxa"/>
            <w:shd w:val="clear" w:color="auto" w:fill="auto"/>
          </w:tcPr>
          <w:p w14:paraId="6A9F2E55" w14:textId="77777777" w:rsidR="007B3A51" w:rsidRPr="00DA1BEC" w:rsidRDefault="007B3A51" w:rsidP="001C22A5">
            <w:pPr>
              <w:pStyle w:val="a5"/>
              <w:spacing w:line="360" w:lineRule="auto"/>
              <w:rPr>
                <w:rFonts w:ascii="David" w:hAnsi="David" w:cs="David"/>
                <w:sz w:val="20"/>
                <w:szCs w:val="20"/>
                <w:rtl/>
              </w:rPr>
            </w:pPr>
            <w:r w:rsidRPr="00DA1BEC">
              <w:rPr>
                <w:rFonts w:ascii="David" w:hAnsi="David" w:cs="David"/>
                <w:sz w:val="20"/>
                <w:szCs w:val="20"/>
                <w:rtl/>
              </w:rPr>
              <w:t>הסברה בנושאי יהדות וציונות ברשת</w:t>
            </w:r>
          </w:p>
        </w:tc>
      </w:tr>
      <w:tr w:rsidR="007B3A51" w:rsidRPr="00DA1BEC" w14:paraId="1B750AF0" w14:textId="77777777" w:rsidTr="001C22A5">
        <w:tc>
          <w:tcPr>
            <w:tcW w:w="4224" w:type="dxa"/>
            <w:shd w:val="clear" w:color="auto" w:fill="auto"/>
          </w:tcPr>
          <w:p w14:paraId="513277C7" w14:textId="77777777" w:rsidR="007B3A51" w:rsidRPr="00DA1BEC" w:rsidRDefault="007B3A51" w:rsidP="001C22A5">
            <w:pPr>
              <w:pStyle w:val="a5"/>
              <w:spacing w:line="360" w:lineRule="auto"/>
              <w:rPr>
                <w:rFonts w:ascii="David" w:hAnsi="David" w:cs="David"/>
                <w:sz w:val="20"/>
                <w:szCs w:val="20"/>
                <w:rtl/>
              </w:rPr>
            </w:pPr>
          </w:p>
        </w:tc>
        <w:tc>
          <w:tcPr>
            <w:tcW w:w="4224" w:type="dxa"/>
            <w:shd w:val="clear" w:color="auto" w:fill="auto"/>
          </w:tcPr>
          <w:p w14:paraId="1829ECFB" w14:textId="77777777" w:rsidR="007B3A51" w:rsidRPr="00DA1BEC" w:rsidRDefault="007B3A51" w:rsidP="001C22A5">
            <w:pPr>
              <w:pStyle w:val="a5"/>
              <w:spacing w:line="360" w:lineRule="auto"/>
              <w:rPr>
                <w:rFonts w:ascii="David" w:hAnsi="David" w:cs="David"/>
                <w:sz w:val="20"/>
                <w:szCs w:val="20"/>
              </w:rPr>
            </w:pPr>
            <w:r w:rsidRPr="00DA1BEC">
              <w:rPr>
                <w:rFonts w:ascii="David" w:hAnsi="David" w:cs="David"/>
                <w:sz w:val="20"/>
                <w:szCs w:val="20"/>
                <w:rtl/>
              </w:rPr>
              <w:t xml:space="preserve">הפקת סרטונים בנושאי יהדות  </w:t>
            </w:r>
            <w:proofErr w:type="spellStart"/>
            <w:r w:rsidRPr="00DA1BEC">
              <w:rPr>
                <w:rFonts w:ascii="David" w:hAnsi="David" w:cs="David"/>
                <w:sz w:val="20"/>
                <w:szCs w:val="20"/>
              </w:rPr>
              <w:t>youtube</w:t>
            </w:r>
            <w:proofErr w:type="spellEnd"/>
          </w:p>
        </w:tc>
      </w:tr>
    </w:tbl>
    <w:p w14:paraId="0858D04A" w14:textId="6D04B6AC" w:rsidR="007C13F6" w:rsidRDefault="007C13F6" w:rsidP="00DE7FC8">
      <w:pPr>
        <w:spacing w:line="360" w:lineRule="auto"/>
        <w:jc w:val="both"/>
        <w:rPr>
          <w:b/>
          <w:bCs/>
          <w:sz w:val="28"/>
          <w:szCs w:val="28"/>
          <w:u w:val="single"/>
          <w:rtl/>
        </w:rPr>
      </w:pPr>
    </w:p>
    <w:p w14:paraId="7E07E0A4" w14:textId="5BDCF538" w:rsidR="00B3750E" w:rsidRPr="006D2BA1" w:rsidRDefault="00C33BD0" w:rsidP="00C33BD0">
      <w:pPr>
        <w:bidi w:val="0"/>
        <w:jc w:val="right"/>
        <w:rPr>
          <w:b/>
          <w:bCs/>
          <w:sz w:val="28"/>
          <w:szCs w:val="28"/>
          <w:u w:val="single"/>
          <w:rtl/>
        </w:rPr>
      </w:pPr>
      <w:r>
        <w:rPr>
          <w:b/>
          <w:bCs/>
          <w:sz w:val="28"/>
          <w:szCs w:val="28"/>
          <w:u w:val="single"/>
          <w:rtl/>
        </w:rPr>
        <w:br w:type="page"/>
      </w:r>
      <w:r w:rsidR="009B2E13" w:rsidRPr="006D2BA1">
        <w:rPr>
          <w:rFonts w:hint="cs"/>
          <w:b/>
          <w:bCs/>
          <w:sz w:val="28"/>
          <w:szCs w:val="28"/>
          <w:u w:val="single"/>
          <w:rtl/>
        </w:rPr>
        <w:lastRenderedPageBreak/>
        <w:t>חישוב ציון סופי של בחינת הבגרות:</w:t>
      </w:r>
      <w:bookmarkEnd w:id="23"/>
      <w:bookmarkEnd w:id="24"/>
      <w:r w:rsidR="009B2E13" w:rsidRPr="006D2BA1">
        <w:rPr>
          <w:rFonts w:hint="cs"/>
          <w:b/>
          <w:bCs/>
          <w:sz w:val="28"/>
          <w:szCs w:val="28"/>
          <w:u w:val="single"/>
          <w:rtl/>
        </w:rPr>
        <w:t xml:space="preserve"> </w:t>
      </w:r>
    </w:p>
    <w:p w14:paraId="52039D65" w14:textId="136754AC" w:rsidR="00B3750E" w:rsidRPr="009A47F4" w:rsidRDefault="00B3750E" w:rsidP="007D52EB">
      <w:pPr>
        <w:spacing w:line="360" w:lineRule="auto"/>
        <w:jc w:val="both"/>
        <w:rPr>
          <w:sz w:val="24"/>
          <w:szCs w:val="24"/>
          <w:rtl/>
        </w:rPr>
      </w:pPr>
      <w:r w:rsidRPr="002844C6">
        <w:rPr>
          <w:rFonts w:hint="cs"/>
          <w:b/>
          <w:bCs/>
          <w:sz w:val="24"/>
          <w:szCs w:val="24"/>
          <w:rtl/>
        </w:rPr>
        <w:t>ציון</w:t>
      </w:r>
      <w:r w:rsidR="009B2E13">
        <w:rPr>
          <w:rFonts w:hint="cs"/>
          <w:b/>
          <w:bCs/>
          <w:sz w:val="24"/>
          <w:szCs w:val="24"/>
          <w:rtl/>
        </w:rPr>
        <w:t xml:space="preserve"> סופי -</w:t>
      </w:r>
      <w:r w:rsidRPr="002844C6">
        <w:rPr>
          <w:rFonts w:hint="cs"/>
          <w:b/>
          <w:bCs/>
          <w:sz w:val="24"/>
          <w:szCs w:val="24"/>
          <w:rtl/>
        </w:rPr>
        <w:t xml:space="preserve"> בגרות</w:t>
      </w:r>
      <w:r w:rsidR="009B2E13">
        <w:rPr>
          <w:rFonts w:hint="cs"/>
          <w:b/>
          <w:bCs/>
          <w:sz w:val="24"/>
          <w:szCs w:val="24"/>
          <w:rtl/>
        </w:rPr>
        <w:t xml:space="preserve"> חיצונית</w:t>
      </w:r>
      <w:r w:rsidRPr="002844C6">
        <w:rPr>
          <w:rFonts w:hint="cs"/>
          <w:b/>
          <w:bCs/>
          <w:sz w:val="24"/>
          <w:szCs w:val="24"/>
          <w:rtl/>
        </w:rPr>
        <w:t>-</w:t>
      </w:r>
      <w:r w:rsidRPr="009A47F4">
        <w:rPr>
          <w:rFonts w:hint="cs"/>
          <w:sz w:val="24"/>
          <w:szCs w:val="24"/>
          <w:rtl/>
        </w:rPr>
        <w:t>: 30%- ציון מגן</w:t>
      </w:r>
      <w:r w:rsidR="00B55B84">
        <w:rPr>
          <w:rFonts w:hint="cs"/>
          <w:sz w:val="24"/>
          <w:szCs w:val="24"/>
          <w:rtl/>
        </w:rPr>
        <w:t xml:space="preserve"> (שנתי)</w:t>
      </w:r>
      <w:r w:rsidRPr="009A47F4">
        <w:rPr>
          <w:rFonts w:hint="cs"/>
          <w:sz w:val="24"/>
          <w:szCs w:val="24"/>
          <w:rtl/>
        </w:rPr>
        <w:t xml:space="preserve"> + 70% - ציון בגרות חיצונית</w:t>
      </w:r>
      <w:r w:rsidR="007C13F6">
        <w:rPr>
          <w:rFonts w:hint="cs"/>
          <w:sz w:val="24"/>
          <w:szCs w:val="24"/>
          <w:rtl/>
        </w:rPr>
        <w:t>.</w:t>
      </w:r>
    </w:p>
    <w:p w14:paraId="6FBA09B9" w14:textId="07C3AD25" w:rsidR="00B3750E" w:rsidRDefault="00634691" w:rsidP="007D52EB">
      <w:pPr>
        <w:spacing w:line="360" w:lineRule="auto"/>
        <w:jc w:val="both"/>
        <w:rPr>
          <w:sz w:val="24"/>
          <w:szCs w:val="24"/>
          <w:rtl/>
        </w:rPr>
      </w:pPr>
      <w:r>
        <w:rPr>
          <w:rFonts w:hint="cs"/>
          <w:b/>
          <w:bCs/>
          <w:sz w:val="24"/>
          <w:szCs w:val="24"/>
          <w:rtl/>
        </w:rPr>
        <w:t xml:space="preserve">ציון סופי </w:t>
      </w:r>
      <w:r w:rsidR="00B3750E" w:rsidRPr="002844C6">
        <w:rPr>
          <w:rFonts w:hint="cs"/>
          <w:b/>
          <w:bCs/>
          <w:sz w:val="24"/>
          <w:szCs w:val="24"/>
          <w:rtl/>
        </w:rPr>
        <w:t>בתעודת הבגרות</w:t>
      </w:r>
      <w:r>
        <w:rPr>
          <w:rFonts w:hint="cs"/>
          <w:b/>
          <w:bCs/>
          <w:sz w:val="24"/>
          <w:szCs w:val="24"/>
          <w:rtl/>
        </w:rPr>
        <w:t xml:space="preserve"> כולל חלופת ההערכה </w:t>
      </w:r>
      <w:r w:rsidR="00B3750E" w:rsidRPr="002844C6">
        <w:rPr>
          <w:rFonts w:hint="cs"/>
          <w:b/>
          <w:bCs/>
          <w:sz w:val="24"/>
          <w:szCs w:val="24"/>
          <w:rtl/>
        </w:rPr>
        <w:t>-</w:t>
      </w:r>
      <w:r w:rsidR="000E1ABC">
        <w:rPr>
          <w:rFonts w:hint="cs"/>
          <w:sz w:val="24"/>
          <w:szCs w:val="24"/>
          <w:rtl/>
        </w:rPr>
        <w:t xml:space="preserve"> </w:t>
      </w:r>
      <w:r w:rsidR="00B3750E" w:rsidRPr="009A47F4">
        <w:rPr>
          <w:rFonts w:hint="cs"/>
          <w:sz w:val="24"/>
          <w:szCs w:val="24"/>
          <w:rtl/>
        </w:rPr>
        <w:t xml:space="preserve">30%- </w:t>
      </w:r>
      <w:r w:rsidR="000E1ABC">
        <w:rPr>
          <w:rFonts w:hint="cs"/>
          <w:sz w:val="24"/>
          <w:szCs w:val="24"/>
          <w:rtl/>
        </w:rPr>
        <w:t xml:space="preserve">חלופת ההערכה </w:t>
      </w:r>
      <w:r w:rsidR="00B3750E" w:rsidRPr="009A47F4">
        <w:rPr>
          <w:rFonts w:hint="cs"/>
          <w:sz w:val="24"/>
          <w:szCs w:val="24"/>
          <w:rtl/>
        </w:rPr>
        <w:t>+ 70%- ציון בגרות</w:t>
      </w:r>
      <w:r w:rsidR="00B55B84">
        <w:rPr>
          <w:rFonts w:hint="cs"/>
          <w:sz w:val="24"/>
          <w:szCs w:val="24"/>
          <w:rtl/>
        </w:rPr>
        <w:t xml:space="preserve"> חיצונית</w:t>
      </w:r>
      <w:r w:rsidR="00566F95">
        <w:rPr>
          <w:rFonts w:hint="cs"/>
          <w:sz w:val="24"/>
          <w:szCs w:val="24"/>
          <w:rtl/>
        </w:rPr>
        <w:t xml:space="preserve"> </w:t>
      </w:r>
      <w:r w:rsidR="00B55B84">
        <w:rPr>
          <w:rFonts w:hint="cs"/>
          <w:sz w:val="24"/>
          <w:szCs w:val="24"/>
          <w:rtl/>
        </w:rPr>
        <w:t>(שנתי+</w:t>
      </w:r>
      <w:r w:rsidR="009B0C1A">
        <w:rPr>
          <w:rFonts w:hint="cs"/>
          <w:sz w:val="24"/>
          <w:szCs w:val="24"/>
          <w:rtl/>
        </w:rPr>
        <w:t xml:space="preserve"> </w:t>
      </w:r>
      <w:r w:rsidR="00B55B84">
        <w:rPr>
          <w:rFonts w:hint="cs"/>
          <w:sz w:val="24"/>
          <w:szCs w:val="24"/>
          <w:rtl/>
        </w:rPr>
        <w:t>מבחן)</w:t>
      </w:r>
      <w:r w:rsidR="00B55B84">
        <w:rPr>
          <w:rFonts w:asciiTheme="minorBidi" w:hAnsiTheme="minorBidi" w:hint="cs"/>
          <w:sz w:val="24"/>
          <w:szCs w:val="24"/>
          <w:rtl/>
        </w:rPr>
        <w:t>. ציון חלופת ההערכה לא ייכל</w:t>
      </w:r>
      <w:r w:rsidR="00B55B84">
        <w:rPr>
          <w:rFonts w:asciiTheme="minorBidi" w:hAnsiTheme="minorBidi" w:hint="eastAsia"/>
          <w:sz w:val="24"/>
          <w:szCs w:val="24"/>
          <w:rtl/>
        </w:rPr>
        <w:t>ל</w:t>
      </w:r>
      <w:r w:rsidR="00B55B84">
        <w:rPr>
          <w:rFonts w:asciiTheme="minorBidi" w:hAnsiTheme="minorBidi" w:hint="cs"/>
          <w:sz w:val="24"/>
          <w:szCs w:val="24"/>
          <w:rtl/>
        </w:rPr>
        <w:t xml:space="preserve"> בציון השנתי</w:t>
      </w:r>
      <w:r w:rsidR="00B55B84">
        <w:rPr>
          <w:rFonts w:hint="cs"/>
          <w:sz w:val="24"/>
          <w:szCs w:val="24"/>
          <w:rtl/>
        </w:rPr>
        <w:t>.</w:t>
      </w:r>
    </w:p>
    <w:p w14:paraId="77DA4613" w14:textId="06EC3D9D" w:rsidR="006D2BA1" w:rsidRDefault="000E1ABC" w:rsidP="006D2BA1">
      <w:pPr>
        <w:spacing w:after="0" w:line="360" w:lineRule="auto"/>
        <w:jc w:val="both"/>
        <w:rPr>
          <w:rFonts w:asciiTheme="minorBidi" w:hAnsiTheme="minorBidi"/>
          <w:sz w:val="24"/>
          <w:szCs w:val="24"/>
          <w:rtl/>
        </w:rPr>
      </w:pPr>
      <w:r w:rsidRPr="000E1ABC">
        <w:rPr>
          <w:rFonts w:hint="cs"/>
          <w:sz w:val="24"/>
          <w:szCs w:val="24"/>
          <w:rtl/>
        </w:rPr>
        <w:t xml:space="preserve">משקל </w:t>
      </w:r>
      <w:r w:rsidR="00B3750E" w:rsidRPr="000E1ABC">
        <w:rPr>
          <w:rFonts w:hint="cs"/>
          <w:sz w:val="24"/>
          <w:szCs w:val="24"/>
          <w:rtl/>
        </w:rPr>
        <w:t>הציונים</w:t>
      </w:r>
      <w:r w:rsidRPr="000E1ABC">
        <w:rPr>
          <w:rFonts w:hint="cs"/>
          <w:sz w:val="24"/>
          <w:szCs w:val="24"/>
          <w:rtl/>
        </w:rPr>
        <w:t xml:space="preserve"> הנ"ל</w:t>
      </w:r>
      <w:r w:rsidR="00B3750E" w:rsidRPr="000E1ABC">
        <w:rPr>
          <w:rFonts w:hint="cs"/>
          <w:sz w:val="24"/>
          <w:szCs w:val="24"/>
          <w:rtl/>
        </w:rPr>
        <w:t xml:space="preserve"> בציון</w:t>
      </w:r>
      <w:r w:rsidRPr="000E1ABC">
        <w:rPr>
          <w:rFonts w:hint="cs"/>
          <w:sz w:val="24"/>
          <w:szCs w:val="24"/>
          <w:rtl/>
        </w:rPr>
        <w:t xml:space="preserve"> הכולל:</w:t>
      </w:r>
      <w:r w:rsidR="00B3750E" w:rsidRPr="000E1ABC">
        <w:rPr>
          <w:rFonts w:hint="cs"/>
          <w:sz w:val="24"/>
          <w:szCs w:val="24"/>
          <w:rtl/>
        </w:rPr>
        <w:t xml:space="preserve"> </w:t>
      </w:r>
      <w:r w:rsidRPr="000E1ABC">
        <w:rPr>
          <w:rFonts w:hint="cs"/>
          <w:sz w:val="24"/>
          <w:szCs w:val="24"/>
          <w:rtl/>
        </w:rPr>
        <w:t>49%- ציון הבגרות החיצונית, 21%- ציון המגן, 30%- ציון הערכה חלופית.</w:t>
      </w:r>
    </w:p>
    <w:p w14:paraId="30046DED" w14:textId="34F9F849" w:rsidR="00065BDD" w:rsidRDefault="00065BDD" w:rsidP="006D2BA1">
      <w:pPr>
        <w:spacing w:after="0" w:line="360" w:lineRule="auto"/>
        <w:jc w:val="both"/>
        <w:rPr>
          <w:rFonts w:asciiTheme="minorBidi" w:hAnsiTheme="minorBidi"/>
          <w:sz w:val="24"/>
          <w:szCs w:val="24"/>
          <w:rtl/>
        </w:rPr>
      </w:pPr>
    </w:p>
    <w:p w14:paraId="69532774" w14:textId="11CE2E60" w:rsidR="00065BDD" w:rsidRPr="00065BDD" w:rsidRDefault="00065BDD" w:rsidP="00065BDD">
      <w:pPr>
        <w:pStyle w:val="a"/>
        <w:rPr>
          <w:rtl/>
        </w:rPr>
      </w:pPr>
      <w:r>
        <w:rPr>
          <w:rFonts w:hint="cs"/>
          <w:rtl/>
        </w:rPr>
        <w:t xml:space="preserve"> </w:t>
      </w:r>
      <w:bookmarkStart w:id="26" w:name="_Toc526253459"/>
      <w:r w:rsidRPr="00065BDD">
        <w:rPr>
          <w:rtl/>
        </w:rPr>
        <w:t>שילוב המעורבות החברתית בהערכה החלופית בתחומי הדעת</w:t>
      </w:r>
      <w:bookmarkEnd w:id="26"/>
    </w:p>
    <w:p w14:paraId="361D69D4" w14:textId="77777777" w:rsidR="00065BDD" w:rsidRPr="00065BDD" w:rsidRDefault="00065BDD" w:rsidP="00065BDD">
      <w:pPr>
        <w:spacing w:after="0" w:line="240" w:lineRule="auto"/>
        <w:jc w:val="both"/>
        <w:rPr>
          <w:rFonts w:cs="David"/>
          <w:sz w:val="24"/>
          <w:szCs w:val="24"/>
          <w:rtl/>
        </w:rPr>
      </w:pPr>
    </w:p>
    <w:p w14:paraId="1E208FC3" w14:textId="77777777" w:rsidR="000C2996" w:rsidRDefault="00065BDD" w:rsidP="00065BDD">
      <w:pPr>
        <w:spacing w:after="0" w:line="360" w:lineRule="auto"/>
        <w:jc w:val="both"/>
        <w:rPr>
          <w:rFonts w:asciiTheme="minorBidi" w:hAnsiTheme="minorBidi"/>
          <w:rtl/>
        </w:rPr>
      </w:pPr>
      <w:r w:rsidRPr="00065BDD">
        <w:rPr>
          <w:rFonts w:asciiTheme="minorBidi" w:hAnsiTheme="minorBidi"/>
          <w:rtl/>
        </w:rPr>
        <w:t xml:space="preserve">בחודשים האחרונים נכתב והופץ מסמך משותף למזכירות הפדגוגית, </w:t>
      </w:r>
      <w:proofErr w:type="spellStart"/>
      <w:r w:rsidRPr="00065BDD">
        <w:rPr>
          <w:rFonts w:asciiTheme="minorBidi" w:hAnsiTheme="minorBidi"/>
          <w:rtl/>
        </w:rPr>
        <w:t>המינהל</w:t>
      </w:r>
      <w:proofErr w:type="spellEnd"/>
      <w:r w:rsidRPr="00065BDD">
        <w:rPr>
          <w:rFonts w:asciiTheme="minorBidi" w:hAnsiTheme="minorBidi"/>
          <w:rtl/>
        </w:rPr>
        <w:t xml:space="preserve"> הפדגוגי </w:t>
      </w:r>
      <w:proofErr w:type="spellStart"/>
      <w:r w:rsidRPr="00065BDD">
        <w:rPr>
          <w:rFonts w:asciiTheme="minorBidi" w:hAnsiTheme="minorBidi"/>
          <w:rtl/>
        </w:rPr>
        <w:t>ומינהל</w:t>
      </w:r>
      <w:proofErr w:type="spellEnd"/>
      <w:r w:rsidRPr="00065BDD">
        <w:rPr>
          <w:rFonts w:asciiTheme="minorBidi" w:hAnsiTheme="minorBidi"/>
          <w:rtl/>
        </w:rPr>
        <w:t xml:space="preserve"> חברה ונוער בנושא "שילוב המעורבות החברתית בחלופות בהערכה". המסמך נכתב כחלק מהתפיסה</w:t>
      </w:r>
      <w:r w:rsidRPr="00065BDD">
        <w:rPr>
          <w:rFonts w:asciiTheme="minorBidi" w:hAnsiTheme="minorBidi" w:hint="cs"/>
          <w:rtl/>
        </w:rPr>
        <w:t xml:space="preserve"> </w:t>
      </w:r>
      <w:r w:rsidRPr="00065BDD">
        <w:rPr>
          <w:rFonts w:asciiTheme="minorBidi" w:hAnsiTheme="minorBidi"/>
          <w:rtl/>
        </w:rPr>
        <w:t xml:space="preserve">המערכתית לחינוך ערכי. </w:t>
      </w:r>
    </w:p>
    <w:p w14:paraId="22AA6ECC" w14:textId="5E2B2862" w:rsidR="00065BDD" w:rsidRPr="00065BDD" w:rsidRDefault="00065BDD" w:rsidP="000C2996">
      <w:pPr>
        <w:spacing w:after="0" w:line="360" w:lineRule="auto"/>
        <w:jc w:val="both"/>
        <w:rPr>
          <w:rFonts w:asciiTheme="minorBidi" w:hAnsiTheme="minorBidi"/>
          <w:rtl/>
        </w:rPr>
      </w:pPr>
      <w:r w:rsidRPr="00065BDD">
        <w:rPr>
          <w:rFonts w:asciiTheme="minorBidi" w:hAnsiTheme="minorBidi"/>
          <w:rtl/>
        </w:rPr>
        <w:t>מסמך זה מחזק את התפיסה המדגישה כי הוראת תחומי הדעת תוך שילוב העיסוק בערכים תורמת ללמידה משמעותית. הוראה המתבססת על חיבור רלוונטי בין החומר הנלמד לעולמו של התלמיד, למידה המשלב</w:t>
      </w:r>
      <w:r w:rsidR="000C2996">
        <w:rPr>
          <w:rFonts w:asciiTheme="minorBidi" w:hAnsiTheme="minorBidi"/>
          <w:rtl/>
        </w:rPr>
        <w:t>ת חוויה ערכית וחשיבה ביקורתית.</w:t>
      </w:r>
    </w:p>
    <w:p w14:paraId="7F693E34" w14:textId="6CF9BB51" w:rsidR="00065BDD" w:rsidRPr="00065BDD" w:rsidRDefault="000C2996" w:rsidP="00065BDD">
      <w:pPr>
        <w:spacing w:after="0" w:line="360" w:lineRule="auto"/>
        <w:jc w:val="both"/>
        <w:rPr>
          <w:rFonts w:asciiTheme="minorBidi" w:hAnsiTheme="minorBidi"/>
          <w:rtl/>
        </w:rPr>
      </w:pPr>
      <w:r>
        <w:rPr>
          <w:rFonts w:asciiTheme="minorBidi" w:hAnsiTheme="minorBidi"/>
          <w:rtl/>
        </w:rPr>
        <w:t>השילוב</w:t>
      </w:r>
      <w:r>
        <w:rPr>
          <w:rFonts w:asciiTheme="minorBidi" w:hAnsiTheme="minorBidi" w:hint="cs"/>
          <w:rtl/>
        </w:rPr>
        <w:t xml:space="preserve"> </w:t>
      </w:r>
      <w:r w:rsidR="00065BDD" w:rsidRPr="00065BDD">
        <w:rPr>
          <w:rFonts w:asciiTheme="minorBidi" w:hAnsiTheme="minorBidi"/>
          <w:rtl/>
        </w:rPr>
        <w:t xml:space="preserve">בין החלופות בהערכה בתחום הדעת למעורבות החברתית יכול להעמיק את הלמידה המשמעותית.   </w:t>
      </w:r>
    </w:p>
    <w:p w14:paraId="06FC8DE6" w14:textId="32E6DF4C" w:rsidR="00065BDD" w:rsidRPr="00065BDD" w:rsidRDefault="00065BDD" w:rsidP="000C2996">
      <w:pPr>
        <w:spacing w:after="0" w:line="360" w:lineRule="auto"/>
        <w:jc w:val="both"/>
        <w:rPr>
          <w:rFonts w:asciiTheme="minorBidi" w:hAnsiTheme="minorBidi"/>
          <w:rtl/>
        </w:rPr>
      </w:pPr>
      <w:r w:rsidRPr="00065BDD">
        <w:rPr>
          <w:rFonts w:asciiTheme="minorBidi" w:hAnsiTheme="minorBidi"/>
          <w:rtl/>
        </w:rPr>
        <w:t>התכנית תסייע לתלמידים להבין וללמוד היטב את תחום הדעת מתוך ראיית הרלוונטיות</w:t>
      </w:r>
      <w:r w:rsidRPr="00065BDD">
        <w:rPr>
          <w:rFonts w:asciiTheme="minorBidi" w:hAnsiTheme="minorBidi" w:hint="cs"/>
          <w:rtl/>
        </w:rPr>
        <w:t xml:space="preserve"> </w:t>
      </w:r>
      <w:r w:rsidRPr="00065BDD">
        <w:rPr>
          <w:rFonts w:asciiTheme="minorBidi" w:hAnsiTheme="minorBidi"/>
          <w:rtl/>
        </w:rPr>
        <w:t>של עולם התוכן הלימודי למציאות החיים.  לשילוב בין החלופות בהערכה למעורבות החברתית יש ערך חינוכי רב ביצירת מוטיבציה למעורבות אזרחית וחברתית כתוצאה מלמידה המחברת בין עולם התוכן הלימודי למציאות החיים. בדרך זו נסייע לתלמידים בהתפתחותם האישית ובבניית זהותם ונחזק</w:t>
      </w:r>
      <w:r w:rsidRPr="00065BDD">
        <w:rPr>
          <w:rFonts w:asciiTheme="minorBidi" w:hAnsiTheme="minorBidi" w:hint="cs"/>
          <w:rtl/>
        </w:rPr>
        <w:t xml:space="preserve"> </w:t>
      </w:r>
      <w:r w:rsidRPr="00065BDD">
        <w:rPr>
          <w:rFonts w:asciiTheme="minorBidi" w:hAnsiTheme="minorBidi"/>
          <w:rtl/>
        </w:rPr>
        <w:t>בהם את תחושת ערך העצמי, השייכות ו</w:t>
      </w:r>
      <w:r w:rsidR="000C2996">
        <w:rPr>
          <w:rFonts w:asciiTheme="minorBidi" w:hAnsiTheme="minorBidi"/>
          <w:rtl/>
        </w:rPr>
        <w:t>המחויבות לקהילה, לחברה ולמדינה.</w:t>
      </w:r>
    </w:p>
    <w:p w14:paraId="1F005232" w14:textId="6A5E0860" w:rsidR="000C2996" w:rsidRPr="00065BDD" w:rsidRDefault="00065BDD" w:rsidP="000C2996">
      <w:pPr>
        <w:spacing w:after="0" w:line="240" w:lineRule="auto"/>
        <w:rPr>
          <w:rFonts w:cs="David"/>
          <w:sz w:val="24"/>
          <w:szCs w:val="24"/>
          <w:rtl/>
        </w:rPr>
      </w:pPr>
      <w:r w:rsidRPr="00065BDD">
        <w:rPr>
          <w:rFonts w:asciiTheme="minorBidi" w:hAnsiTheme="minorBidi"/>
          <w:rtl/>
        </w:rPr>
        <w:t>בשנת הלימודים תשע"ט אנו ממליצים למורים ל</w:t>
      </w:r>
      <w:r w:rsidRPr="00065BDD">
        <w:rPr>
          <w:rFonts w:asciiTheme="minorBidi" w:hAnsiTheme="minorBidi" w:hint="cs"/>
          <w:rtl/>
        </w:rPr>
        <w:t>מחשבת ישראל</w:t>
      </w:r>
      <w:r w:rsidRPr="00065BDD">
        <w:rPr>
          <w:rFonts w:asciiTheme="minorBidi" w:hAnsiTheme="minorBidi"/>
          <w:rtl/>
        </w:rPr>
        <w:t xml:space="preserve"> ליישם בבית ספרם את המהלך על בסיס העקרונות שבמסמך </w:t>
      </w:r>
      <w:proofErr w:type="spellStart"/>
      <w:r w:rsidRPr="00065BDD">
        <w:rPr>
          <w:rFonts w:asciiTheme="minorBidi" w:hAnsiTheme="minorBidi"/>
          <w:rtl/>
        </w:rPr>
        <w:t>המצ"ב</w:t>
      </w:r>
      <w:proofErr w:type="spellEnd"/>
      <w:r w:rsidRPr="00065BDD">
        <w:rPr>
          <w:rFonts w:asciiTheme="minorBidi" w:hAnsiTheme="minorBidi"/>
          <w:rtl/>
        </w:rPr>
        <w:t>.</w:t>
      </w:r>
      <w:r w:rsidR="000C2996">
        <w:rPr>
          <w:rFonts w:asciiTheme="minorBidi" w:hAnsiTheme="minorBidi" w:hint="cs"/>
          <w:rtl/>
        </w:rPr>
        <w:t xml:space="preserve"> </w:t>
      </w:r>
      <w:r w:rsidRPr="00065BDD">
        <w:rPr>
          <w:rFonts w:asciiTheme="minorBidi" w:hAnsiTheme="minorBidi"/>
          <w:rtl/>
        </w:rPr>
        <w:t xml:space="preserve"> </w:t>
      </w:r>
      <w:hyperlink r:id="rId17" w:history="1">
        <w:r w:rsidR="000C2996" w:rsidRPr="00065BDD">
          <w:rPr>
            <w:rFonts w:cs="David"/>
            <w:color w:val="0563C1" w:themeColor="hyperlink"/>
            <w:sz w:val="24"/>
            <w:szCs w:val="24"/>
            <w:u w:val="single"/>
            <w:rtl/>
          </w:rPr>
          <w:t>קישור למסמך</w:t>
        </w:r>
      </w:hyperlink>
    </w:p>
    <w:p w14:paraId="74E8D6AB" w14:textId="4C0236FE" w:rsidR="00065BDD" w:rsidRPr="00065BDD" w:rsidRDefault="00065BDD" w:rsidP="00065BDD">
      <w:pPr>
        <w:spacing w:after="0" w:line="240" w:lineRule="auto"/>
        <w:rPr>
          <w:rFonts w:cs="David"/>
          <w:sz w:val="24"/>
          <w:szCs w:val="24"/>
        </w:rPr>
      </w:pPr>
    </w:p>
    <w:p w14:paraId="75DB2F37" w14:textId="2D25EB76" w:rsidR="002844C6" w:rsidRDefault="00F66C18" w:rsidP="007D52EB">
      <w:pPr>
        <w:pStyle w:val="a"/>
      </w:pPr>
      <w:bookmarkStart w:id="27" w:name="_Toc489894108"/>
      <w:bookmarkStart w:id="28" w:name="_Toc490212085"/>
      <w:bookmarkStart w:id="29" w:name="_Toc526253460"/>
      <w:r w:rsidRPr="00A87A19">
        <w:rPr>
          <w:rtl/>
        </w:rPr>
        <w:t>ע</w:t>
      </w:r>
      <w:r w:rsidR="00270F55" w:rsidRPr="00A87A19">
        <w:rPr>
          <w:rFonts w:hint="cs"/>
          <w:rtl/>
        </w:rPr>
        <w:t>ו</w:t>
      </w:r>
      <w:r w:rsidRPr="00A87A19">
        <w:rPr>
          <w:rtl/>
        </w:rPr>
        <w:t>לים חדשים</w:t>
      </w:r>
      <w:r w:rsidR="00A175C5" w:rsidRPr="00A87A19">
        <w:rPr>
          <w:rFonts w:hint="cs"/>
          <w:rtl/>
        </w:rPr>
        <w:t xml:space="preserve"> </w:t>
      </w:r>
      <w:r w:rsidR="00BE50DE" w:rsidRPr="00A87A19">
        <w:rPr>
          <w:rFonts w:hint="cs"/>
          <w:rtl/>
        </w:rPr>
        <w:t xml:space="preserve">[סמל ראשי: 038180] </w:t>
      </w:r>
      <w:r w:rsidRPr="00A87A19">
        <w:rPr>
          <w:rtl/>
        </w:rPr>
        <w:t>- סמל שאלון: 038184</w:t>
      </w:r>
      <w:bookmarkEnd w:id="27"/>
      <w:bookmarkEnd w:id="28"/>
      <w:bookmarkEnd w:id="29"/>
    </w:p>
    <w:p w14:paraId="74AF4232" w14:textId="5A78B57A" w:rsidR="00924647" w:rsidRDefault="00924647" w:rsidP="007D52EB">
      <w:pPr>
        <w:spacing w:line="360" w:lineRule="auto"/>
        <w:jc w:val="both"/>
        <w:rPr>
          <w:sz w:val="24"/>
          <w:szCs w:val="24"/>
          <w:rtl/>
        </w:rPr>
      </w:pPr>
      <w:r w:rsidRPr="005570DA">
        <w:rPr>
          <w:rFonts w:hint="cs"/>
          <w:b/>
          <w:bCs/>
          <w:color w:val="002060"/>
          <w:sz w:val="24"/>
          <w:szCs w:val="24"/>
          <w:highlight w:val="yellow"/>
          <w:u w:val="double"/>
          <w:rtl/>
        </w:rPr>
        <w:t>הערה חשובה:</w:t>
      </w:r>
      <w:r w:rsidRPr="005570DA">
        <w:rPr>
          <w:rFonts w:hint="cs"/>
          <w:color w:val="002060"/>
          <w:sz w:val="24"/>
          <w:szCs w:val="24"/>
          <w:highlight w:val="yellow"/>
          <w:rtl/>
        </w:rPr>
        <w:t xml:space="preserve"> </w:t>
      </w:r>
      <w:r w:rsidR="00854241" w:rsidRPr="005570DA">
        <w:rPr>
          <w:rFonts w:hint="cs"/>
          <w:b/>
          <w:bCs/>
          <w:color w:val="002060"/>
          <w:sz w:val="24"/>
          <w:szCs w:val="24"/>
          <w:highlight w:val="yellow"/>
          <w:u w:val="single"/>
          <w:rtl/>
        </w:rPr>
        <w:t xml:space="preserve">במועד חורף ובמועד </w:t>
      </w:r>
      <w:r w:rsidR="00380EBF">
        <w:rPr>
          <w:rFonts w:hint="cs"/>
          <w:b/>
          <w:bCs/>
          <w:color w:val="002060"/>
          <w:sz w:val="24"/>
          <w:szCs w:val="24"/>
          <w:highlight w:val="yellow"/>
          <w:u w:val="single"/>
          <w:rtl/>
        </w:rPr>
        <w:t>קיץ תשע"ט</w:t>
      </w:r>
      <w:r w:rsidR="002242A9" w:rsidRPr="005570DA">
        <w:rPr>
          <w:rFonts w:hint="cs"/>
          <w:color w:val="002060"/>
          <w:sz w:val="24"/>
          <w:szCs w:val="24"/>
          <w:highlight w:val="yellow"/>
          <w:rtl/>
        </w:rPr>
        <w:t>, במקביל לכל מקצועות החובה,</w:t>
      </w:r>
      <w:r w:rsidR="00380EBF">
        <w:rPr>
          <w:rFonts w:hint="cs"/>
          <w:color w:val="002060"/>
          <w:sz w:val="24"/>
          <w:szCs w:val="24"/>
          <w:highlight w:val="yellow"/>
          <w:rtl/>
        </w:rPr>
        <w:t xml:space="preserve"> להזכירכם- </w:t>
      </w:r>
      <w:r w:rsidRPr="005570DA">
        <w:rPr>
          <w:rFonts w:hint="cs"/>
          <w:color w:val="002060"/>
          <w:sz w:val="24"/>
          <w:szCs w:val="24"/>
          <w:highlight w:val="yellow"/>
          <w:rtl/>
        </w:rPr>
        <w:t xml:space="preserve"> </w:t>
      </w:r>
      <w:r w:rsidRPr="005570DA">
        <w:rPr>
          <w:rFonts w:hint="cs"/>
          <w:b/>
          <w:bCs/>
          <w:color w:val="002060"/>
          <w:sz w:val="24"/>
          <w:szCs w:val="24"/>
          <w:highlight w:val="yellow"/>
          <w:u w:val="single"/>
          <w:rtl/>
        </w:rPr>
        <w:t>המבחן לעולים החדשים יהיה</w:t>
      </w:r>
      <w:r w:rsidRPr="005570DA">
        <w:rPr>
          <w:rFonts w:hint="cs"/>
          <w:b/>
          <w:bCs/>
          <w:color w:val="002060"/>
          <w:sz w:val="24"/>
          <w:szCs w:val="24"/>
          <w:highlight w:val="yellow"/>
          <w:rtl/>
        </w:rPr>
        <w:t xml:space="preserve"> מבחן חיצוני</w:t>
      </w:r>
      <w:r w:rsidRPr="005570DA">
        <w:rPr>
          <w:rFonts w:hint="cs"/>
          <w:color w:val="002060"/>
          <w:sz w:val="24"/>
          <w:szCs w:val="24"/>
          <w:highlight w:val="yellow"/>
          <w:rtl/>
        </w:rPr>
        <w:t xml:space="preserve"> </w:t>
      </w:r>
      <w:r w:rsidR="00380EBF">
        <w:rPr>
          <w:rFonts w:hint="cs"/>
          <w:b/>
          <w:bCs/>
          <w:color w:val="002060"/>
          <w:sz w:val="24"/>
          <w:szCs w:val="24"/>
          <w:highlight w:val="yellow"/>
          <w:rtl/>
        </w:rPr>
        <w:t>ולא מבחן בית ספרי</w:t>
      </w:r>
      <w:r w:rsidRPr="005570DA">
        <w:rPr>
          <w:rFonts w:hint="cs"/>
          <w:color w:val="002060"/>
          <w:sz w:val="24"/>
          <w:szCs w:val="24"/>
          <w:highlight w:val="yellow"/>
          <w:rtl/>
        </w:rPr>
        <w:t>,</w:t>
      </w:r>
      <w:r w:rsidRPr="001572CD">
        <w:rPr>
          <w:rFonts w:hint="cs"/>
          <w:color w:val="002060"/>
          <w:sz w:val="24"/>
          <w:szCs w:val="24"/>
          <w:rtl/>
        </w:rPr>
        <w:t xml:space="preserve"> </w:t>
      </w:r>
      <w:r w:rsidRPr="002242A9">
        <w:rPr>
          <w:rFonts w:hint="cs"/>
          <w:sz w:val="24"/>
          <w:szCs w:val="24"/>
          <w:rtl/>
        </w:rPr>
        <w:t xml:space="preserve">המבחן ייבדק </w:t>
      </w:r>
      <w:proofErr w:type="spellStart"/>
      <w:r w:rsidRPr="002242A9">
        <w:rPr>
          <w:rFonts w:hint="cs"/>
          <w:sz w:val="24"/>
          <w:szCs w:val="24"/>
          <w:rtl/>
        </w:rPr>
        <w:t>במרב"ד</w:t>
      </w:r>
      <w:proofErr w:type="spellEnd"/>
      <w:r w:rsidRPr="002242A9">
        <w:rPr>
          <w:rFonts w:hint="cs"/>
          <w:sz w:val="24"/>
          <w:szCs w:val="24"/>
          <w:rtl/>
        </w:rPr>
        <w:t>. המבחן יישלח לבתי הספר על ידי אגף הבחינות.</w:t>
      </w:r>
      <w:r w:rsidR="002242A9" w:rsidRPr="002242A9">
        <w:rPr>
          <w:rFonts w:hint="cs"/>
          <w:sz w:val="24"/>
          <w:szCs w:val="24"/>
          <w:rtl/>
        </w:rPr>
        <w:t xml:space="preserve"> על פי החלטה זו יינתן ציון שנתי כרגיל והמורים לא </w:t>
      </w:r>
      <w:r w:rsidR="002242A9" w:rsidRPr="002242A9">
        <w:rPr>
          <w:rFonts w:asciiTheme="minorBidi" w:eastAsiaTheme="majorEastAsia" w:hAnsiTheme="minorBidi" w:hint="cs"/>
          <w:sz w:val="24"/>
          <w:szCs w:val="24"/>
          <w:rtl/>
        </w:rPr>
        <w:t>יצטרכו לבדוק את המבחן.</w:t>
      </w:r>
      <w:r w:rsidR="002242A9" w:rsidRPr="002242A9">
        <w:rPr>
          <w:rFonts w:hint="cs"/>
          <w:sz w:val="24"/>
          <w:szCs w:val="24"/>
          <w:rtl/>
        </w:rPr>
        <w:t xml:space="preserve"> </w:t>
      </w:r>
    </w:p>
    <w:p w14:paraId="63D6E195" w14:textId="1AD63668" w:rsidR="009A4882" w:rsidRPr="002242A9" w:rsidRDefault="009A4882" w:rsidP="007D52EB">
      <w:pPr>
        <w:spacing w:line="360" w:lineRule="auto"/>
        <w:jc w:val="both"/>
        <w:rPr>
          <w:sz w:val="24"/>
          <w:szCs w:val="24"/>
          <w:rtl/>
        </w:rPr>
      </w:pPr>
      <w:r>
        <w:rPr>
          <w:rFonts w:hint="cs"/>
          <w:sz w:val="24"/>
          <w:szCs w:val="24"/>
          <w:rtl/>
        </w:rPr>
        <w:t>תלמידים שיבחנו במבחן רגיל יהיו זכאים לתוספת של 10 נקודות.</w:t>
      </w:r>
      <w:r w:rsidR="001A3451">
        <w:rPr>
          <w:rFonts w:hint="cs"/>
          <w:sz w:val="24"/>
          <w:szCs w:val="24"/>
          <w:rtl/>
        </w:rPr>
        <w:t xml:space="preserve"> במידת הצורך יש לוודא עם אגף הבחינות.</w:t>
      </w:r>
    </w:p>
    <w:p w14:paraId="4458C9B2" w14:textId="77777777" w:rsidR="005E1D61" w:rsidRDefault="002242A9" w:rsidP="005E1D61">
      <w:pPr>
        <w:bidi w:val="0"/>
        <w:jc w:val="right"/>
        <w:rPr>
          <w:sz w:val="24"/>
          <w:szCs w:val="24"/>
          <w:rtl/>
        </w:rPr>
      </w:pPr>
      <w:bookmarkStart w:id="30" w:name="_Toc489894109"/>
      <w:r w:rsidRPr="005E1D61">
        <w:rPr>
          <w:rFonts w:hint="cs"/>
          <w:b/>
          <w:bCs/>
          <w:sz w:val="24"/>
          <w:szCs w:val="24"/>
          <w:u w:val="single"/>
          <w:rtl/>
        </w:rPr>
        <w:lastRenderedPageBreak/>
        <w:t xml:space="preserve">החומר למבחן </w:t>
      </w:r>
      <w:r w:rsidRPr="005E1D61">
        <w:rPr>
          <w:sz w:val="24"/>
          <w:szCs w:val="24"/>
          <w:rtl/>
        </w:rPr>
        <w:t>–</w:t>
      </w:r>
      <w:r w:rsidRPr="002242A9">
        <w:rPr>
          <w:rFonts w:hint="cs"/>
          <w:sz w:val="24"/>
          <w:szCs w:val="24"/>
          <w:rtl/>
        </w:rPr>
        <w:t xml:space="preserve"> </w:t>
      </w:r>
      <w:r w:rsidRPr="005E1D61">
        <w:rPr>
          <w:rFonts w:hint="cs"/>
          <w:sz w:val="24"/>
          <w:szCs w:val="24"/>
          <w:rtl/>
        </w:rPr>
        <w:t>העולים החדשים ייבחנו על פרק שני (פרק חובה) ופרק נוסף ארוך בחלופת הערכה</w:t>
      </w:r>
      <w:r w:rsidR="00020E9C" w:rsidRPr="005E1D61">
        <w:rPr>
          <w:rFonts w:hint="cs"/>
          <w:sz w:val="24"/>
          <w:szCs w:val="24"/>
          <w:rtl/>
        </w:rPr>
        <w:t xml:space="preserve"> לבחירתו של המורה</w:t>
      </w:r>
      <w:r w:rsidRPr="005E1D61">
        <w:rPr>
          <w:rFonts w:hint="cs"/>
          <w:sz w:val="24"/>
          <w:szCs w:val="24"/>
          <w:rtl/>
        </w:rPr>
        <w:t>.</w:t>
      </w:r>
      <w:r w:rsidR="00201760" w:rsidRPr="005E1D61">
        <w:rPr>
          <w:sz w:val="24"/>
          <w:szCs w:val="24"/>
          <w:rtl/>
        </w:rPr>
        <w:t xml:space="preserve"> </w:t>
      </w:r>
    </w:p>
    <w:p w14:paraId="387C2397" w14:textId="54175EB4" w:rsidR="003472BA" w:rsidRPr="004323DB" w:rsidRDefault="00380EBF" w:rsidP="00E72B2B">
      <w:pPr>
        <w:bidi w:val="0"/>
        <w:jc w:val="right"/>
        <w:rPr>
          <w:sz w:val="24"/>
          <w:szCs w:val="24"/>
          <w:rtl/>
        </w:rPr>
      </w:pPr>
      <w:r>
        <w:rPr>
          <w:rFonts w:hint="cs"/>
          <w:sz w:val="24"/>
          <w:szCs w:val="24"/>
          <w:rtl/>
        </w:rPr>
        <w:t>במסגרת המבחן העולים יענו</w:t>
      </w:r>
      <w:r w:rsidR="00E745A6">
        <w:rPr>
          <w:sz w:val="24"/>
          <w:szCs w:val="24"/>
          <w:rtl/>
        </w:rPr>
        <w:t xml:space="preserve"> </w:t>
      </w:r>
      <w:r w:rsidR="00E745A6">
        <w:rPr>
          <w:rFonts w:hint="cs"/>
          <w:sz w:val="24"/>
          <w:szCs w:val="24"/>
          <w:rtl/>
        </w:rPr>
        <w:t xml:space="preserve">גם </w:t>
      </w:r>
      <w:r w:rsidR="00201760" w:rsidRPr="005E1D61">
        <w:rPr>
          <w:sz w:val="24"/>
          <w:szCs w:val="24"/>
          <w:rtl/>
        </w:rPr>
        <w:t>על</w:t>
      </w:r>
      <w:r w:rsidR="00E745A6">
        <w:rPr>
          <w:rFonts w:hint="cs"/>
          <w:sz w:val="24"/>
          <w:szCs w:val="24"/>
          <w:rtl/>
        </w:rPr>
        <w:t xml:space="preserve"> שאלות המתייחסות</w:t>
      </w:r>
      <w:r w:rsidR="00201760" w:rsidRPr="005E1D61">
        <w:rPr>
          <w:sz w:val="24"/>
          <w:szCs w:val="24"/>
          <w:rtl/>
        </w:rPr>
        <w:t xml:space="preserve"> </w:t>
      </w:r>
      <w:r w:rsidR="005B736F">
        <w:rPr>
          <w:rFonts w:hint="cs"/>
          <w:sz w:val="24"/>
          <w:szCs w:val="24"/>
          <w:rtl/>
        </w:rPr>
        <w:t>ל</w:t>
      </w:r>
      <w:r w:rsidR="00201760" w:rsidRPr="005E1D61">
        <w:rPr>
          <w:sz w:val="24"/>
          <w:szCs w:val="24"/>
          <w:rtl/>
        </w:rPr>
        <w:t>הוגה דעות</w:t>
      </w:r>
      <w:r w:rsidR="005B736F">
        <w:rPr>
          <w:rFonts w:hint="cs"/>
          <w:sz w:val="24"/>
          <w:szCs w:val="24"/>
          <w:rtl/>
        </w:rPr>
        <w:t xml:space="preserve"> אחד המופיע בפרק השני בקובץ </w:t>
      </w:r>
      <w:r w:rsidR="005E1D61" w:rsidRPr="005E1D61">
        <w:rPr>
          <w:rFonts w:hint="cs"/>
          <w:b/>
          <w:bCs/>
          <w:sz w:val="24"/>
          <w:szCs w:val="24"/>
          <w:rtl/>
        </w:rPr>
        <w:t xml:space="preserve">הוגי יהדות </w:t>
      </w:r>
      <w:r w:rsidR="00201760" w:rsidRPr="005E1D61">
        <w:rPr>
          <w:rFonts w:hint="cs"/>
          <w:b/>
          <w:bCs/>
          <w:sz w:val="24"/>
          <w:szCs w:val="24"/>
          <w:rtl/>
        </w:rPr>
        <w:t>המזרח</w:t>
      </w:r>
      <w:r w:rsidR="005E1D61" w:rsidRPr="005E1D61">
        <w:rPr>
          <w:b/>
          <w:bCs/>
          <w:sz w:val="24"/>
          <w:szCs w:val="24"/>
          <w:rtl/>
        </w:rPr>
        <w:t xml:space="preserve"> </w:t>
      </w:r>
      <w:r w:rsidR="00201760" w:rsidRPr="005E1D61">
        <w:rPr>
          <w:b/>
          <w:bCs/>
          <w:sz w:val="18"/>
          <w:szCs w:val="18"/>
          <w:rtl/>
        </w:rPr>
        <w:t>(</w:t>
      </w:r>
      <w:r w:rsidR="00201760" w:rsidRPr="005E1D61">
        <w:rPr>
          <w:rFonts w:hint="cs"/>
          <w:b/>
          <w:bCs/>
          <w:sz w:val="18"/>
          <w:szCs w:val="18"/>
          <w:rtl/>
        </w:rPr>
        <w:t xml:space="preserve">ר' יוסף חיים מבגדאד </w:t>
      </w:r>
      <w:r w:rsidR="00201760" w:rsidRPr="005E1D61">
        <w:rPr>
          <w:b/>
          <w:bCs/>
          <w:sz w:val="18"/>
          <w:szCs w:val="18"/>
          <w:rtl/>
        </w:rPr>
        <w:t>–</w:t>
      </w:r>
      <w:r w:rsidR="00201760" w:rsidRPr="005E1D61">
        <w:rPr>
          <w:rFonts w:hint="cs"/>
          <w:b/>
          <w:bCs/>
          <w:sz w:val="18"/>
          <w:szCs w:val="18"/>
          <w:rtl/>
        </w:rPr>
        <w:t xml:space="preserve"> </w:t>
      </w:r>
      <w:r w:rsidR="00201760" w:rsidRPr="005E1D61">
        <w:rPr>
          <w:b/>
          <w:bCs/>
          <w:sz w:val="18"/>
          <w:szCs w:val="18"/>
          <w:rtl/>
        </w:rPr>
        <w:t>ה</w:t>
      </w:r>
      <w:r w:rsidR="00201760" w:rsidRPr="005E1D61">
        <w:rPr>
          <w:rFonts w:hint="cs"/>
          <w:b/>
          <w:bCs/>
          <w:sz w:val="18"/>
          <w:szCs w:val="18"/>
          <w:rtl/>
        </w:rPr>
        <w:t>"</w:t>
      </w:r>
      <w:r w:rsidR="00201760" w:rsidRPr="005E1D61">
        <w:rPr>
          <w:b/>
          <w:bCs/>
          <w:sz w:val="18"/>
          <w:szCs w:val="18"/>
          <w:rtl/>
        </w:rPr>
        <w:t>בן איש חי</w:t>
      </w:r>
      <w:r w:rsidR="00201760" w:rsidRPr="005E1D61">
        <w:rPr>
          <w:rFonts w:hint="cs"/>
          <w:b/>
          <w:bCs/>
          <w:sz w:val="18"/>
          <w:szCs w:val="18"/>
          <w:rtl/>
        </w:rPr>
        <w:t>"</w:t>
      </w:r>
      <w:r w:rsidR="00BC0812">
        <w:rPr>
          <w:rFonts w:hint="cs"/>
          <w:b/>
          <w:bCs/>
          <w:sz w:val="18"/>
          <w:szCs w:val="18"/>
          <w:rtl/>
        </w:rPr>
        <w:t>)</w:t>
      </w:r>
      <w:r w:rsidR="00706FAC">
        <w:rPr>
          <w:rFonts w:hint="cs"/>
          <w:b/>
          <w:bCs/>
          <w:sz w:val="18"/>
          <w:szCs w:val="18"/>
          <w:rtl/>
        </w:rPr>
        <w:t xml:space="preserve"> </w:t>
      </w:r>
      <w:r w:rsidR="00706FAC">
        <w:rPr>
          <w:rFonts w:asciiTheme="minorBidi" w:hAnsiTheme="minorBidi" w:hint="cs"/>
          <w:sz w:val="24"/>
          <w:szCs w:val="24"/>
          <w:rtl/>
        </w:rPr>
        <w:t xml:space="preserve"> </w:t>
      </w:r>
      <w:hyperlink r:id="rId18" w:history="1">
        <w:r w:rsidR="004323DB">
          <w:rPr>
            <w:rStyle w:val="Hyperlink"/>
            <w:rFonts w:asciiTheme="minorBidi" w:hAnsiTheme="minorBidi"/>
            <w:sz w:val="24"/>
            <w:szCs w:val="24"/>
            <w:rtl/>
          </w:rPr>
          <w:t>בקישור</w:t>
        </w:r>
      </w:hyperlink>
    </w:p>
    <w:p w14:paraId="0D6E2ABB" w14:textId="77777777" w:rsidR="002844C6" w:rsidRPr="003472BA" w:rsidRDefault="005F0878" w:rsidP="007D52EB">
      <w:pPr>
        <w:pStyle w:val="2"/>
        <w:rPr>
          <w:rFonts w:asciiTheme="minorBidi" w:hAnsiTheme="minorBidi" w:cstheme="minorBidi"/>
          <w:b/>
          <w:bCs/>
          <w:color w:val="auto"/>
          <w:u w:val="single"/>
          <w:rtl/>
        </w:rPr>
      </w:pPr>
      <w:r w:rsidRPr="002844C6">
        <w:rPr>
          <w:rFonts w:asciiTheme="minorBidi" w:hAnsiTheme="minorBidi" w:cstheme="minorBidi"/>
          <w:b/>
          <w:bCs/>
          <w:color w:val="auto"/>
          <w:u w:val="single"/>
          <w:rtl/>
        </w:rPr>
        <w:t>מבנה המבחן:</w:t>
      </w:r>
      <w:bookmarkEnd w:id="30"/>
    </w:p>
    <w:p w14:paraId="09951DA8" w14:textId="2B31EECD" w:rsidR="002909B3" w:rsidRPr="00265058" w:rsidRDefault="005F0878" w:rsidP="00265058">
      <w:pPr>
        <w:spacing w:line="360" w:lineRule="auto"/>
        <w:jc w:val="both"/>
        <w:rPr>
          <w:sz w:val="24"/>
          <w:szCs w:val="24"/>
          <w:rtl/>
        </w:rPr>
      </w:pPr>
      <w:r w:rsidRPr="005F0878">
        <w:rPr>
          <w:rFonts w:hint="cs"/>
          <w:sz w:val="24"/>
          <w:szCs w:val="24"/>
          <w:rtl/>
        </w:rPr>
        <w:t xml:space="preserve">יש לענות על </w:t>
      </w:r>
      <w:r w:rsidRPr="009E3C8F">
        <w:rPr>
          <w:rFonts w:hint="cs"/>
          <w:b/>
          <w:bCs/>
          <w:sz w:val="24"/>
          <w:szCs w:val="24"/>
          <w:rtl/>
        </w:rPr>
        <w:t>ארבע</w:t>
      </w:r>
      <w:r w:rsidRPr="005F0878">
        <w:rPr>
          <w:rFonts w:hint="cs"/>
          <w:sz w:val="24"/>
          <w:szCs w:val="24"/>
          <w:rtl/>
        </w:rPr>
        <w:t xml:space="preserve"> שאלות מתוך חמש</w:t>
      </w:r>
      <w:r w:rsidR="004F506F">
        <w:rPr>
          <w:rFonts w:hint="cs"/>
          <w:sz w:val="24"/>
          <w:szCs w:val="24"/>
          <w:rtl/>
        </w:rPr>
        <w:t>.</w:t>
      </w:r>
      <w:r w:rsidRPr="005F0878">
        <w:rPr>
          <w:rFonts w:hint="cs"/>
          <w:sz w:val="24"/>
          <w:szCs w:val="24"/>
          <w:rtl/>
        </w:rPr>
        <w:t xml:space="preserve"> </w:t>
      </w:r>
      <w:r w:rsidR="00A17C2F">
        <w:rPr>
          <w:rFonts w:hint="cs"/>
          <w:sz w:val="24"/>
          <w:szCs w:val="24"/>
          <w:rtl/>
        </w:rPr>
        <w:t xml:space="preserve">יש להשיב על </w:t>
      </w:r>
      <w:r w:rsidRPr="005F0878">
        <w:rPr>
          <w:rFonts w:hint="cs"/>
          <w:sz w:val="24"/>
          <w:szCs w:val="24"/>
          <w:rtl/>
        </w:rPr>
        <w:t xml:space="preserve">שני </w:t>
      </w:r>
      <w:r w:rsidR="00A17C2F">
        <w:rPr>
          <w:rFonts w:hint="cs"/>
          <w:sz w:val="24"/>
          <w:szCs w:val="24"/>
          <w:rtl/>
        </w:rPr>
        <w:t>ה</w:t>
      </w:r>
      <w:r w:rsidRPr="005F0878">
        <w:rPr>
          <w:rFonts w:hint="cs"/>
          <w:sz w:val="24"/>
          <w:szCs w:val="24"/>
          <w:rtl/>
        </w:rPr>
        <w:t>סעיפים</w:t>
      </w:r>
      <w:r w:rsidR="00A17C2F">
        <w:rPr>
          <w:rFonts w:hint="cs"/>
          <w:sz w:val="24"/>
          <w:szCs w:val="24"/>
          <w:rtl/>
        </w:rPr>
        <w:t xml:space="preserve"> בכל שאלה שעונים עליה</w:t>
      </w:r>
      <w:r w:rsidR="00BF67D4">
        <w:rPr>
          <w:rFonts w:hint="cs"/>
          <w:sz w:val="24"/>
          <w:szCs w:val="24"/>
          <w:rtl/>
        </w:rPr>
        <w:t>.</w:t>
      </w:r>
      <w:r w:rsidR="00265058">
        <w:rPr>
          <w:rFonts w:hint="cs"/>
          <w:sz w:val="24"/>
          <w:szCs w:val="24"/>
          <w:rtl/>
        </w:rPr>
        <w:t xml:space="preserve"> </w:t>
      </w:r>
      <w:r>
        <w:rPr>
          <w:rFonts w:asciiTheme="minorBidi" w:hAnsiTheme="minorBidi" w:hint="cs"/>
          <w:sz w:val="24"/>
          <w:szCs w:val="24"/>
          <w:rtl/>
        </w:rPr>
        <w:t>השאלות הן בסגנון הבגרויות</w:t>
      </w:r>
      <w:r w:rsidR="00144C79">
        <w:rPr>
          <w:rFonts w:asciiTheme="minorBidi" w:hAnsiTheme="minorBidi" w:hint="cs"/>
          <w:sz w:val="24"/>
          <w:szCs w:val="24"/>
          <w:rtl/>
        </w:rPr>
        <w:t xml:space="preserve"> הרגילות</w:t>
      </w:r>
      <w:r>
        <w:rPr>
          <w:rFonts w:asciiTheme="minorBidi" w:hAnsiTheme="minorBidi" w:hint="cs"/>
          <w:sz w:val="24"/>
          <w:szCs w:val="24"/>
          <w:rtl/>
        </w:rPr>
        <w:t xml:space="preserve"> של השנ</w:t>
      </w:r>
      <w:r w:rsidR="004F506F">
        <w:rPr>
          <w:rFonts w:asciiTheme="minorBidi" w:hAnsiTheme="minorBidi" w:hint="cs"/>
          <w:sz w:val="24"/>
          <w:szCs w:val="24"/>
          <w:rtl/>
        </w:rPr>
        <w:t>ים</w:t>
      </w:r>
      <w:r>
        <w:rPr>
          <w:rFonts w:asciiTheme="minorBidi" w:hAnsiTheme="minorBidi" w:hint="cs"/>
          <w:sz w:val="24"/>
          <w:szCs w:val="24"/>
          <w:rtl/>
        </w:rPr>
        <w:t xml:space="preserve"> האחרונות ולכן אפשר בהחלט לתרגל שאלות עם התלמידים מבגרויות רגילות. </w:t>
      </w:r>
      <w:r w:rsidR="00116306" w:rsidRPr="00116306">
        <w:rPr>
          <w:rFonts w:asciiTheme="minorBidi" w:hAnsiTheme="minorBidi" w:hint="cs"/>
          <w:sz w:val="24"/>
          <w:szCs w:val="24"/>
          <w:rtl/>
        </w:rPr>
        <w:t>הציו</w:t>
      </w:r>
      <w:r w:rsidR="00116306" w:rsidRPr="00116306">
        <w:rPr>
          <w:rFonts w:asciiTheme="minorBidi" w:hAnsiTheme="minorBidi" w:hint="eastAsia"/>
          <w:sz w:val="24"/>
          <w:szCs w:val="24"/>
          <w:rtl/>
        </w:rPr>
        <w:t>ן</w:t>
      </w:r>
      <w:r w:rsidR="002909B3" w:rsidRPr="00116306">
        <w:rPr>
          <w:rFonts w:asciiTheme="minorBidi" w:hAnsiTheme="minorBidi"/>
          <w:sz w:val="24"/>
          <w:szCs w:val="24"/>
          <w:rtl/>
        </w:rPr>
        <w:t xml:space="preserve"> הסופי </w:t>
      </w:r>
      <w:r w:rsidR="00116306" w:rsidRPr="00116306">
        <w:rPr>
          <w:rFonts w:asciiTheme="minorBidi" w:hAnsiTheme="minorBidi"/>
          <w:sz w:val="24"/>
          <w:szCs w:val="24"/>
          <w:rtl/>
        </w:rPr>
        <w:t xml:space="preserve">בבגרות </w:t>
      </w:r>
      <w:r w:rsidR="00116306">
        <w:rPr>
          <w:rFonts w:asciiTheme="minorBidi" w:hAnsiTheme="minorBidi" w:hint="cs"/>
          <w:sz w:val="24"/>
          <w:szCs w:val="24"/>
          <w:rtl/>
        </w:rPr>
        <w:t>עולים</w:t>
      </w:r>
      <w:r w:rsidR="002909B3" w:rsidRPr="00116306">
        <w:rPr>
          <w:rFonts w:asciiTheme="minorBidi" w:hAnsiTheme="minorBidi"/>
          <w:sz w:val="24"/>
          <w:szCs w:val="24"/>
          <w:rtl/>
        </w:rPr>
        <w:t xml:space="preserve"> </w:t>
      </w:r>
      <w:r w:rsidR="00116306">
        <w:rPr>
          <w:rFonts w:asciiTheme="minorBidi" w:hAnsiTheme="minorBidi" w:hint="cs"/>
          <w:sz w:val="24"/>
          <w:szCs w:val="24"/>
          <w:rtl/>
        </w:rPr>
        <w:t>יי</w:t>
      </w:r>
      <w:r w:rsidR="002909B3" w:rsidRPr="00116306">
        <w:rPr>
          <w:rFonts w:asciiTheme="minorBidi" w:hAnsiTheme="minorBidi"/>
          <w:sz w:val="24"/>
          <w:szCs w:val="24"/>
          <w:rtl/>
        </w:rPr>
        <w:t xml:space="preserve">קבע כך: </w:t>
      </w:r>
      <w:r w:rsidR="009F7517" w:rsidRPr="009F7517">
        <w:rPr>
          <w:rFonts w:asciiTheme="minorBidi" w:hAnsiTheme="minorBidi" w:hint="cs"/>
          <w:sz w:val="20"/>
          <w:szCs w:val="20"/>
          <w:rtl/>
        </w:rPr>
        <w:t>(מדווחים עבור העולים שני ציונים):</w:t>
      </w:r>
    </w:p>
    <w:p w14:paraId="389F6FF4" w14:textId="77777777" w:rsidR="00891555" w:rsidRPr="00891555" w:rsidRDefault="00891555" w:rsidP="007D52EB">
      <w:pPr>
        <w:spacing w:line="240" w:lineRule="auto"/>
        <w:rPr>
          <w:rFonts w:asciiTheme="minorBidi" w:hAnsiTheme="minorBidi"/>
          <w:sz w:val="24"/>
          <w:szCs w:val="24"/>
          <w:rtl/>
        </w:rPr>
      </w:pPr>
      <w:r w:rsidRPr="00891555">
        <w:rPr>
          <w:rFonts w:asciiTheme="minorBidi" w:hAnsiTheme="minorBidi" w:cs="Arial"/>
          <w:sz w:val="24"/>
          <w:szCs w:val="24"/>
          <w:rtl/>
        </w:rPr>
        <w:t xml:space="preserve">1. ציון הערכה חלופית </w:t>
      </w:r>
      <w:r>
        <w:rPr>
          <w:rFonts w:asciiTheme="minorBidi" w:hAnsiTheme="minorBidi" w:cs="Arial" w:hint="cs"/>
          <w:sz w:val="24"/>
          <w:szCs w:val="24"/>
          <w:rtl/>
        </w:rPr>
        <w:t xml:space="preserve">(30%) </w:t>
      </w:r>
      <w:r w:rsidRPr="00891555">
        <w:rPr>
          <w:rFonts w:asciiTheme="minorBidi" w:hAnsiTheme="minorBidi" w:cs="Arial"/>
          <w:sz w:val="24"/>
          <w:szCs w:val="24"/>
          <w:rtl/>
        </w:rPr>
        <w:t xml:space="preserve">כמו לשאר הכיתה שאלון </w:t>
      </w:r>
      <w:r w:rsidRPr="002242A9">
        <w:rPr>
          <w:rFonts w:asciiTheme="minorBidi" w:hAnsiTheme="minorBidi" w:cs="Arial"/>
          <w:b/>
          <w:bCs/>
          <w:sz w:val="24"/>
          <w:szCs w:val="24"/>
          <w:rtl/>
        </w:rPr>
        <w:t xml:space="preserve">038183 </w:t>
      </w:r>
      <w:r w:rsidRPr="00891555">
        <w:rPr>
          <w:rFonts w:asciiTheme="minorBidi" w:hAnsiTheme="minorBidi" w:cs="Arial"/>
          <w:sz w:val="24"/>
          <w:szCs w:val="24"/>
          <w:rtl/>
        </w:rPr>
        <w:t xml:space="preserve">בטופס </w:t>
      </w:r>
      <w:r w:rsidRPr="00C21E32">
        <w:rPr>
          <w:rFonts w:asciiTheme="minorBidi" w:hAnsiTheme="minorBidi" w:cs="Arial"/>
          <w:b/>
          <w:bCs/>
          <w:sz w:val="24"/>
          <w:szCs w:val="24"/>
          <w:highlight w:val="yellow"/>
          <w:rtl/>
        </w:rPr>
        <w:t>9545</w:t>
      </w:r>
      <w:r w:rsidRPr="00C21E32">
        <w:rPr>
          <w:rFonts w:asciiTheme="minorBidi" w:hAnsiTheme="minorBidi" w:cs="Arial"/>
          <w:b/>
          <w:bCs/>
          <w:sz w:val="24"/>
          <w:szCs w:val="24"/>
          <w:rtl/>
        </w:rPr>
        <w:t xml:space="preserve"> </w:t>
      </w:r>
      <w:r w:rsidRPr="00891555">
        <w:rPr>
          <w:rFonts w:asciiTheme="minorBidi" w:hAnsiTheme="minorBidi" w:cs="Arial"/>
          <w:sz w:val="24"/>
          <w:szCs w:val="24"/>
          <w:rtl/>
        </w:rPr>
        <w:t>המקוון</w:t>
      </w:r>
      <w:r w:rsidR="00977F23">
        <w:rPr>
          <w:rFonts w:asciiTheme="minorBidi" w:hAnsiTheme="minorBidi" w:cs="Arial" w:hint="cs"/>
          <w:sz w:val="24"/>
          <w:szCs w:val="24"/>
          <w:rtl/>
        </w:rPr>
        <w:t>.</w:t>
      </w:r>
      <w:r w:rsidRPr="00891555">
        <w:rPr>
          <w:rFonts w:asciiTheme="minorBidi" w:hAnsiTheme="minorBidi" w:cs="Arial"/>
          <w:sz w:val="24"/>
          <w:szCs w:val="24"/>
          <w:rtl/>
        </w:rPr>
        <w:t xml:space="preserve"> </w:t>
      </w:r>
    </w:p>
    <w:p w14:paraId="18747C87" w14:textId="77777777" w:rsidR="00E72B2B" w:rsidRDefault="002242A9" w:rsidP="00E72B2B">
      <w:pPr>
        <w:spacing w:line="240" w:lineRule="auto"/>
        <w:jc w:val="both"/>
        <w:rPr>
          <w:rFonts w:asciiTheme="minorBidi" w:hAnsiTheme="minorBidi" w:cs="Arial"/>
          <w:sz w:val="24"/>
          <w:szCs w:val="24"/>
          <w:rtl/>
        </w:rPr>
      </w:pPr>
      <w:r>
        <w:rPr>
          <w:rFonts w:asciiTheme="minorBidi" w:hAnsiTheme="minorBidi" w:cs="Arial" w:hint="cs"/>
          <w:sz w:val="24"/>
          <w:szCs w:val="24"/>
          <w:rtl/>
        </w:rPr>
        <w:t>2. ציון המבחן החיצוני  (70%)</w:t>
      </w:r>
      <w:r w:rsidR="00BB69F8">
        <w:rPr>
          <w:rFonts w:asciiTheme="minorBidi" w:hAnsiTheme="minorBidi" w:cs="Arial" w:hint="cs"/>
          <w:sz w:val="24"/>
          <w:szCs w:val="24"/>
          <w:rtl/>
        </w:rPr>
        <w:t xml:space="preserve">. </w:t>
      </w:r>
      <w:r w:rsidR="00270F55">
        <w:rPr>
          <w:rFonts w:asciiTheme="minorBidi" w:hAnsiTheme="minorBidi" w:cs="Arial" w:hint="cs"/>
          <w:sz w:val="24"/>
          <w:szCs w:val="24"/>
          <w:rtl/>
        </w:rPr>
        <w:t>[</w:t>
      </w:r>
      <w:r w:rsidR="00BB69F8">
        <w:rPr>
          <w:rFonts w:asciiTheme="minorBidi" w:hAnsiTheme="minorBidi" w:cs="Arial" w:hint="cs"/>
          <w:sz w:val="24"/>
          <w:szCs w:val="24"/>
          <w:rtl/>
        </w:rPr>
        <w:t>כאמור לעיל בשנת תשע"ח יינתן לעולים ציון שנתי</w:t>
      </w:r>
      <w:r w:rsidR="00270F55">
        <w:rPr>
          <w:rFonts w:asciiTheme="minorBidi" w:hAnsiTheme="minorBidi" w:cs="Arial" w:hint="cs"/>
          <w:sz w:val="24"/>
          <w:szCs w:val="24"/>
          <w:rtl/>
        </w:rPr>
        <w:t>]</w:t>
      </w:r>
      <w:r w:rsidR="00BB69F8">
        <w:rPr>
          <w:rFonts w:asciiTheme="minorBidi" w:hAnsiTheme="minorBidi" w:cs="Arial" w:hint="cs"/>
          <w:sz w:val="24"/>
          <w:szCs w:val="24"/>
          <w:rtl/>
        </w:rPr>
        <w:t>.</w:t>
      </w:r>
    </w:p>
    <w:p w14:paraId="64164972" w14:textId="6B1ED23E" w:rsidR="00380EBF" w:rsidRPr="00E72B2B" w:rsidRDefault="00380EBF" w:rsidP="00E72B2B">
      <w:pPr>
        <w:spacing w:line="240" w:lineRule="auto"/>
        <w:jc w:val="both"/>
        <w:rPr>
          <w:rFonts w:asciiTheme="minorBidi" w:hAnsiTheme="minorBidi" w:cs="Arial"/>
          <w:sz w:val="24"/>
          <w:szCs w:val="24"/>
          <w:rtl/>
        </w:rPr>
      </w:pPr>
      <w:r w:rsidRPr="00CF22D5">
        <w:rPr>
          <w:rFonts w:asciiTheme="minorBidi" w:hAnsiTheme="minorBidi" w:hint="cs"/>
          <w:b/>
          <w:bCs/>
          <w:u w:val="single"/>
          <w:rtl/>
        </w:rPr>
        <w:t>מבחן מותאם לעולים חדשים ביחידת אמונה וגאולה:</w:t>
      </w:r>
    </w:p>
    <w:p w14:paraId="0C6939F9" w14:textId="73668E08" w:rsidR="00380EBF" w:rsidRPr="00E72B2B" w:rsidRDefault="00380EBF" w:rsidP="00E72B2B">
      <w:pPr>
        <w:spacing w:line="240" w:lineRule="auto"/>
        <w:jc w:val="both"/>
        <w:rPr>
          <w:rFonts w:asciiTheme="minorBidi" w:hAnsiTheme="minorBidi"/>
          <w:sz w:val="24"/>
          <w:szCs w:val="24"/>
          <w:rtl/>
        </w:rPr>
      </w:pPr>
      <w:r w:rsidRPr="00CF22D5">
        <w:rPr>
          <w:rFonts w:asciiTheme="minorBidi" w:hAnsiTheme="minorBidi" w:hint="cs"/>
          <w:sz w:val="24"/>
          <w:szCs w:val="24"/>
          <w:rtl/>
        </w:rPr>
        <w:t>עולים חדשים הזכאים למבחן מותאם יענו רק על 3 שאלות מתוך 5</w:t>
      </w:r>
      <w:r w:rsidR="00CF22D5">
        <w:rPr>
          <w:rFonts w:asciiTheme="minorBidi" w:hAnsiTheme="minorBidi" w:hint="cs"/>
          <w:sz w:val="24"/>
          <w:szCs w:val="24"/>
          <w:rtl/>
        </w:rPr>
        <w:t xml:space="preserve"> שאלות</w:t>
      </w:r>
      <w:r w:rsidRPr="00CF22D5">
        <w:rPr>
          <w:rFonts w:asciiTheme="minorBidi" w:hAnsiTheme="minorBidi" w:hint="cs"/>
          <w:sz w:val="24"/>
          <w:szCs w:val="24"/>
          <w:rtl/>
        </w:rPr>
        <w:t xml:space="preserve">. </w:t>
      </w:r>
    </w:p>
    <w:p w14:paraId="2580CC94" w14:textId="77777777" w:rsidR="00270F55" w:rsidRPr="006F0BAE" w:rsidRDefault="00B1758A" w:rsidP="007D52EB">
      <w:pPr>
        <w:pStyle w:val="2"/>
        <w:spacing w:line="360" w:lineRule="auto"/>
        <w:jc w:val="both"/>
        <w:rPr>
          <w:rFonts w:asciiTheme="minorBidi" w:eastAsiaTheme="minorHAnsi" w:hAnsiTheme="minorBidi" w:cstheme="minorBidi"/>
          <w:color w:val="auto"/>
          <w:sz w:val="24"/>
          <w:szCs w:val="24"/>
          <w:rtl/>
        </w:rPr>
      </w:pPr>
      <w:bookmarkStart w:id="31" w:name="_Toc489894110"/>
      <w:r w:rsidRPr="002844C6">
        <w:rPr>
          <w:rFonts w:asciiTheme="minorBidi" w:hAnsiTheme="minorBidi" w:cstheme="minorBidi"/>
          <w:b/>
          <w:bCs/>
          <w:color w:val="auto"/>
          <w:u w:val="single"/>
          <w:rtl/>
        </w:rPr>
        <w:t>יחיד</w:t>
      </w:r>
      <w:r w:rsidR="002844C6" w:rsidRPr="002844C6">
        <w:rPr>
          <w:rFonts w:asciiTheme="minorBidi" w:hAnsiTheme="minorBidi" w:cstheme="minorBidi"/>
          <w:b/>
          <w:bCs/>
          <w:color w:val="auto"/>
          <w:u w:val="single"/>
          <w:rtl/>
        </w:rPr>
        <w:t>ת</w:t>
      </w:r>
      <w:r w:rsidRPr="002844C6">
        <w:rPr>
          <w:rFonts w:asciiTheme="minorBidi" w:hAnsiTheme="minorBidi" w:cstheme="minorBidi"/>
          <w:b/>
          <w:bCs/>
          <w:color w:val="auto"/>
          <w:u w:val="single"/>
          <w:rtl/>
        </w:rPr>
        <w:t xml:space="preserve"> </w:t>
      </w:r>
      <w:r w:rsidR="002844C6" w:rsidRPr="002844C6">
        <w:rPr>
          <w:rFonts w:asciiTheme="minorBidi" w:hAnsiTheme="minorBidi" w:cstheme="minorBidi"/>
          <w:b/>
          <w:bCs/>
          <w:color w:val="auto"/>
          <w:u w:val="single"/>
          <w:rtl/>
        </w:rPr>
        <w:t>אמונה וגאולה</w:t>
      </w:r>
      <w:r w:rsidRPr="002844C6">
        <w:rPr>
          <w:rFonts w:asciiTheme="minorBidi" w:hAnsiTheme="minorBidi" w:cstheme="minorBidi"/>
          <w:b/>
          <w:bCs/>
          <w:color w:val="auto"/>
          <w:u w:val="single"/>
          <w:rtl/>
        </w:rPr>
        <w:t xml:space="preserve"> </w:t>
      </w:r>
      <w:r w:rsidR="002638BD">
        <w:rPr>
          <w:rFonts w:asciiTheme="minorBidi" w:hAnsiTheme="minorBidi" w:cstheme="minorBidi" w:hint="cs"/>
          <w:b/>
          <w:bCs/>
          <w:color w:val="auto"/>
          <w:u w:val="single"/>
          <w:rtl/>
        </w:rPr>
        <w:t xml:space="preserve">לעולים </w:t>
      </w:r>
      <w:r w:rsidRPr="002844C6">
        <w:rPr>
          <w:rFonts w:asciiTheme="minorBidi" w:hAnsiTheme="minorBidi" w:cstheme="minorBidi"/>
          <w:b/>
          <w:bCs/>
          <w:color w:val="auto"/>
          <w:u w:val="single"/>
          <w:rtl/>
        </w:rPr>
        <w:t>ב</w:t>
      </w:r>
      <w:r w:rsidR="0015596A" w:rsidRPr="002844C6">
        <w:rPr>
          <w:rFonts w:asciiTheme="minorBidi" w:hAnsiTheme="minorBidi" w:cstheme="minorBidi"/>
          <w:b/>
          <w:bCs/>
          <w:color w:val="auto"/>
          <w:u w:val="single"/>
          <w:rtl/>
        </w:rPr>
        <w:t xml:space="preserve">בתי ספר ללא הכרה בציון שנתי </w:t>
      </w:r>
      <w:r w:rsidR="00BE50DE" w:rsidRPr="006F0BAE">
        <w:rPr>
          <w:rFonts w:asciiTheme="minorBidi" w:eastAsiaTheme="minorHAnsi" w:hAnsiTheme="minorBidi" w:cstheme="minorBidi" w:hint="cs"/>
          <w:color w:val="auto"/>
          <w:sz w:val="24"/>
          <w:szCs w:val="24"/>
          <w:rtl/>
        </w:rPr>
        <w:t>[סמל ראשי: 038180]</w:t>
      </w:r>
      <w:bookmarkEnd w:id="31"/>
    </w:p>
    <w:p w14:paraId="5E3CEA5D" w14:textId="23514472" w:rsidR="00F225A1" w:rsidRDefault="00BB69F8" w:rsidP="008E6C00">
      <w:pPr>
        <w:spacing w:line="360" w:lineRule="auto"/>
        <w:jc w:val="both"/>
        <w:rPr>
          <w:rFonts w:asciiTheme="minorBidi" w:hAnsiTheme="minorBidi"/>
          <w:sz w:val="24"/>
          <w:szCs w:val="24"/>
          <w:rtl/>
        </w:rPr>
      </w:pPr>
      <w:r w:rsidRPr="006F0BAE">
        <w:rPr>
          <w:rFonts w:asciiTheme="minorBidi" w:hAnsiTheme="minorBidi"/>
          <w:sz w:val="24"/>
          <w:szCs w:val="24"/>
          <w:rtl/>
        </w:rPr>
        <w:t>שאלוני עולים לבתי ספר ללא הכרה בציון שנתי,</w:t>
      </w:r>
      <w:r w:rsidRPr="006F0BAE">
        <w:rPr>
          <w:rFonts w:asciiTheme="minorBidi" w:hAnsiTheme="minorBidi" w:hint="cs"/>
          <w:sz w:val="24"/>
          <w:szCs w:val="24"/>
          <w:rtl/>
        </w:rPr>
        <w:t xml:space="preserve"> </w:t>
      </w:r>
      <w:r w:rsidR="00C845AE">
        <w:rPr>
          <w:rFonts w:asciiTheme="minorBidi" w:hAnsiTheme="minorBidi"/>
          <w:sz w:val="24"/>
          <w:szCs w:val="24"/>
          <w:rtl/>
        </w:rPr>
        <w:t>סמל</w:t>
      </w:r>
      <w:r w:rsidRPr="006F0BAE">
        <w:rPr>
          <w:rFonts w:asciiTheme="minorBidi" w:hAnsiTheme="minorBidi"/>
          <w:sz w:val="24"/>
          <w:szCs w:val="24"/>
          <w:rtl/>
        </w:rPr>
        <w:t xml:space="preserve"> שאלון: </w:t>
      </w:r>
      <w:r w:rsidRPr="00C51749">
        <w:rPr>
          <w:rFonts w:asciiTheme="minorBidi" w:hAnsiTheme="minorBidi"/>
          <w:b/>
          <w:bCs/>
          <w:sz w:val="24"/>
          <w:szCs w:val="24"/>
          <w:rtl/>
        </w:rPr>
        <w:t>038172,</w:t>
      </w:r>
      <w:r w:rsidRPr="006F0BAE">
        <w:rPr>
          <w:rFonts w:asciiTheme="minorBidi" w:hAnsiTheme="minorBidi"/>
          <w:sz w:val="24"/>
          <w:szCs w:val="24"/>
          <w:rtl/>
        </w:rPr>
        <w:t xml:space="preserve"> </w:t>
      </w:r>
      <w:r w:rsidR="00DF6FAF">
        <w:rPr>
          <w:rFonts w:asciiTheme="minorBidi" w:hAnsiTheme="minorBidi" w:hint="cs"/>
          <w:sz w:val="24"/>
          <w:szCs w:val="24"/>
          <w:rtl/>
        </w:rPr>
        <w:t>התלמידים יבחנו רק על הפרק השני</w:t>
      </w:r>
      <w:r w:rsidR="00C845AE">
        <w:rPr>
          <w:rFonts w:asciiTheme="minorBidi" w:hAnsiTheme="minorBidi" w:hint="cs"/>
          <w:sz w:val="24"/>
          <w:szCs w:val="24"/>
          <w:rtl/>
        </w:rPr>
        <w:t xml:space="preserve"> </w:t>
      </w:r>
      <w:r w:rsidR="00DF6FAF">
        <w:rPr>
          <w:rFonts w:asciiTheme="minorBidi" w:hAnsiTheme="minorBidi" w:hint="cs"/>
          <w:sz w:val="24"/>
          <w:szCs w:val="24"/>
          <w:rtl/>
        </w:rPr>
        <w:t xml:space="preserve">(אני מאמין) ויענו על 5 שאלות מתוך 6 שאלות. </w:t>
      </w:r>
      <w:r w:rsidR="00C845AE" w:rsidRPr="00C845AE">
        <w:rPr>
          <w:rFonts w:asciiTheme="minorBidi" w:hAnsiTheme="minorBidi" w:hint="cs"/>
          <w:b/>
          <w:bCs/>
          <w:sz w:val="24"/>
          <w:szCs w:val="24"/>
          <w:rtl/>
        </w:rPr>
        <w:t xml:space="preserve">עולים חדשים ברמת </w:t>
      </w:r>
      <w:r w:rsidR="00DF6FAF" w:rsidRPr="00C845AE">
        <w:rPr>
          <w:rFonts w:asciiTheme="minorBidi" w:hAnsiTheme="minorBidi" w:hint="cs"/>
          <w:b/>
          <w:bCs/>
          <w:sz w:val="24"/>
          <w:szCs w:val="24"/>
          <w:rtl/>
        </w:rPr>
        <w:t>הגבר 038372</w:t>
      </w:r>
      <w:r w:rsidR="00DF6FAF">
        <w:rPr>
          <w:rFonts w:asciiTheme="minorBidi" w:hAnsiTheme="minorBidi" w:hint="cs"/>
          <w:sz w:val="24"/>
          <w:szCs w:val="24"/>
          <w:rtl/>
        </w:rPr>
        <w:t xml:space="preserve"> </w:t>
      </w:r>
      <w:r w:rsidR="00C845AE">
        <w:rPr>
          <w:rFonts w:asciiTheme="minorBidi" w:hAnsiTheme="minorBidi" w:hint="cs"/>
          <w:sz w:val="24"/>
          <w:szCs w:val="24"/>
          <w:rtl/>
        </w:rPr>
        <w:t>- ראו פיר</w:t>
      </w:r>
      <w:r w:rsidR="005A6427">
        <w:rPr>
          <w:rFonts w:asciiTheme="minorBidi" w:hAnsiTheme="minorBidi" w:hint="cs"/>
          <w:sz w:val="24"/>
          <w:szCs w:val="24"/>
          <w:rtl/>
        </w:rPr>
        <w:t>ו</w:t>
      </w:r>
      <w:r w:rsidR="00C845AE">
        <w:rPr>
          <w:rFonts w:asciiTheme="minorBidi" w:hAnsiTheme="minorBidi" w:hint="cs"/>
          <w:sz w:val="24"/>
          <w:szCs w:val="24"/>
          <w:rtl/>
        </w:rPr>
        <w:t xml:space="preserve">ט להלן בסעיף 12 (עולים חדשים רמת הגבר). </w:t>
      </w:r>
    </w:p>
    <w:p w14:paraId="3B5BEB6D" w14:textId="6A121B20" w:rsidR="00D877C2" w:rsidRDefault="00FB318C" w:rsidP="00EA46F3">
      <w:pPr>
        <w:pStyle w:val="a"/>
        <w:spacing w:line="276" w:lineRule="auto"/>
        <w:rPr>
          <w:color w:val="000000" w:themeColor="text1"/>
        </w:rPr>
      </w:pPr>
      <w:bookmarkStart w:id="32" w:name="_Toc489894111"/>
      <w:bookmarkStart w:id="33" w:name="_Toc490212086"/>
      <w:bookmarkStart w:id="34" w:name="_Toc526253461"/>
      <w:r w:rsidRPr="00C7666F">
        <w:rPr>
          <w:color w:val="000000" w:themeColor="text1"/>
          <w:rtl/>
        </w:rPr>
        <w:t>נבחני משנה</w:t>
      </w:r>
      <w:bookmarkEnd w:id="32"/>
      <w:bookmarkEnd w:id="33"/>
      <w:bookmarkEnd w:id="34"/>
      <w:r w:rsidR="00D877C2" w:rsidRPr="00C7666F">
        <w:rPr>
          <w:rFonts w:hint="cs"/>
          <w:color w:val="000000" w:themeColor="text1"/>
          <w:rtl/>
        </w:rPr>
        <w:t xml:space="preserve"> </w:t>
      </w:r>
    </w:p>
    <w:p w14:paraId="22A5C3E2" w14:textId="77777777" w:rsidR="00A243DC" w:rsidRPr="00C7666F" w:rsidRDefault="00A243DC" w:rsidP="00A243DC">
      <w:pPr>
        <w:pStyle w:val="ac"/>
        <w:numPr>
          <w:ilvl w:val="0"/>
          <w:numId w:val="20"/>
        </w:numPr>
        <w:spacing w:line="360" w:lineRule="auto"/>
        <w:jc w:val="both"/>
        <w:rPr>
          <w:rFonts w:asciiTheme="minorBidi" w:hAnsiTheme="minorBidi"/>
          <w:color w:val="000000" w:themeColor="text1"/>
          <w:sz w:val="24"/>
          <w:szCs w:val="24"/>
        </w:rPr>
      </w:pPr>
      <w:r w:rsidRPr="00C7666F">
        <w:rPr>
          <w:rFonts w:asciiTheme="minorBidi" w:hAnsiTheme="minorBidi" w:hint="cs"/>
          <w:b/>
          <w:bCs/>
          <w:color w:val="000000" w:themeColor="text1"/>
          <w:sz w:val="24"/>
          <w:szCs w:val="24"/>
          <w:u w:val="single"/>
          <w:rtl/>
        </w:rPr>
        <w:t xml:space="preserve">יחידת בסיס 038181 </w:t>
      </w:r>
    </w:p>
    <w:p w14:paraId="3F486A7E" w14:textId="40BF76AD" w:rsidR="00772602" w:rsidRPr="00C7666F" w:rsidRDefault="00761C56" w:rsidP="00A243DC">
      <w:pPr>
        <w:pStyle w:val="ac"/>
        <w:spacing w:line="360" w:lineRule="auto"/>
        <w:jc w:val="both"/>
        <w:rPr>
          <w:rFonts w:asciiTheme="minorBidi" w:hAnsiTheme="minorBidi"/>
          <w:color w:val="000000" w:themeColor="text1"/>
          <w:sz w:val="24"/>
          <w:szCs w:val="24"/>
          <w:rtl/>
        </w:rPr>
      </w:pPr>
      <w:r>
        <w:rPr>
          <w:rFonts w:asciiTheme="minorBidi" w:hAnsiTheme="minorBidi" w:hint="cs"/>
          <w:b/>
          <w:bCs/>
          <w:color w:val="000000" w:themeColor="text1"/>
          <w:sz w:val="24"/>
          <w:szCs w:val="24"/>
          <w:u w:val="single"/>
          <w:rtl/>
        </w:rPr>
        <w:t>במבחן החורף תשע"ט</w:t>
      </w:r>
      <w:r w:rsidR="00772602" w:rsidRPr="00C7666F">
        <w:rPr>
          <w:rFonts w:asciiTheme="minorBidi" w:hAnsiTheme="minorBidi" w:hint="cs"/>
          <w:color w:val="000000" w:themeColor="text1"/>
          <w:sz w:val="24"/>
          <w:szCs w:val="24"/>
          <w:rtl/>
        </w:rPr>
        <w:t xml:space="preserve"> יבחנו </w:t>
      </w:r>
      <w:r w:rsidR="00772602" w:rsidRPr="00C7666F">
        <w:rPr>
          <w:rFonts w:asciiTheme="minorBidi" w:hAnsiTheme="minorBidi" w:hint="cs"/>
          <w:color w:val="000000" w:themeColor="text1"/>
          <w:sz w:val="24"/>
          <w:szCs w:val="24"/>
          <w:u w:val="single"/>
          <w:rtl/>
        </w:rPr>
        <w:t>רק נבחני משנה שנבחנו בעבר על פי תכנית הרפורמה</w:t>
      </w:r>
      <w:r w:rsidR="00A64FAE" w:rsidRPr="00C7666F">
        <w:rPr>
          <w:rFonts w:asciiTheme="minorBidi" w:hAnsiTheme="minorBidi" w:hint="cs"/>
          <w:color w:val="000000" w:themeColor="text1"/>
          <w:sz w:val="24"/>
          <w:szCs w:val="24"/>
          <w:rtl/>
        </w:rPr>
        <w:t>. במידה ו</w:t>
      </w:r>
      <w:r w:rsidR="00772602" w:rsidRPr="00C7666F">
        <w:rPr>
          <w:rFonts w:asciiTheme="minorBidi" w:hAnsiTheme="minorBidi" w:hint="cs"/>
          <w:color w:val="000000" w:themeColor="text1"/>
          <w:sz w:val="24"/>
          <w:szCs w:val="24"/>
          <w:rtl/>
        </w:rPr>
        <w:t>נבחנים אלו עשו חלופת הערכה</w:t>
      </w:r>
      <w:r w:rsidR="00D006C0" w:rsidRPr="00C7666F">
        <w:rPr>
          <w:rFonts w:asciiTheme="minorBidi" w:hAnsiTheme="minorBidi" w:hint="cs"/>
          <w:color w:val="000000" w:themeColor="text1"/>
          <w:sz w:val="24"/>
          <w:szCs w:val="24"/>
          <w:rtl/>
        </w:rPr>
        <w:t xml:space="preserve"> </w:t>
      </w:r>
      <w:r w:rsidR="00772602" w:rsidRPr="00C7666F">
        <w:rPr>
          <w:rFonts w:asciiTheme="minorBidi" w:hAnsiTheme="minorBidi" w:hint="cs"/>
          <w:color w:val="000000" w:themeColor="text1"/>
          <w:sz w:val="24"/>
          <w:szCs w:val="24"/>
          <w:rtl/>
        </w:rPr>
        <w:t xml:space="preserve">(30%) ויש להם ציון, הם יוכלו להיבחן בחורף על טופס </w:t>
      </w:r>
      <w:r w:rsidR="00772602" w:rsidRPr="00C7666F">
        <w:rPr>
          <w:rFonts w:asciiTheme="minorBidi" w:hAnsiTheme="minorBidi" w:hint="cs"/>
          <w:b/>
          <w:bCs/>
          <w:color w:val="000000" w:themeColor="text1"/>
          <w:sz w:val="24"/>
          <w:szCs w:val="24"/>
          <w:rtl/>
        </w:rPr>
        <w:t>038181</w:t>
      </w:r>
      <w:r w:rsidR="00772602" w:rsidRPr="00C7666F">
        <w:rPr>
          <w:rFonts w:asciiTheme="minorBidi" w:hAnsiTheme="minorBidi" w:hint="cs"/>
          <w:color w:val="000000" w:themeColor="text1"/>
          <w:sz w:val="24"/>
          <w:szCs w:val="24"/>
          <w:rtl/>
        </w:rPr>
        <w:t xml:space="preserve">. במידה ואין להם ציון בחלופת הערכה </w:t>
      </w:r>
      <w:r w:rsidR="008B1DD7" w:rsidRPr="00C7666F">
        <w:rPr>
          <w:rFonts w:asciiTheme="minorBidi" w:hAnsiTheme="minorBidi" w:hint="cs"/>
          <w:color w:val="000000" w:themeColor="text1"/>
          <w:sz w:val="24"/>
          <w:szCs w:val="24"/>
          <w:rtl/>
        </w:rPr>
        <w:t xml:space="preserve">או שאין להם ציון כלל </w:t>
      </w:r>
      <w:r w:rsidR="00772602" w:rsidRPr="00C7666F">
        <w:rPr>
          <w:rFonts w:asciiTheme="minorBidi" w:hAnsiTheme="minorBidi" w:hint="cs"/>
          <w:color w:val="000000" w:themeColor="text1"/>
          <w:sz w:val="24"/>
          <w:szCs w:val="24"/>
          <w:rtl/>
        </w:rPr>
        <w:t>והם מעוניינים לתקן את ציון הבחינה החיצונית (70%)</w:t>
      </w:r>
      <w:r w:rsidR="00780E04" w:rsidRPr="00C7666F">
        <w:rPr>
          <w:rFonts w:asciiTheme="minorBidi" w:hAnsiTheme="minorBidi" w:hint="cs"/>
          <w:color w:val="000000" w:themeColor="text1"/>
          <w:sz w:val="24"/>
          <w:szCs w:val="24"/>
          <w:rtl/>
        </w:rPr>
        <w:t xml:space="preserve">, </w:t>
      </w:r>
      <w:r w:rsidR="00772602" w:rsidRPr="00C7666F">
        <w:rPr>
          <w:rFonts w:asciiTheme="minorBidi" w:hAnsiTheme="minorBidi"/>
          <w:color w:val="000000" w:themeColor="text1"/>
          <w:sz w:val="24"/>
          <w:szCs w:val="24"/>
          <w:rtl/>
        </w:rPr>
        <w:t>–</w:t>
      </w:r>
      <w:r w:rsidR="00772602" w:rsidRPr="00C7666F">
        <w:rPr>
          <w:rFonts w:asciiTheme="minorBidi" w:hAnsiTheme="minorBidi" w:hint="cs"/>
          <w:color w:val="000000" w:themeColor="text1"/>
          <w:sz w:val="24"/>
          <w:szCs w:val="24"/>
          <w:rtl/>
        </w:rPr>
        <w:t xml:space="preserve"> יבחנו בשאלון </w:t>
      </w:r>
      <w:r w:rsidR="00772602" w:rsidRPr="00C7666F">
        <w:rPr>
          <w:rFonts w:asciiTheme="minorBidi" w:hAnsiTheme="minorBidi" w:hint="cs"/>
          <w:b/>
          <w:bCs/>
          <w:color w:val="000000" w:themeColor="text1"/>
          <w:sz w:val="24"/>
          <w:szCs w:val="24"/>
          <w:rtl/>
        </w:rPr>
        <w:t xml:space="preserve">038182 </w:t>
      </w:r>
      <w:r w:rsidR="00772602" w:rsidRPr="00C7666F">
        <w:rPr>
          <w:rFonts w:asciiTheme="minorBidi" w:hAnsiTheme="minorBidi" w:hint="cs"/>
          <w:color w:val="000000" w:themeColor="text1"/>
          <w:sz w:val="24"/>
          <w:szCs w:val="24"/>
          <w:rtl/>
        </w:rPr>
        <w:t xml:space="preserve">ויענו על 3 פרקים ארוכים ועל פרק אחד קצר כיוון שאין להם חלופת הערכה. </w:t>
      </w:r>
    </w:p>
    <w:p w14:paraId="3C5BB01C" w14:textId="3AFD362D" w:rsidR="00265058" w:rsidRPr="00C7666F" w:rsidRDefault="006D2BA1" w:rsidP="00265058">
      <w:pPr>
        <w:spacing w:line="360" w:lineRule="auto"/>
        <w:jc w:val="both"/>
        <w:rPr>
          <w:rFonts w:asciiTheme="minorBidi" w:hAnsiTheme="minorBidi"/>
          <w:color w:val="000000" w:themeColor="text1"/>
          <w:sz w:val="24"/>
          <w:szCs w:val="24"/>
          <w:u w:val="single"/>
          <w:rtl/>
        </w:rPr>
      </w:pPr>
      <w:r w:rsidRPr="006D2BA1">
        <w:rPr>
          <w:rFonts w:asciiTheme="minorBidi" w:hAnsiTheme="minorBidi" w:hint="cs"/>
          <w:b/>
          <w:bCs/>
          <w:color w:val="000000" w:themeColor="text1"/>
          <w:sz w:val="24"/>
          <w:szCs w:val="24"/>
          <w:rtl/>
        </w:rPr>
        <w:t xml:space="preserve">      </w:t>
      </w:r>
      <w:r>
        <w:rPr>
          <w:rFonts w:asciiTheme="minorBidi" w:hAnsiTheme="minorBidi" w:hint="cs"/>
          <w:b/>
          <w:bCs/>
          <w:color w:val="000000" w:themeColor="text1"/>
          <w:sz w:val="24"/>
          <w:szCs w:val="24"/>
          <w:rtl/>
        </w:rPr>
        <w:t xml:space="preserve">    </w:t>
      </w:r>
      <w:r w:rsidR="00761C56">
        <w:rPr>
          <w:rFonts w:asciiTheme="minorBidi" w:hAnsiTheme="minorBidi" w:hint="cs"/>
          <w:b/>
          <w:bCs/>
          <w:color w:val="000000" w:themeColor="text1"/>
          <w:sz w:val="24"/>
          <w:szCs w:val="24"/>
          <w:u w:val="single"/>
          <w:rtl/>
        </w:rPr>
        <w:t>במבחן הקיץ תשע"ט</w:t>
      </w:r>
      <w:r w:rsidR="00D006C0" w:rsidRPr="00C7666F">
        <w:rPr>
          <w:rFonts w:asciiTheme="minorBidi" w:hAnsiTheme="minorBidi" w:hint="cs"/>
          <w:color w:val="000000" w:themeColor="text1"/>
          <w:sz w:val="24"/>
          <w:szCs w:val="24"/>
          <w:rtl/>
        </w:rPr>
        <w:t xml:space="preserve"> </w:t>
      </w:r>
      <w:r w:rsidR="00D006C0" w:rsidRPr="00C7666F">
        <w:rPr>
          <w:rFonts w:asciiTheme="minorBidi" w:hAnsiTheme="minorBidi"/>
          <w:color w:val="000000" w:themeColor="text1"/>
          <w:sz w:val="24"/>
          <w:szCs w:val="24"/>
          <w:rtl/>
        </w:rPr>
        <w:t>–</w:t>
      </w:r>
      <w:r w:rsidR="00D006C0" w:rsidRPr="00C7666F">
        <w:rPr>
          <w:rFonts w:asciiTheme="minorBidi" w:hAnsiTheme="minorBidi" w:hint="cs"/>
          <w:color w:val="000000" w:themeColor="text1"/>
          <w:sz w:val="24"/>
          <w:szCs w:val="24"/>
          <w:rtl/>
        </w:rPr>
        <w:t xml:space="preserve"> נבחני משנה ביחידה הראשונה שנבחנו בתכנית הרפורמה </w:t>
      </w:r>
      <w:r w:rsidR="00C73073" w:rsidRPr="00C7666F">
        <w:rPr>
          <w:rFonts w:asciiTheme="minorBidi" w:hAnsiTheme="minorBidi" w:hint="cs"/>
          <w:color w:val="000000" w:themeColor="text1"/>
          <w:sz w:val="24"/>
          <w:szCs w:val="24"/>
          <w:rtl/>
        </w:rPr>
        <w:t xml:space="preserve">ויש להם ציון בחלופת הערכה, </w:t>
      </w:r>
      <w:r w:rsidR="00D006C0" w:rsidRPr="00C7666F">
        <w:rPr>
          <w:rFonts w:asciiTheme="minorBidi" w:hAnsiTheme="minorBidi" w:hint="cs"/>
          <w:color w:val="000000" w:themeColor="text1"/>
          <w:sz w:val="24"/>
          <w:szCs w:val="24"/>
          <w:rtl/>
        </w:rPr>
        <w:t xml:space="preserve">ייבחנו על שאלון </w:t>
      </w:r>
      <w:r w:rsidR="00D006C0" w:rsidRPr="00C7666F">
        <w:rPr>
          <w:rFonts w:asciiTheme="minorBidi" w:hAnsiTheme="minorBidi" w:hint="cs"/>
          <w:b/>
          <w:bCs/>
          <w:color w:val="000000" w:themeColor="text1"/>
          <w:sz w:val="24"/>
          <w:szCs w:val="24"/>
          <w:rtl/>
        </w:rPr>
        <w:t>038181.</w:t>
      </w:r>
      <w:r w:rsidR="00D006C0" w:rsidRPr="00C7666F">
        <w:rPr>
          <w:rFonts w:asciiTheme="minorBidi" w:hAnsiTheme="minorBidi" w:hint="cs"/>
          <w:color w:val="000000" w:themeColor="text1"/>
          <w:sz w:val="24"/>
          <w:szCs w:val="24"/>
          <w:rtl/>
        </w:rPr>
        <w:t xml:space="preserve"> נבחני משנה ביחידה הראשונה שאין להם ציון בחלופת הערכה ורוצים לתקן את הציון החיצוני</w:t>
      </w:r>
      <w:r w:rsidR="00433B32" w:rsidRPr="00C7666F">
        <w:rPr>
          <w:rFonts w:asciiTheme="minorBidi" w:hAnsiTheme="minorBidi" w:hint="cs"/>
          <w:color w:val="000000" w:themeColor="text1"/>
          <w:sz w:val="24"/>
          <w:szCs w:val="24"/>
          <w:rtl/>
        </w:rPr>
        <w:t>, או שלא נבחנו כלל,</w:t>
      </w:r>
      <w:r w:rsidR="00D006C0" w:rsidRPr="00C7666F">
        <w:rPr>
          <w:rFonts w:asciiTheme="minorBidi" w:hAnsiTheme="minorBidi" w:hint="cs"/>
          <w:color w:val="000000" w:themeColor="text1"/>
          <w:sz w:val="24"/>
          <w:szCs w:val="24"/>
          <w:rtl/>
        </w:rPr>
        <w:t xml:space="preserve"> ייבחנ</w:t>
      </w:r>
      <w:r w:rsidR="00D006C0" w:rsidRPr="00C7666F">
        <w:rPr>
          <w:rFonts w:asciiTheme="minorBidi" w:hAnsiTheme="minorBidi" w:hint="eastAsia"/>
          <w:color w:val="000000" w:themeColor="text1"/>
          <w:sz w:val="24"/>
          <w:szCs w:val="24"/>
          <w:rtl/>
        </w:rPr>
        <w:t>ו</w:t>
      </w:r>
      <w:r w:rsidR="00D006C0" w:rsidRPr="00C7666F">
        <w:rPr>
          <w:rFonts w:asciiTheme="minorBidi" w:hAnsiTheme="minorBidi" w:hint="cs"/>
          <w:color w:val="000000" w:themeColor="text1"/>
          <w:sz w:val="24"/>
          <w:szCs w:val="24"/>
          <w:rtl/>
        </w:rPr>
        <w:t xml:space="preserve"> בשאלון </w:t>
      </w:r>
      <w:r w:rsidR="00D006C0" w:rsidRPr="00C7666F">
        <w:rPr>
          <w:rFonts w:asciiTheme="minorBidi" w:hAnsiTheme="minorBidi" w:hint="cs"/>
          <w:b/>
          <w:bCs/>
          <w:color w:val="000000" w:themeColor="text1"/>
          <w:sz w:val="24"/>
          <w:szCs w:val="24"/>
          <w:rtl/>
        </w:rPr>
        <w:t>038182.</w:t>
      </w:r>
      <w:r w:rsidR="00D006C0" w:rsidRPr="00C7666F">
        <w:rPr>
          <w:rFonts w:asciiTheme="minorBidi" w:hAnsiTheme="minorBidi" w:hint="cs"/>
          <w:color w:val="000000" w:themeColor="text1"/>
          <w:sz w:val="24"/>
          <w:szCs w:val="24"/>
          <w:rtl/>
        </w:rPr>
        <w:t xml:space="preserve"> </w:t>
      </w:r>
      <w:r w:rsidR="00D006C0" w:rsidRPr="00C7666F">
        <w:rPr>
          <w:rFonts w:asciiTheme="minorBidi" w:hAnsiTheme="minorBidi" w:hint="cs"/>
          <w:color w:val="000000" w:themeColor="text1"/>
          <w:sz w:val="24"/>
          <w:szCs w:val="24"/>
          <w:u w:val="single"/>
          <w:rtl/>
        </w:rPr>
        <w:t xml:space="preserve">בשאלון זה יענו על 3 פרקים ארוכים ופרק אחד קצר. </w:t>
      </w:r>
    </w:p>
    <w:p w14:paraId="4578DA1D" w14:textId="69CAD6BF" w:rsidR="00A243DC" w:rsidRPr="00C7666F" w:rsidRDefault="00A243DC" w:rsidP="00A243DC">
      <w:pPr>
        <w:pStyle w:val="ac"/>
        <w:numPr>
          <w:ilvl w:val="0"/>
          <w:numId w:val="20"/>
        </w:numPr>
        <w:spacing w:line="360" w:lineRule="auto"/>
        <w:jc w:val="both"/>
        <w:rPr>
          <w:rFonts w:asciiTheme="minorBidi" w:hAnsiTheme="minorBidi"/>
          <w:b/>
          <w:bCs/>
          <w:color w:val="000000" w:themeColor="text1"/>
          <w:sz w:val="24"/>
          <w:szCs w:val="24"/>
          <w:u w:val="single"/>
        </w:rPr>
      </w:pPr>
      <w:r w:rsidRPr="00C7666F">
        <w:rPr>
          <w:rFonts w:asciiTheme="minorBidi" w:hAnsiTheme="minorBidi" w:hint="cs"/>
          <w:b/>
          <w:bCs/>
          <w:color w:val="000000" w:themeColor="text1"/>
          <w:sz w:val="24"/>
          <w:szCs w:val="24"/>
          <w:u w:val="single"/>
          <w:rtl/>
        </w:rPr>
        <w:t xml:space="preserve">נבחני משנה שנבחנו בעבר ביחידת </w:t>
      </w:r>
      <w:r w:rsidRPr="00C7666F">
        <w:rPr>
          <w:rFonts w:asciiTheme="minorBidi" w:hAnsiTheme="minorBidi"/>
          <w:b/>
          <w:bCs/>
          <w:color w:val="000000" w:themeColor="text1"/>
          <w:sz w:val="24"/>
          <w:szCs w:val="24"/>
          <w:u w:val="single"/>
          <w:rtl/>
        </w:rPr>
        <w:t>–</w:t>
      </w:r>
      <w:r w:rsidRPr="00C7666F">
        <w:rPr>
          <w:rFonts w:asciiTheme="minorBidi" w:hAnsiTheme="minorBidi" w:hint="cs"/>
          <w:b/>
          <w:bCs/>
          <w:color w:val="000000" w:themeColor="text1"/>
          <w:sz w:val="24"/>
          <w:szCs w:val="24"/>
          <w:u w:val="single"/>
          <w:rtl/>
        </w:rPr>
        <w:t xml:space="preserve"> 038106</w:t>
      </w:r>
    </w:p>
    <w:p w14:paraId="26390C81" w14:textId="7C49C450" w:rsidR="00D877C2" w:rsidRPr="00C7666F" w:rsidRDefault="00761C56" w:rsidP="00A243DC">
      <w:pPr>
        <w:pStyle w:val="ac"/>
        <w:spacing w:line="360" w:lineRule="auto"/>
        <w:ind w:left="1211"/>
        <w:jc w:val="both"/>
        <w:rPr>
          <w:rFonts w:asciiTheme="minorBidi" w:hAnsiTheme="minorBidi"/>
          <w:color w:val="000000" w:themeColor="text1"/>
          <w:sz w:val="24"/>
          <w:szCs w:val="24"/>
          <w:rtl/>
        </w:rPr>
      </w:pPr>
      <w:r>
        <w:rPr>
          <w:rFonts w:asciiTheme="minorBidi" w:hAnsiTheme="minorBidi" w:hint="cs"/>
          <w:color w:val="000000" w:themeColor="text1"/>
          <w:sz w:val="24"/>
          <w:szCs w:val="24"/>
          <w:rtl/>
        </w:rPr>
        <w:t>במבחני חורף תשע"ט</w:t>
      </w:r>
      <w:r w:rsidR="00D877C2" w:rsidRPr="00C7666F">
        <w:rPr>
          <w:rFonts w:asciiTheme="minorBidi" w:hAnsiTheme="minorBidi" w:hint="cs"/>
          <w:color w:val="000000" w:themeColor="text1"/>
          <w:sz w:val="24"/>
          <w:szCs w:val="24"/>
          <w:rtl/>
        </w:rPr>
        <w:t xml:space="preserve"> לא יהיו נבחני משנה ב</w:t>
      </w:r>
      <w:r>
        <w:rPr>
          <w:rFonts w:asciiTheme="minorBidi" w:hAnsiTheme="minorBidi" w:hint="cs"/>
          <w:color w:val="000000" w:themeColor="text1"/>
          <w:sz w:val="24"/>
          <w:szCs w:val="24"/>
          <w:rtl/>
        </w:rPr>
        <w:t xml:space="preserve">יחידות ההגבר. במבחני הקיץ תשע"ט </w:t>
      </w:r>
      <w:r w:rsidR="00D877C2" w:rsidRPr="00C7666F">
        <w:rPr>
          <w:rFonts w:asciiTheme="minorBidi" w:hAnsiTheme="minorBidi" w:hint="cs"/>
          <w:color w:val="000000" w:themeColor="text1"/>
          <w:sz w:val="24"/>
          <w:szCs w:val="24"/>
          <w:rtl/>
        </w:rPr>
        <w:t xml:space="preserve">לא יהיו יותר שאלוני התכנית הישנה 038108, 038106. </w:t>
      </w:r>
    </w:p>
    <w:p w14:paraId="634F24E2" w14:textId="0111E015" w:rsidR="00265058" w:rsidRDefault="002D6B1E" w:rsidP="00265058">
      <w:pPr>
        <w:spacing w:line="360" w:lineRule="auto"/>
        <w:jc w:val="both"/>
        <w:rPr>
          <w:rFonts w:asciiTheme="minorBidi" w:hAnsiTheme="minorBidi"/>
          <w:color w:val="000000" w:themeColor="text1"/>
          <w:sz w:val="24"/>
          <w:szCs w:val="24"/>
          <w:u w:val="single"/>
          <w:rtl/>
        </w:rPr>
      </w:pPr>
      <w:r w:rsidRPr="00C7666F">
        <w:rPr>
          <w:rFonts w:asciiTheme="minorBidi" w:hAnsiTheme="minorBidi" w:hint="cs"/>
          <w:color w:val="000000" w:themeColor="text1"/>
          <w:sz w:val="24"/>
          <w:szCs w:val="24"/>
          <w:rtl/>
        </w:rPr>
        <w:lastRenderedPageBreak/>
        <w:t xml:space="preserve">לאור העובדה שלא יהיו בקיץ שאלוני יחידה שנייה מהתכנית הישנה  038106 נבחני המשנה </w:t>
      </w:r>
      <w:r w:rsidR="00120FEC" w:rsidRPr="00C7666F">
        <w:rPr>
          <w:rFonts w:asciiTheme="minorBidi" w:hAnsiTheme="minorBidi" w:hint="cs"/>
          <w:color w:val="000000" w:themeColor="text1"/>
          <w:sz w:val="24"/>
          <w:szCs w:val="24"/>
          <w:rtl/>
        </w:rPr>
        <w:t xml:space="preserve">שנבחנו בעבר בשאלון זה , </w:t>
      </w:r>
      <w:r w:rsidRPr="00C7666F">
        <w:rPr>
          <w:rFonts w:asciiTheme="minorBidi" w:hAnsiTheme="minorBidi" w:hint="cs"/>
          <w:color w:val="000000" w:themeColor="text1"/>
          <w:sz w:val="24"/>
          <w:szCs w:val="24"/>
          <w:rtl/>
        </w:rPr>
        <w:t xml:space="preserve">ייבחנו בשאלון </w:t>
      </w:r>
      <w:r w:rsidRPr="00C7666F">
        <w:rPr>
          <w:rFonts w:asciiTheme="minorBidi" w:hAnsiTheme="minorBidi" w:hint="cs"/>
          <w:b/>
          <w:bCs/>
          <w:color w:val="000000" w:themeColor="text1"/>
          <w:sz w:val="24"/>
          <w:szCs w:val="24"/>
          <w:rtl/>
        </w:rPr>
        <w:t>038382</w:t>
      </w:r>
      <w:r w:rsidRPr="00C7666F">
        <w:rPr>
          <w:rFonts w:asciiTheme="minorBidi" w:hAnsiTheme="minorBidi" w:hint="cs"/>
          <w:color w:val="000000" w:themeColor="text1"/>
          <w:sz w:val="24"/>
          <w:szCs w:val="24"/>
          <w:rtl/>
        </w:rPr>
        <w:t xml:space="preserve"> ויענו על </w:t>
      </w:r>
      <w:r w:rsidRPr="00C7666F">
        <w:rPr>
          <w:rFonts w:asciiTheme="minorBidi" w:hAnsiTheme="minorBidi" w:hint="cs"/>
          <w:color w:val="000000" w:themeColor="text1"/>
          <w:sz w:val="24"/>
          <w:szCs w:val="24"/>
          <w:u w:val="single"/>
          <w:rtl/>
        </w:rPr>
        <w:t>2 סוגי</w:t>
      </w:r>
      <w:r w:rsidR="00462BAC">
        <w:rPr>
          <w:rFonts w:asciiTheme="minorBidi" w:hAnsiTheme="minorBidi" w:hint="cs"/>
          <w:color w:val="000000" w:themeColor="text1"/>
          <w:sz w:val="24"/>
          <w:szCs w:val="24"/>
          <w:u w:val="single"/>
          <w:rtl/>
        </w:rPr>
        <w:t>ות ארוכות מתוך 3 סוגיות ארוכות.</w:t>
      </w:r>
    </w:p>
    <w:p w14:paraId="25CE2A1F" w14:textId="77777777" w:rsidR="00EE2DF5" w:rsidRPr="00462BAC" w:rsidRDefault="00EE2DF5" w:rsidP="00265058">
      <w:pPr>
        <w:spacing w:line="360" w:lineRule="auto"/>
        <w:jc w:val="both"/>
        <w:rPr>
          <w:rFonts w:asciiTheme="minorBidi" w:hAnsiTheme="minorBidi"/>
          <w:color w:val="000000" w:themeColor="text1"/>
          <w:sz w:val="24"/>
          <w:szCs w:val="24"/>
          <w:u w:val="single"/>
          <w:rtl/>
        </w:rPr>
      </w:pPr>
    </w:p>
    <w:p w14:paraId="53BA2DF3" w14:textId="36859A67" w:rsidR="00265058" w:rsidRPr="00F0311A" w:rsidRDefault="00FB318C" w:rsidP="00F0311A">
      <w:pPr>
        <w:pStyle w:val="a"/>
        <w:rPr>
          <w:rtl/>
        </w:rPr>
      </w:pPr>
      <w:bookmarkStart w:id="35" w:name="_Toc489894112"/>
      <w:bookmarkStart w:id="36" w:name="_Toc490212087"/>
      <w:bookmarkStart w:id="37" w:name="_Toc526253462"/>
      <w:r w:rsidRPr="00A556BB">
        <w:rPr>
          <w:rtl/>
        </w:rPr>
        <w:t>נבחנים אקסטרניים</w:t>
      </w:r>
      <w:r w:rsidR="009B3A24" w:rsidRPr="00A556BB">
        <w:rPr>
          <w:rFonts w:hint="cs"/>
          <w:rtl/>
        </w:rPr>
        <w:t xml:space="preserve"> </w:t>
      </w:r>
      <w:r w:rsidR="00BE50DE" w:rsidRPr="00A556BB">
        <w:rPr>
          <w:rFonts w:hint="cs"/>
          <w:rtl/>
        </w:rPr>
        <w:t>[סמל ראשי: 038180]</w:t>
      </w:r>
      <w:r w:rsidRPr="00A556BB">
        <w:rPr>
          <w:rtl/>
        </w:rPr>
        <w:t xml:space="preserve"> </w:t>
      </w:r>
      <w:r w:rsidR="0015596A" w:rsidRPr="00A556BB">
        <w:rPr>
          <w:rtl/>
        </w:rPr>
        <w:t>–</w:t>
      </w:r>
      <w:r w:rsidR="00A556BB">
        <w:rPr>
          <w:rFonts w:hint="cs"/>
          <w:rtl/>
        </w:rPr>
        <w:t xml:space="preserve"> </w:t>
      </w:r>
      <w:r w:rsidR="00274D46" w:rsidRPr="00A556BB">
        <w:rPr>
          <w:rFonts w:hint="cs"/>
          <w:rtl/>
        </w:rPr>
        <w:t>ביחידת אמונה וגאולה</w:t>
      </w:r>
      <w:r w:rsidR="0015596A" w:rsidRPr="00A556BB">
        <w:rPr>
          <w:rtl/>
        </w:rPr>
        <w:t xml:space="preserve"> </w:t>
      </w:r>
      <w:r w:rsidR="00274D46" w:rsidRPr="00A556BB">
        <w:rPr>
          <w:rFonts w:hint="cs"/>
          <w:rtl/>
        </w:rPr>
        <w:t xml:space="preserve">- </w:t>
      </w:r>
      <w:r w:rsidR="0015596A" w:rsidRPr="00A556BB">
        <w:rPr>
          <w:rtl/>
        </w:rPr>
        <w:t>שאלון 038182</w:t>
      </w:r>
      <w:bookmarkEnd w:id="35"/>
      <w:bookmarkEnd w:id="36"/>
      <w:r w:rsidR="00F97880" w:rsidRPr="00F97880">
        <w:rPr>
          <w:rFonts w:hint="cs"/>
          <w:sz w:val="24"/>
          <w:szCs w:val="24"/>
          <w:u w:val="none"/>
          <w:rtl/>
        </w:rPr>
        <w:t xml:space="preserve"> (כולל ניקוד לשאלון מותאם)</w:t>
      </w:r>
      <w:bookmarkEnd w:id="37"/>
    </w:p>
    <w:p w14:paraId="67A042FE" w14:textId="77777777" w:rsidR="00EE2DF5" w:rsidRDefault="00EE2DF5" w:rsidP="00E03AEF">
      <w:pPr>
        <w:spacing w:line="360" w:lineRule="auto"/>
        <w:jc w:val="both"/>
        <w:rPr>
          <w:sz w:val="24"/>
          <w:szCs w:val="24"/>
          <w:rtl/>
        </w:rPr>
      </w:pPr>
    </w:p>
    <w:p w14:paraId="447AE5B5" w14:textId="77777777" w:rsidR="004A6FC5" w:rsidRDefault="004A6FC5" w:rsidP="00E03AEF">
      <w:pPr>
        <w:spacing w:line="360" w:lineRule="auto"/>
        <w:jc w:val="both"/>
        <w:rPr>
          <w:sz w:val="24"/>
          <w:szCs w:val="24"/>
          <w:rtl/>
        </w:rPr>
      </w:pPr>
    </w:p>
    <w:p w14:paraId="117E9D92" w14:textId="13051171" w:rsidR="00E03AEF" w:rsidRDefault="00274D46" w:rsidP="00E03AEF">
      <w:pPr>
        <w:spacing w:line="360" w:lineRule="auto"/>
        <w:jc w:val="both"/>
        <w:rPr>
          <w:sz w:val="24"/>
          <w:szCs w:val="24"/>
          <w:rtl/>
        </w:rPr>
      </w:pPr>
      <w:r>
        <w:rPr>
          <w:rFonts w:hint="cs"/>
          <w:sz w:val="24"/>
          <w:szCs w:val="24"/>
          <w:rtl/>
        </w:rPr>
        <w:t xml:space="preserve">התלמידים יענו על </w:t>
      </w:r>
      <w:r w:rsidR="004B5402">
        <w:rPr>
          <w:rFonts w:hint="cs"/>
          <w:sz w:val="24"/>
          <w:szCs w:val="24"/>
          <w:rtl/>
        </w:rPr>
        <w:t>שלושה</w:t>
      </w:r>
      <w:r>
        <w:rPr>
          <w:rFonts w:hint="cs"/>
          <w:sz w:val="24"/>
          <w:szCs w:val="24"/>
          <w:rtl/>
        </w:rPr>
        <w:t xml:space="preserve"> פרקים ארוכים (פרק שני חובה) ופרק אחד קצר. </w:t>
      </w:r>
    </w:p>
    <w:p w14:paraId="67F6729B" w14:textId="5540FDCD" w:rsidR="006D2BA1" w:rsidRDefault="0015596A" w:rsidP="00E03AEF">
      <w:pPr>
        <w:spacing w:line="360" w:lineRule="auto"/>
        <w:jc w:val="both"/>
        <w:rPr>
          <w:sz w:val="24"/>
          <w:szCs w:val="24"/>
          <w:rtl/>
        </w:rPr>
      </w:pPr>
      <w:r w:rsidRPr="0015596A">
        <w:rPr>
          <w:rFonts w:hint="cs"/>
          <w:sz w:val="24"/>
          <w:szCs w:val="24"/>
          <w:rtl/>
        </w:rPr>
        <w:t xml:space="preserve">השאלון </w:t>
      </w:r>
      <w:r w:rsidR="00483AF6">
        <w:rPr>
          <w:rFonts w:hint="cs"/>
          <w:sz w:val="24"/>
          <w:szCs w:val="24"/>
          <w:rtl/>
        </w:rPr>
        <w:t xml:space="preserve">לאקסטרניים </w:t>
      </w:r>
      <w:r w:rsidRPr="0015596A">
        <w:rPr>
          <w:rFonts w:hint="cs"/>
          <w:sz w:val="24"/>
          <w:szCs w:val="24"/>
          <w:rtl/>
        </w:rPr>
        <w:t>זהה לשאלון 038181</w:t>
      </w:r>
      <w:r w:rsidR="00483AF6">
        <w:rPr>
          <w:rFonts w:hint="cs"/>
          <w:sz w:val="24"/>
          <w:szCs w:val="24"/>
          <w:rtl/>
        </w:rPr>
        <w:t xml:space="preserve"> של התלמידים </w:t>
      </w:r>
      <w:proofErr w:type="spellStart"/>
      <w:r w:rsidR="00483AF6">
        <w:rPr>
          <w:rFonts w:hint="cs"/>
          <w:sz w:val="24"/>
          <w:szCs w:val="24"/>
          <w:rtl/>
        </w:rPr>
        <w:t>האינטרניים</w:t>
      </w:r>
      <w:proofErr w:type="spellEnd"/>
      <w:r>
        <w:rPr>
          <w:rFonts w:hint="cs"/>
          <w:sz w:val="24"/>
          <w:szCs w:val="24"/>
          <w:rtl/>
        </w:rPr>
        <w:t xml:space="preserve">, </w:t>
      </w:r>
      <w:r w:rsidRPr="0015596A">
        <w:rPr>
          <w:rFonts w:hint="cs"/>
          <w:sz w:val="24"/>
          <w:szCs w:val="24"/>
          <w:rtl/>
        </w:rPr>
        <w:t>אלא שהתלמ</w:t>
      </w:r>
      <w:r w:rsidR="00274D46">
        <w:rPr>
          <w:rFonts w:hint="cs"/>
          <w:sz w:val="24"/>
          <w:szCs w:val="24"/>
          <w:rtl/>
        </w:rPr>
        <w:t>ידים נדרשים לענות</w:t>
      </w:r>
      <w:r w:rsidR="00483AF6">
        <w:rPr>
          <w:rFonts w:hint="cs"/>
          <w:sz w:val="24"/>
          <w:szCs w:val="24"/>
          <w:rtl/>
        </w:rPr>
        <w:t xml:space="preserve"> בו</w:t>
      </w:r>
      <w:r w:rsidR="00E03AEF">
        <w:rPr>
          <w:rFonts w:hint="cs"/>
          <w:sz w:val="24"/>
          <w:szCs w:val="24"/>
          <w:rtl/>
        </w:rPr>
        <w:t xml:space="preserve"> על פרק </w:t>
      </w:r>
      <w:r w:rsidR="008310D8">
        <w:rPr>
          <w:rFonts w:hint="cs"/>
          <w:sz w:val="24"/>
          <w:szCs w:val="24"/>
          <w:rtl/>
        </w:rPr>
        <w:t xml:space="preserve">ארוך </w:t>
      </w:r>
      <w:r w:rsidR="00E03AEF">
        <w:rPr>
          <w:rFonts w:hint="cs"/>
          <w:sz w:val="24"/>
          <w:szCs w:val="24"/>
          <w:rtl/>
        </w:rPr>
        <w:t>נוסף. (</w:t>
      </w:r>
      <w:r w:rsidR="004B1493">
        <w:rPr>
          <w:rFonts w:hint="cs"/>
          <w:sz w:val="24"/>
          <w:szCs w:val="24"/>
          <w:rtl/>
        </w:rPr>
        <w:t>הניקוד יינתן כדלהלן:</w:t>
      </w:r>
      <w:r w:rsidR="00E03AEF">
        <w:rPr>
          <w:rFonts w:hint="cs"/>
          <w:sz w:val="24"/>
          <w:szCs w:val="24"/>
          <w:rtl/>
        </w:rPr>
        <w:t xml:space="preserve"> חלק ראשון</w:t>
      </w:r>
      <w:r w:rsidR="004B1493">
        <w:rPr>
          <w:rFonts w:hint="cs"/>
          <w:sz w:val="24"/>
          <w:szCs w:val="24"/>
          <w:rtl/>
        </w:rPr>
        <w:t xml:space="preserve">: 12 </w:t>
      </w:r>
      <w:r w:rsidR="00E03AEF">
        <w:rPr>
          <w:rFonts w:asciiTheme="minorBidi" w:hAnsiTheme="minorBidi"/>
          <w:sz w:val="24"/>
          <w:szCs w:val="24"/>
          <w:rtl/>
        </w:rPr>
        <w:t>X</w:t>
      </w:r>
      <w:r w:rsidR="00E03AEF">
        <w:rPr>
          <w:rFonts w:hint="cs"/>
          <w:sz w:val="24"/>
          <w:szCs w:val="24"/>
          <w:rtl/>
        </w:rPr>
        <w:t xml:space="preserve"> </w:t>
      </w:r>
      <w:r w:rsidR="004B1493">
        <w:rPr>
          <w:rFonts w:hint="cs"/>
          <w:sz w:val="24"/>
          <w:szCs w:val="24"/>
          <w:rtl/>
        </w:rPr>
        <w:t xml:space="preserve">4 = 48 נקודות. חלק שני 13 </w:t>
      </w:r>
      <w:r w:rsidR="00E03AEF">
        <w:rPr>
          <w:rFonts w:asciiTheme="minorBidi" w:hAnsiTheme="minorBidi"/>
          <w:sz w:val="24"/>
          <w:szCs w:val="24"/>
          <w:rtl/>
        </w:rPr>
        <w:t>X</w:t>
      </w:r>
      <w:r w:rsidR="004B1493">
        <w:rPr>
          <w:rFonts w:hint="cs"/>
          <w:sz w:val="24"/>
          <w:szCs w:val="24"/>
          <w:rtl/>
        </w:rPr>
        <w:t xml:space="preserve"> 3 = 39 נקודות. חלק שלישי: 13 </w:t>
      </w:r>
      <w:r w:rsidR="00E03AEF">
        <w:rPr>
          <w:rFonts w:asciiTheme="minorBidi" w:hAnsiTheme="minorBidi"/>
          <w:sz w:val="24"/>
          <w:szCs w:val="24"/>
          <w:rtl/>
        </w:rPr>
        <w:t>X</w:t>
      </w:r>
      <w:r w:rsidR="004B1493">
        <w:rPr>
          <w:rFonts w:hint="cs"/>
          <w:sz w:val="24"/>
          <w:szCs w:val="24"/>
          <w:rtl/>
        </w:rPr>
        <w:t xml:space="preserve"> 1 </w:t>
      </w:r>
      <w:r w:rsidR="004B1493">
        <w:rPr>
          <w:sz w:val="24"/>
          <w:szCs w:val="24"/>
          <w:rtl/>
        </w:rPr>
        <w:t>–</w:t>
      </w:r>
      <w:r w:rsidR="004B1493">
        <w:rPr>
          <w:rFonts w:hint="cs"/>
          <w:sz w:val="24"/>
          <w:szCs w:val="24"/>
          <w:rtl/>
        </w:rPr>
        <w:t xml:space="preserve"> סה"</w:t>
      </w:r>
      <w:r w:rsidR="00E03AEF">
        <w:rPr>
          <w:rFonts w:hint="cs"/>
          <w:sz w:val="24"/>
          <w:szCs w:val="24"/>
          <w:rtl/>
        </w:rPr>
        <w:t>כ 100 נקודות).</w:t>
      </w:r>
    </w:p>
    <w:p w14:paraId="4C116C68" w14:textId="112AE356" w:rsidR="00F225A1" w:rsidRDefault="00462BAC" w:rsidP="002F7CAE">
      <w:pPr>
        <w:spacing w:line="360" w:lineRule="auto"/>
        <w:jc w:val="both"/>
        <w:rPr>
          <w:sz w:val="24"/>
          <w:szCs w:val="24"/>
          <w:rtl/>
        </w:rPr>
      </w:pPr>
      <w:r w:rsidRPr="00462BAC">
        <w:rPr>
          <w:rFonts w:hint="cs"/>
          <w:b/>
          <w:bCs/>
          <w:sz w:val="24"/>
          <w:szCs w:val="24"/>
          <w:rtl/>
        </w:rPr>
        <w:t xml:space="preserve">מבחן מותאם </w:t>
      </w:r>
      <w:r w:rsidRPr="00462BAC">
        <w:rPr>
          <w:b/>
          <w:bCs/>
          <w:sz w:val="24"/>
          <w:szCs w:val="24"/>
          <w:rtl/>
        </w:rPr>
        <w:t>–</w:t>
      </w:r>
      <w:r w:rsidRPr="00462BAC">
        <w:rPr>
          <w:rFonts w:hint="cs"/>
          <w:b/>
          <w:bCs/>
          <w:sz w:val="24"/>
          <w:szCs w:val="24"/>
          <w:rtl/>
        </w:rPr>
        <w:t xml:space="preserve"> שאלון 038182</w:t>
      </w:r>
      <w:r>
        <w:rPr>
          <w:rFonts w:hint="cs"/>
          <w:sz w:val="24"/>
          <w:szCs w:val="24"/>
          <w:rtl/>
        </w:rPr>
        <w:t xml:space="preserve"> : התלמיד יענה על </w:t>
      </w:r>
      <w:r w:rsidR="007577C9">
        <w:rPr>
          <w:rFonts w:hint="cs"/>
          <w:sz w:val="24"/>
          <w:szCs w:val="24"/>
          <w:rtl/>
        </w:rPr>
        <w:t>5 שאלות כמפורט להלן:</w:t>
      </w:r>
      <w:r>
        <w:rPr>
          <w:rFonts w:hint="cs"/>
          <w:sz w:val="24"/>
          <w:szCs w:val="24"/>
          <w:rtl/>
        </w:rPr>
        <w:t xml:space="preserve"> חלק ראשון </w:t>
      </w:r>
      <w:r>
        <w:rPr>
          <w:sz w:val="24"/>
          <w:szCs w:val="24"/>
          <w:rtl/>
        </w:rPr>
        <w:t>–</w:t>
      </w:r>
      <w:r>
        <w:rPr>
          <w:rFonts w:hint="cs"/>
          <w:sz w:val="24"/>
          <w:szCs w:val="24"/>
          <w:rtl/>
        </w:rPr>
        <w:t xml:space="preserve"> התלמיד יענה על 2 שאלות. </w:t>
      </w:r>
      <w:r w:rsidR="00D76B4B">
        <w:rPr>
          <w:rFonts w:hint="cs"/>
          <w:sz w:val="24"/>
          <w:szCs w:val="24"/>
          <w:rtl/>
        </w:rPr>
        <w:t>24</w:t>
      </w:r>
      <w:r>
        <w:rPr>
          <w:rFonts w:hint="cs"/>
          <w:sz w:val="24"/>
          <w:szCs w:val="24"/>
          <w:rtl/>
        </w:rPr>
        <w:t xml:space="preserve"> </w:t>
      </w:r>
      <w:r w:rsidR="00D76B4B">
        <w:rPr>
          <w:rFonts w:asciiTheme="minorBidi" w:hAnsiTheme="minorBidi"/>
          <w:sz w:val="24"/>
          <w:szCs w:val="24"/>
          <w:rtl/>
        </w:rPr>
        <w:t>X</w:t>
      </w:r>
      <w:r w:rsidR="00D76B4B">
        <w:rPr>
          <w:rFonts w:hint="cs"/>
          <w:sz w:val="24"/>
          <w:szCs w:val="24"/>
          <w:rtl/>
        </w:rPr>
        <w:t xml:space="preserve"> 2 =</w:t>
      </w:r>
      <w:r>
        <w:rPr>
          <w:rFonts w:hint="cs"/>
          <w:sz w:val="24"/>
          <w:szCs w:val="24"/>
          <w:rtl/>
        </w:rPr>
        <w:t xml:space="preserve"> 48 נקודות. חלק שני </w:t>
      </w:r>
      <w:r>
        <w:rPr>
          <w:sz w:val="24"/>
          <w:szCs w:val="24"/>
          <w:rtl/>
        </w:rPr>
        <w:t>–</w:t>
      </w:r>
      <w:r>
        <w:rPr>
          <w:rFonts w:hint="cs"/>
          <w:sz w:val="24"/>
          <w:szCs w:val="24"/>
          <w:rtl/>
        </w:rPr>
        <w:t xml:space="preserve"> התלמיד יענה על 2 שאלות לכל שאלה 20 </w:t>
      </w:r>
      <w:r w:rsidR="00D76B4B">
        <w:rPr>
          <w:rFonts w:asciiTheme="minorBidi" w:hAnsiTheme="minorBidi"/>
          <w:sz w:val="24"/>
          <w:szCs w:val="24"/>
          <w:rtl/>
        </w:rPr>
        <w:t>X</w:t>
      </w:r>
      <w:r w:rsidR="00D76B4B">
        <w:rPr>
          <w:rFonts w:hint="cs"/>
          <w:sz w:val="24"/>
          <w:szCs w:val="24"/>
          <w:rtl/>
        </w:rPr>
        <w:t xml:space="preserve"> 2</w:t>
      </w:r>
      <w:r>
        <w:rPr>
          <w:rFonts w:hint="cs"/>
          <w:sz w:val="24"/>
          <w:szCs w:val="24"/>
          <w:rtl/>
        </w:rPr>
        <w:t xml:space="preserve"> </w:t>
      </w:r>
      <w:r w:rsidR="00D76B4B">
        <w:rPr>
          <w:rFonts w:hint="cs"/>
          <w:sz w:val="24"/>
          <w:szCs w:val="24"/>
          <w:rtl/>
        </w:rPr>
        <w:t xml:space="preserve">= 40 </w:t>
      </w:r>
      <w:r>
        <w:rPr>
          <w:rFonts w:hint="cs"/>
          <w:sz w:val="24"/>
          <w:szCs w:val="24"/>
          <w:rtl/>
        </w:rPr>
        <w:t>נקודות. חלק שלישי</w:t>
      </w:r>
      <w:r w:rsidR="0055128C">
        <w:rPr>
          <w:rFonts w:hint="cs"/>
          <w:sz w:val="24"/>
          <w:szCs w:val="24"/>
          <w:rtl/>
        </w:rPr>
        <w:t xml:space="preserve"> </w:t>
      </w:r>
      <w:r>
        <w:rPr>
          <w:rFonts w:hint="cs"/>
          <w:sz w:val="24"/>
          <w:szCs w:val="24"/>
          <w:rtl/>
        </w:rPr>
        <w:t>- התלמיד יענה על שאלה אחת ויקבל 12 נקודות.</w:t>
      </w:r>
      <w:r w:rsidR="00F217FC">
        <w:rPr>
          <w:rFonts w:hint="cs"/>
          <w:sz w:val="24"/>
          <w:szCs w:val="24"/>
          <w:rtl/>
        </w:rPr>
        <w:t xml:space="preserve"> סה"כ 100 נקודות</w:t>
      </w:r>
    </w:p>
    <w:p w14:paraId="3560221A" w14:textId="61901B28" w:rsidR="004A6FC5" w:rsidRDefault="004A6FC5" w:rsidP="002F7CAE">
      <w:pPr>
        <w:spacing w:line="360" w:lineRule="auto"/>
        <w:jc w:val="both"/>
        <w:rPr>
          <w:sz w:val="24"/>
          <w:szCs w:val="24"/>
          <w:rtl/>
        </w:rPr>
      </w:pPr>
    </w:p>
    <w:p w14:paraId="706EBE98" w14:textId="6392D117" w:rsidR="004A6FC5" w:rsidRDefault="004A6FC5" w:rsidP="002F7CAE">
      <w:pPr>
        <w:spacing w:line="360" w:lineRule="auto"/>
        <w:jc w:val="both"/>
        <w:rPr>
          <w:sz w:val="24"/>
          <w:szCs w:val="24"/>
          <w:rtl/>
        </w:rPr>
      </w:pPr>
    </w:p>
    <w:p w14:paraId="7A26F8A4" w14:textId="39CB196F" w:rsidR="004A6FC5" w:rsidRDefault="004A6FC5" w:rsidP="002F7CAE">
      <w:pPr>
        <w:spacing w:line="360" w:lineRule="auto"/>
        <w:jc w:val="both"/>
        <w:rPr>
          <w:sz w:val="24"/>
          <w:szCs w:val="24"/>
          <w:rtl/>
        </w:rPr>
      </w:pPr>
    </w:p>
    <w:p w14:paraId="7DD91A56" w14:textId="440908B5" w:rsidR="00E62EED" w:rsidRDefault="00E62EED" w:rsidP="007D52EB">
      <w:pPr>
        <w:pStyle w:val="a"/>
      </w:pPr>
      <w:bookmarkStart w:id="38" w:name="_Toc489894113"/>
      <w:bookmarkStart w:id="39" w:name="_Toc490212088"/>
      <w:bookmarkStart w:id="40" w:name="_Toc526253463"/>
      <w:r w:rsidRPr="002844C6">
        <w:rPr>
          <w:rtl/>
        </w:rPr>
        <w:t>יחידות ההגבר</w:t>
      </w:r>
      <w:r w:rsidR="00BE50DE">
        <w:rPr>
          <w:rFonts w:hint="cs"/>
          <w:rtl/>
        </w:rPr>
        <w:t xml:space="preserve"> </w:t>
      </w:r>
      <w:r w:rsidR="00BE50DE" w:rsidRPr="007C58F5">
        <w:rPr>
          <w:rFonts w:hint="cs"/>
          <w:rtl/>
        </w:rPr>
        <w:t>[סמל ראשי: 038</w:t>
      </w:r>
      <w:r w:rsidR="00BE50DE">
        <w:rPr>
          <w:rFonts w:hint="cs"/>
          <w:rtl/>
        </w:rPr>
        <w:t>5</w:t>
      </w:r>
      <w:r w:rsidR="00BE50DE" w:rsidRPr="007C58F5">
        <w:rPr>
          <w:rFonts w:hint="cs"/>
          <w:rtl/>
        </w:rPr>
        <w:t>80]</w:t>
      </w:r>
      <w:bookmarkEnd w:id="38"/>
      <w:bookmarkEnd w:id="39"/>
      <w:bookmarkEnd w:id="40"/>
    </w:p>
    <w:p w14:paraId="299FDBD3" w14:textId="77777777" w:rsidR="004A6FC5" w:rsidRDefault="004A6FC5" w:rsidP="004A6FC5">
      <w:pPr>
        <w:pStyle w:val="a"/>
        <w:numPr>
          <w:ilvl w:val="0"/>
          <w:numId w:val="0"/>
        </w:numPr>
        <w:ind w:left="1069"/>
      </w:pPr>
    </w:p>
    <w:p w14:paraId="0CD463D6" w14:textId="46A62ABD" w:rsidR="00E62EED" w:rsidRPr="00E62EED" w:rsidRDefault="00E62EED" w:rsidP="007D52EB">
      <w:pPr>
        <w:spacing w:after="0" w:line="360" w:lineRule="auto"/>
        <w:jc w:val="both"/>
        <w:rPr>
          <w:rFonts w:asciiTheme="minorBidi" w:hAnsiTheme="minorBidi"/>
          <w:sz w:val="24"/>
          <w:szCs w:val="24"/>
          <w:rtl/>
        </w:rPr>
      </w:pPr>
      <w:r w:rsidRPr="00E62EED">
        <w:rPr>
          <w:rFonts w:asciiTheme="minorBidi" w:hAnsiTheme="minorBidi" w:hint="cs"/>
          <w:sz w:val="24"/>
          <w:szCs w:val="24"/>
          <w:rtl/>
        </w:rPr>
        <w:t>סמל שאלון חיצוני</w:t>
      </w:r>
      <w:r w:rsidR="00EF084E">
        <w:rPr>
          <w:rFonts w:asciiTheme="minorBidi" w:hAnsiTheme="minorBidi" w:hint="cs"/>
          <w:sz w:val="24"/>
          <w:szCs w:val="24"/>
          <w:rtl/>
        </w:rPr>
        <w:t xml:space="preserve"> </w:t>
      </w:r>
      <w:r w:rsidRPr="00E62EED">
        <w:rPr>
          <w:rFonts w:asciiTheme="minorBidi" w:hAnsiTheme="minorBidi" w:hint="cs"/>
          <w:sz w:val="24"/>
          <w:szCs w:val="24"/>
          <w:rtl/>
        </w:rPr>
        <w:t xml:space="preserve">- </w:t>
      </w:r>
      <w:r w:rsidRPr="00BE14A5">
        <w:rPr>
          <w:rFonts w:asciiTheme="minorBidi" w:hAnsiTheme="minorBidi" w:hint="cs"/>
          <w:b/>
          <w:bCs/>
          <w:sz w:val="24"/>
          <w:szCs w:val="24"/>
          <w:rtl/>
        </w:rPr>
        <w:t>038381</w:t>
      </w:r>
      <w:r w:rsidR="00FF7DB4">
        <w:rPr>
          <w:rFonts w:asciiTheme="minorBidi" w:hAnsiTheme="minorBidi" w:hint="cs"/>
          <w:sz w:val="24"/>
          <w:szCs w:val="24"/>
          <w:rtl/>
        </w:rPr>
        <w:t xml:space="preserve"> 30% מציון הבגרות.</w:t>
      </w:r>
    </w:p>
    <w:p w14:paraId="4B06AF54" w14:textId="6FC2711E" w:rsidR="00E62EED" w:rsidRPr="00311C8D" w:rsidRDefault="00E62EED" w:rsidP="007D52EB">
      <w:pPr>
        <w:spacing w:after="0" w:line="360" w:lineRule="auto"/>
        <w:jc w:val="both"/>
        <w:rPr>
          <w:rFonts w:asciiTheme="minorBidi" w:hAnsiTheme="minorBidi"/>
          <w:b/>
          <w:bCs/>
          <w:color w:val="FF0000"/>
          <w:sz w:val="24"/>
          <w:szCs w:val="24"/>
          <w:rtl/>
        </w:rPr>
      </w:pPr>
      <w:r w:rsidRPr="00E62EED">
        <w:rPr>
          <w:rFonts w:asciiTheme="minorBidi" w:hAnsiTheme="minorBidi" w:hint="cs"/>
          <w:sz w:val="24"/>
          <w:szCs w:val="24"/>
          <w:rtl/>
        </w:rPr>
        <w:t>סמל הערכה חלופית</w:t>
      </w:r>
      <w:r w:rsidR="00EF084E">
        <w:rPr>
          <w:rFonts w:asciiTheme="minorBidi" w:hAnsiTheme="minorBidi" w:hint="cs"/>
          <w:sz w:val="24"/>
          <w:szCs w:val="24"/>
          <w:rtl/>
        </w:rPr>
        <w:t xml:space="preserve"> </w:t>
      </w:r>
      <w:r w:rsidRPr="00E62EED">
        <w:rPr>
          <w:rFonts w:asciiTheme="minorBidi" w:hAnsiTheme="minorBidi" w:hint="cs"/>
          <w:sz w:val="24"/>
          <w:szCs w:val="24"/>
          <w:rtl/>
        </w:rPr>
        <w:t xml:space="preserve">- </w:t>
      </w:r>
      <w:r w:rsidRPr="00BE14A5">
        <w:rPr>
          <w:rFonts w:asciiTheme="minorBidi" w:hAnsiTheme="minorBidi" w:hint="cs"/>
          <w:b/>
          <w:bCs/>
          <w:sz w:val="24"/>
          <w:szCs w:val="24"/>
          <w:rtl/>
        </w:rPr>
        <w:t>038383</w:t>
      </w:r>
    </w:p>
    <w:p w14:paraId="258C87A7" w14:textId="232DCDDD" w:rsidR="00311C8D" w:rsidRPr="00E74BE2" w:rsidRDefault="00311C8D" w:rsidP="007D52EB">
      <w:pPr>
        <w:keepNext/>
        <w:keepLines/>
        <w:spacing w:before="240" w:after="0"/>
        <w:outlineLvl w:val="0"/>
        <w:rPr>
          <w:rFonts w:asciiTheme="minorBidi" w:eastAsiaTheme="majorEastAsia" w:hAnsiTheme="minorBidi"/>
          <w:b/>
          <w:bCs/>
          <w:sz w:val="32"/>
          <w:szCs w:val="32"/>
          <w:u w:val="single"/>
          <w:rtl/>
        </w:rPr>
      </w:pPr>
      <w:bookmarkStart w:id="41" w:name="_Toc489894114"/>
      <w:r w:rsidRPr="00311C8D">
        <w:rPr>
          <w:rFonts w:asciiTheme="minorBidi" w:eastAsiaTheme="majorEastAsia" w:hAnsiTheme="minorBidi" w:hint="cs"/>
          <w:b/>
          <w:bCs/>
          <w:sz w:val="32"/>
          <w:szCs w:val="32"/>
          <w:u w:val="single"/>
          <w:rtl/>
        </w:rPr>
        <w:t xml:space="preserve">מבנה </w:t>
      </w:r>
      <w:r w:rsidR="00BB0C22">
        <w:rPr>
          <w:rFonts w:asciiTheme="minorBidi" w:eastAsiaTheme="majorEastAsia" w:hAnsiTheme="minorBidi" w:hint="cs"/>
          <w:b/>
          <w:bCs/>
          <w:sz w:val="32"/>
          <w:szCs w:val="32"/>
          <w:u w:val="single"/>
          <w:rtl/>
        </w:rPr>
        <w:t xml:space="preserve">כולל של </w:t>
      </w:r>
      <w:r w:rsidR="00987C09">
        <w:rPr>
          <w:rFonts w:asciiTheme="minorBidi" w:eastAsiaTheme="majorEastAsia" w:hAnsiTheme="minorBidi" w:hint="cs"/>
          <w:b/>
          <w:bCs/>
          <w:sz w:val="32"/>
          <w:szCs w:val="32"/>
          <w:u w:val="single"/>
          <w:rtl/>
        </w:rPr>
        <w:t>בחינ</w:t>
      </w:r>
      <w:r w:rsidR="00BB0C22">
        <w:rPr>
          <w:rFonts w:asciiTheme="minorBidi" w:eastAsiaTheme="majorEastAsia" w:hAnsiTheme="minorBidi" w:hint="cs"/>
          <w:b/>
          <w:bCs/>
          <w:sz w:val="32"/>
          <w:szCs w:val="32"/>
          <w:u w:val="single"/>
          <w:rtl/>
        </w:rPr>
        <w:t>ו</w:t>
      </w:r>
      <w:r w:rsidR="00987C09">
        <w:rPr>
          <w:rFonts w:asciiTheme="minorBidi" w:eastAsiaTheme="majorEastAsia" w:hAnsiTheme="minorBidi" w:hint="cs"/>
          <w:b/>
          <w:bCs/>
          <w:sz w:val="32"/>
          <w:szCs w:val="32"/>
          <w:u w:val="single"/>
          <w:rtl/>
        </w:rPr>
        <w:t xml:space="preserve">ת </w:t>
      </w:r>
      <w:r w:rsidR="00BB0C22">
        <w:rPr>
          <w:rFonts w:asciiTheme="minorBidi" w:eastAsiaTheme="majorEastAsia" w:hAnsiTheme="minorBidi" w:hint="cs"/>
          <w:b/>
          <w:bCs/>
          <w:sz w:val="32"/>
          <w:szCs w:val="32"/>
          <w:u w:val="single"/>
          <w:rtl/>
        </w:rPr>
        <w:t>ה</w:t>
      </w:r>
      <w:r w:rsidRPr="00311C8D">
        <w:rPr>
          <w:rFonts w:asciiTheme="minorBidi" w:eastAsiaTheme="majorEastAsia" w:hAnsiTheme="minorBidi"/>
          <w:b/>
          <w:bCs/>
          <w:sz w:val="32"/>
          <w:szCs w:val="32"/>
          <w:u w:val="single"/>
          <w:rtl/>
        </w:rPr>
        <w:t xml:space="preserve">בגרות </w:t>
      </w:r>
      <w:r w:rsidR="00BB0C22">
        <w:rPr>
          <w:rFonts w:asciiTheme="minorBidi" w:eastAsiaTheme="majorEastAsia" w:hAnsiTheme="minorBidi" w:hint="cs"/>
          <w:b/>
          <w:bCs/>
          <w:sz w:val="32"/>
          <w:szCs w:val="32"/>
          <w:u w:val="single"/>
          <w:rtl/>
        </w:rPr>
        <w:t>ב</w:t>
      </w:r>
      <w:r w:rsidRPr="00311C8D">
        <w:rPr>
          <w:rFonts w:asciiTheme="minorBidi" w:eastAsiaTheme="majorEastAsia" w:hAnsiTheme="minorBidi" w:hint="cs"/>
          <w:b/>
          <w:bCs/>
          <w:sz w:val="32"/>
          <w:szCs w:val="32"/>
          <w:u w:val="single"/>
          <w:rtl/>
        </w:rPr>
        <w:t>רמת הגבר</w:t>
      </w:r>
      <w:r w:rsidRPr="00311C8D">
        <w:rPr>
          <w:rFonts w:asciiTheme="minorBidi" w:eastAsiaTheme="majorEastAsia" w:hAnsiTheme="minorBidi"/>
          <w:b/>
          <w:bCs/>
          <w:sz w:val="32"/>
          <w:szCs w:val="32"/>
          <w:u w:val="single"/>
          <w:rtl/>
        </w:rPr>
        <w:t>:</w:t>
      </w:r>
      <w:bookmarkEnd w:id="41"/>
    </w:p>
    <w:p w14:paraId="1B3CC5D2" w14:textId="2B87D21A" w:rsidR="00311C8D" w:rsidRPr="00761C56" w:rsidRDefault="00311C8D" w:rsidP="00F0311A">
      <w:pPr>
        <w:spacing w:after="0" w:line="360" w:lineRule="auto"/>
        <w:jc w:val="both"/>
        <w:rPr>
          <w:rtl/>
        </w:rPr>
      </w:pPr>
      <w:r w:rsidRPr="00761C56">
        <w:rPr>
          <w:rFonts w:hint="cs"/>
          <w:rtl/>
        </w:rPr>
        <w:t xml:space="preserve">1  </w:t>
      </w:r>
      <w:proofErr w:type="spellStart"/>
      <w:r w:rsidRPr="00761C56">
        <w:rPr>
          <w:rFonts w:hint="cs"/>
          <w:rtl/>
        </w:rPr>
        <w:t>יח"ל</w:t>
      </w:r>
      <w:proofErr w:type="spellEnd"/>
      <w:r w:rsidRPr="00761C56">
        <w:rPr>
          <w:rFonts w:hint="cs"/>
          <w:rtl/>
        </w:rPr>
        <w:t xml:space="preserve"> </w:t>
      </w:r>
      <w:r w:rsidRPr="00761C56">
        <w:rPr>
          <w:rFonts w:asciiTheme="minorBidi" w:hAnsiTheme="minorBidi" w:hint="cs"/>
          <w:rtl/>
        </w:rPr>
        <w:t xml:space="preserve">- </w:t>
      </w:r>
      <w:r w:rsidRPr="00761C56">
        <w:rPr>
          <w:rFonts w:hint="cs"/>
          <w:rtl/>
        </w:rPr>
        <w:t>הציון של יחידת הספרות: (70%</w:t>
      </w:r>
      <w:r w:rsidR="000176AC" w:rsidRPr="00761C56">
        <w:rPr>
          <w:rFonts w:hint="cs"/>
          <w:rtl/>
        </w:rPr>
        <w:t xml:space="preserve"> </w:t>
      </w:r>
      <w:r w:rsidRPr="00761C56">
        <w:rPr>
          <w:rFonts w:hint="cs"/>
          <w:rtl/>
        </w:rPr>
        <w:t>- מבחן הבגרות החיצוני; 30%- ההערכה החלופית)</w:t>
      </w:r>
    </w:p>
    <w:p w14:paraId="057DCCF4" w14:textId="77777777" w:rsidR="00311C8D" w:rsidRPr="00761C56" w:rsidRDefault="00311C8D" w:rsidP="00F0311A">
      <w:pPr>
        <w:spacing w:after="0" w:line="360" w:lineRule="auto"/>
        <w:jc w:val="both"/>
        <w:rPr>
          <w:rtl/>
        </w:rPr>
      </w:pPr>
      <w:r w:rsidRPr="00761C56">
        <w:rPr>
          <w:rFonts w:hint="cs"/>
          <w:rtl/>
        </w:rPr>
        <w:t xml:space="preserve">1 </w:t>
      </w:r>
      <w:proofErr w:type="spellStart"/>
      <w:r w:rsidRPr="00761C56">
        <w:rPr>
          <w:rFonts w:hint="cs"/>
          <w:rtl/>
        </w:rPr>
        <w:t>יח"ל</w:t>
      </w:r>
      <w:proofErr w:type="spellEnd"/>
      <w:r w:rsidRPr="00761C56">
        <w:rPr>
          <w:rFonts w:hint="cs"/>
          <w:rtl/>
        </w:rPr>
        <w:t xml:space="preserve"> </w:t>
      </w:r>
      <w:r w:rsidRPr="00761C56">
        <w:rPr>
          <w:rFonts w:asciiTheme="minorBidi" w:hAnsiTheme="minorBidi"/>
          <w:rtl/>
        </w:rPr>
        <w:t>—</w:t>
      </w:r>
      <w:r w:rsidRPr="00761C56">
        <w:rPr>
          <w:rFonts w:hint="cs"/>
          <w:rtl/>
        </w:rPr>
        <w:t xml:space="preserve"> הציון של יחידת אמונה וגאולה: (70%- מבחן הבגרות החיצוני; 30%- ההערכה החלופית)</w:t>
      </w:r>
    </w:p>
    <w:p w14:paraId="462C60F1" w14:textId="463B01CC" w:rsidR="00311C8D" w:rsidRPr="00B92AAF" w:rsidRDefault="00311C8D" w:rsidP="00F0311A">
      <w:pPr>
        <w:spacing w:after="0" w:line="360" w:lineRule="auto"/>
        <w:jc w:val="both"/>
        <w:rPr>
          <w:sz w:val="24"/>
          <w:szCs w:val="24"/>
          <w:rtl/>
        </w:rPr>
      </w:pPr>
      <w:r w:rsidRPr="00761C56">
        <w:rPr>
          <w:rFonts w:hint="cs"/>
          <w:rtl/>
        </w:rPr>
        <w:t xml:space="preserve">3 </w:t>
      </w:r>
      <w:proofErr w:type="spellStart"/>
      <w:r w:rsidRPr="00761C56">
        <w:rPr>
          <w:rFonts w:hint="cs"/>
          <w:rtl/>
        </w:rPr>
        <w:t>יח"ל</w:t>
      </w:r>
      <w:proofErr w:type="spellEnd"/>
      <w:r w:rsidRPr="00761C56">
        <w:rPr>
          <w:rFonts w:hint="cs"/>
          <w:rtl/>
        </w:rPr>
        <w:t xml:space="preserve"> </w:t>
      </w:r>
      <w:r w:rsidRPr="00761C56">
        <w:rPr>
          <w:rtl/>
        </w:rPr>
        <w:t>–</w:t>
      </w:r>
      <w:r w:rsidRPr="00761C56">
        <w:rPr>
          <w:rFonts w:hint="cs"/>
          <w:rtl/>
        </w:rPr>
        <w:t xml:space="preserve"> רמת הגבר: (30%- מבחן הבגרות החיצוני;</w:t>
      </w:r>
      <w:r w:rsidR="000176AC" w:rsidRPr="00761C56">
        <w:rPr>
          <w:rFonts w:hint="cs"/>
          <w:rtl/>
        </w:rPr>
        <w:t xml:space="preserve"> </w:t>
      </w:r>
      <w:r w:rsidRPr="00761C56">
        <w:rPr>
          <w:rFonts w:hint="cs"/>
          <w:rtl/>
        </w:rPr>
        <w:t>70%- שקלול ההערכות החלופיות על היחידה הקצרה ו</w:t>
      </w:r>
      <w:r w:rsidR="00C539F1" w:rsidRPr="00761C56">
        <w:rPr>
          <w:rFonts w:hint="cs"/>
          <w:rtl/>
        </w:rPr>
        <w:t xml:space="preserve">- 2 </w:t>
      </w:r>
      <w:r w:rsidRPr="00761C56">
        <w:rPr>
          <w:rFonts w:hint="cs"/>
          <w:rtl/>
        </w:rPr>
        <w:t>היחידות הבית ספריות)</w:t>
      </w:r>
      <w:r w:rsidRPr="00761C56">
        <w:rPr>
          <w:rFonts w:hint="cs"/>
          <w:sz w:val="24"/>
          <w:szCs w:val="24"/>
          <w:rtl/>
        </w:rPr>
        <w:t xml:space="preserve">. משקל הציונים של התכנית הבית ספרית יחסית לסוגיה </w:t>
      </w:r>
      <w:r w:rsidRPr="00761C56">
        <w:rPr>
          <w:rFonts w:hint="cs"/>
          <w:sz w:val="24"/>
          <w:szCs w:val="24"/>
          <w:rtl/>
        </w:rPr>
        <w:lastRenderedPageBreak/>
        <w:t>הקצרה ייקבע על ידי בית הספר.</w:t>
      </w:r>
      <w:r w:rsidRPr="00311C8D">
        <w:rPr>
          <w:rFonts w:hint="cs"/>
          <w:sz w:val="24"/>
          <w:szCs w:val="24"/>
          <w:rtl/>
        </w:rPr>
        <w:t xml:space="preserve"> </w:t>
      </w:r>
      <w:r w:rsidR="00B92AAF">
        <w:rPr>
          <w:rFonts w:hint="cs"/>
          <w:sz w:val="24"/>
          <w:szCs w:val="24"/>
          <w:rtl/>
        </w:rPr>
        <w:t xml:space="preserve">דוגמאות ליחידות בית ספריות ניתן לראות בקישור: </w:t>
      </w:r>
      <w:hyperlink r:id="rId19" w:history="1">
        <w:r w:rsidR="00B92AAF">
          <w:rPr>
            <w:rStyle w:val="Hyperlink"/>
            <w:rFonts w:hint="cs"/>
            <w:rtl/>
          </w:rPr>
          <w:t xml:space="preserve">יחידה בית </w:t>
        </w:r>
        <w:proofErr w:type="spellStart"/>
        <w:r w:rsidR="00B92AAF">
          <w:rPr>
            <w:rStyle w:val="Hyperlink"/>
            <w:rFonts w:hint="cs"/>
            <w:rtl/>
          </w:rPr>
          <w:t>סיפרית</w:t>
        </w:r>
        <w:proofErr w:type="spellEnd"/>
      </w:hyperlink>
    </w:p>
    <w:p w14:paraId="257D0808" w14:textId="4647A2F6" w:rsidR="00A125E3" w:rsidRDefault="00706BA6" w:rsidP="00761C56">
      <w:pPr>
        <w:spacing w:after="0" w:line="360" w:lineRule="auto"/>
        <w:jc w:val="both"/>
        <w:rPr>
          <w:rFonts w:asciiTheme="minorBidi" w:hAnsiTheme="minorBidi"/>
          <w:b/>
          <w:bCs/>
          <w:sz w:val="24"/>
          <w:szCs w:val="24"/>
          <w:rtl/>
        </w:rPr>
      </w:pPr>
      <w:r w:rsidRPr="0089492D">
        <w:rPr>
          <w:rFonts w:asciiTheme="minorBidi" w:hAnsiTheme="minorBidi" w:hint="cs"/>
          <w:b/>
          <w:bCs/>
          <w:rtl/>
        </w:rPr>
        <w:t>ההלימה בחומרי הלמידה של יחידות ההגבר נמצאת באתר המפמ"ר</w:t>
      </w:r>
      <w:r w:rsidR="00761C56">
        <w:rPr>
          <w:rFonts w:asciiTheme="minorBidi" w:hAnsiTheme="minorBidi" w:hint="cs"/>
          <w:b/>
          <w:bCs/>
          <w:rtl/>
        </w:rPr>
        <w:t xml:space="preserve"> </w:t>
      </w:r>
      <w:r w:rsidRPr="0089492D">
        <w:rPr>
          <w:rFonts w:asciiTheme="minorBidi" w:hAnsiTheme="minorBidi" w:hint="cs"/>
          <w:b/>
          <w:bCs/>
          <w:rtl/>
        </w:rPr>
        <w:t>בקישור:</w:t>
      </w:r>
      <w:r w:rsidRPr="00706BA6">
        <w:rPr>
          <w:rFonts w:asciiTheme="minorBidi" w:hAnsiTheme="minorBidi" w:hint="cs"/>
          <w:b/>
          <w:bCs/>
          <w:sz w:val="24"/>
          <w:szCs w:val="24"/>
          <w:rtl/>
        </w:rPr>
        <w:t xml:space="preserve"> </w:t>
      </w:r>
      <w:hyperlink r:id="rId20" w:history="1">
        <w:r w:rsidRPr="002F7FA9">
          <w:rPr>
            <w:rStyle w:val="Hyperlink"/>
            <w:rFonts w:ascii="Helvetica" w:hAnsi="Helvetica" w:cs="Helvetica"/>
            <w:sz w:val="20"/>
            <w:szCs w:val="20"/>
          </w:rPr>
          <w:t>https://goo.gl/QHAANQ</w:t>
        </w:r>
      </w:hyperlink>
      <w:r>
        <w:rPr>
          <w:rFonts w:ascii="Helvetica" w:hAnsi="Helvetica" w:cs="Helvetica" w:hint="cs"/>
          <w:color w:val="444444"/>
          <w:sz w:val="20"/>
          <w:szCs w:val="20"/>
          <w:rtl/>
        </w:rPr>
        <w:t xml:space="preserve"> </w:t>
      </w:r>
    </w:p>
    <w:p w14:paraId="4543921B" w14:textId="77777777" w:rsidR="006710B0" w:rsidRDefault="006710B0" w:rsidP="00761C56">
      <w:pPr>
        <w:spacing w:after="0" w:line="360" w:lineRule="auto"/>
        <w:jc w:val="both"/>
        <w:rPr>
          <w:rFonts w:asciiTheme="minorBidi" w:hAnsiTheme="minorBidi"/>
          <w:b/>
          <w:bCs/>
          <w:sz w:val="24"/>
          <w:szCs w:val="24"/>
          <w:rtl/>
        </w:rPr>
      </w:pPr>
    </w:p>
    <w:p w14:paraId="217C70FD" w14:textId="77777777" w:rsidR="00A125E3" w:rsidRPr="008C17EC" w:rsidRDefault="00A125E3" w:rsidP="00A125E3">
      <w:pPr>
        <w:spacing w:after="0" w:line="360" w:lineRule="auto"/>
        <w:jc w:val="both"/>
        <w:rPr>
          <w:rFonts w:asciiTheme="minorBidi" w:hAnsiTheme="minorBidi"/>
          <w:b/>
          <w:bCs/>
          <w:sz w:val="24"/>
          <w:szCs w:val="24"/>
          <w:u w:val="single"/>
          <w:rtl/>
        </w:rPr>
      </w:pPr>
      <w:bookmarkStart w:id="42" w:name="_Toc489894115"/>
      <w:r w:rsidRPr="008C17EC">
        <w:rPr>
          <w:rStyle w:val="20"/>
          <w:rFonts w:asciiTheme="minorBidi" w:hAnsiTheme="minorBidi" w:cstheme="minorBidi"/>
          <w:b/>
          <w:bCs/>
          <w:color w:val="auto"/>
          <w:u w:val="single"/>
          <w:rtl/>
        </w:rPr>
        <w:t>השאלון החיצוני</w:t>
      </w:r>
      <w:r>
        <w:rPr>
          <w:rStyle w:val="20"/>
          <w:rFonts w:asciiTheme="minorBidi" w:hAnsiTheme="minorBidi" w:cstheme="minorBidi" w:hint="cs"/>
          <w:b/>
          <w:bCs/>
          <w:color w:val="auto"/>
          <w:u w:val="single"/>
          <w:rtl/>
        </w:rPr>
        <w:t xml:space="preserve"> </w:t>
      </w:r>
      <w:r w:rsidRPr="008C17EC">
        <w:rPr>
          <w:rStyle w:val="20"/>
          <w:rFonts w:asciiTheme="minorBidi" w:hAnsiTheme="minorBidi" w:cstheme="minorBidi"/>
          <w:b/>
          <w:bCs/>
          <w:color w:val="auto"/>
          <w:u w:val="single"/>
          <w:rtl/>
        </w:rPr>
        <w:t>-</w:t>
      </w:r>
      <w:r w:rsidRPr="00BE14A5">
        <w:rPr>
          <w:rStyle w:val="20"/>
          <w:rFonts w:asciiTheme="minorBidi" w:hAnsiTheme="minorBidi" w:cstheme="minorBidi"/>
          <w:b/>
          <w:bCs/>
          <w:color w:val="auto"/>
          <w:u w:val="single"/>
          <w:rtl/>
        </w:rPr>
        <w:t>038381</w:t>
      </w:r>
      <w:bookmarkEnd w:id="42"/>
    </w:p>
    <w:p w14:paraId="1D65A0A5" w14:textId="31981D99" w:rsidR="00A125E3" w:rsidRPr="006710B0" w:rsidRDefault="00A125E3" w:rsidP="006710B0">
      <w:pPr>
        <w:spacing w:after="0" w:line="360" w:lineRule="auto"/>
        <w:jc w:val="both"/>
        <w:rPr>
          <w:rFonts w:asciiTheme="minorBidi" w:hAnsiTheme="minorBidi"/>
          <w:sz w:val="24"/>
          <w:szCs w:val="24"/>
          <w:rtl/>
        </w:rPr>
      </w:pPr>
      <w:r>
        <w:rPr>
          <w:rFonts w:asciiTheme="minorBidi" w:hAnsiTheme="minorBidi" w:hint="cs"/>
          <w:sz w:val="24"/>
          <w:szCs w:val="24"/>
          <w:rtl/>
        </w:rPr>
        <w:t xml:space="preserve">התלמיד יענה על סוגיה אחת מתוך שלוש סוגיות ארוכות: תורה ומצוות, עם ישראל, בחירה והשגחה. </w:t>
      </w:r>
    </w:p>
    <w:p w14:paraId="35D246D3" w14:textId="6EC88365" w:rsidR="00F225A1" w:rsidRDefault="00761C56" w:rsidP="00761C56">
      <w:pPr>
        <w:spacing w:after="0" w:line="360" w:lineRule="auto"/>
        <w:jc w:val="both"/>
        <w:rPr>
          <w:rFonts w:asciiTheme="minorBidi" w:hAnsiTheme="minorBidi"/>
          <w:b/>
          <w:bCs/>
          <w:sz w:val="24"/>
          <w:szCs w:val="24"/>
          <w:rtl/>
        </w:rPr>
      </w:pPr>
      <w:r w:rsidRPr="001069EE">
        <w:rPr>
          <w:rFonts w:asciiTheme="minorBidi" w:hAnsiTheme="minorBidi" w:hint="cs"/>
          <w:b/>
          <w:bCs/>
          <w:color w:val="FF0000"/>
          <w:u w:val="single"/>
          <w:rtl/>
        </w:rPr>
        <w:t>החל מקיץ תשע"ט לא תהיה הלימה בסוגיית "בחירה והשגחה" במסגרת ההגבר. המבחן יהיה על כל החוברת</w:t>
      </w:r>
      <w:r w:rsidRPr="001069EE">
        <w:rPr>
          <w:rFonts w:asciiTheme="minorBidi" w:hAnsiTheme="minorBidi" w:hint="cs"/>
          <w:b/>
          <w:bCs/>
          <w:color w:val="FF0000"/>
          <w:sz w:val="24"/>
          <w:szCs w:val="24"/>
          <w:u w:val="single"/>
          <w:rtl/>
        </w:rPr>
        <w:t>.</w:t>
      </w:r>
      <w:r w:rsidRPr="001069EE">
        <w:rPr>
          <w:rFonts w:asciiTheme="minorBidi" w:hAnsiTheme="minorBidi" w:hint="cs"/>
          <w:b/>
          <w:bCs/>
          <w:color w:val="FF0000"/>
          <w:sz w:val="24"/>
          <w:szCs w:val="24"/>
          <w:rtl/>
        </w:rPr>
        <w:t xml:space="preserve"> </w:t>
      </w:r>
      <w:r w:rsidRPr="00761C56">
        <w:rPr>
          <w:rFonts w:asciiTheme="minorBidi" w:hAnsiTheme="minorBidi" w:hint="cs"/>
          <w:rtl/>
        </w:rPr>
        <w:t>בשתי הסוגיות האחרות</w:t>
      </w:r>
      <w:r>
        <w:rPr>
          <w:rFonts w:asciiTheme="minorBidi" w:hAnsiTheme="minorBidi" w:hint="cs"/>
          <w:rtl/>
        </w:rPr>
        <w:t>, הארוכות יותר,</w:t>
      </w:r>
      <w:r w:rsidRPr="00761C56">
        <w:rPr>
          <w:rFonts w:asciiTheme="minorBidi" w:hAnsiTheme="minorBidi" w:hint="cs"/>
          <w:rtl/>
        </w:rPr>
        <w:t xml:space="preserve"> ("תורה ומצוות" ו"עם ישראל עם סגולה"</w:t>
      </w:r>
      <w:r>
        <w:rPr>
          <w:rFonts w:asciiTheme="minorBidi" w:hAnsiTheme="minorBidi" w:hint="cs"/>
          <w:rtl/>
        </w:rPr>
        <w:t>)</w:t>
      </w:r>
      <w:r w:rsidRPr="00761C56">
        <w:rPr>
          <w:rFonts w:asciiTheme="minorBidi" w:hAnsiTheme="minorBidi" w:hint="cs"/>
          <w:rtl/>
        </w:rPr>
        <w:t xml:space="preserve"> ההלימה תהייה כמו בשנים קודמות.</w:t>
      </w:r>
    </w:p>
    <w:p w14:paraId="78A05267" w14:textId="20DF43F5" w:rsidR="00761C56" w:rsidRDefault="00C40AA6" w:rsidP="006710B0">
      <w:pPr>
        <w:spacing w:after="0" w:line="360" w:lineRule="auto"/>
        <w:jc w:val="both"/>
        <w:rPr>
          <w:rFonts w:asciiTheme="minorBidi" w:hAnsiTheme="minorBidi"/>
          <w:b/>
          <w:bCs/>
          <w:sz w:val="24"/>
          <w:szCs w:val="24"/>
          <w:rtl/>
        </w:rPr>
      </w:pPr>
      <w:r w:rsidRPr="00C40AA6">
        <w:rPr>
          <w:rFonts w:asciiTheme="minorBidi" w:hAnsiTheme="minorBidi" w:hint="cs"/>
          <w:b/>
          <w:bCs/>
          <w:color w:val="FF0000"/>
          <w:sz w:val="24"/>
          <w:szCs w:val="24"/>
          <w:rtl/>
        </w:rPr>
        <w:t xml:space="preserve">כמו"כ החל מקיץ תשע"ט התלמיד יענה בכל סוגיה על </w:t>
      </w:r>
      <w:r w:rsidRPr="00024D4E">
        <w:rPr>
          <w:rFonts w:asciiTheme="minorBidi" w:hAnsiTheme="minorBidi" w:hint="cs"/>
          <w:b/>
          <w:bCs/>
          <w:color w:val="FF0000"/>
          <w:sz w:val="24"/>
          <w:szCs w:val="24"/>
          <w:u w:val="single"/>
          <w:rtl/>
        </w:rPr>
        <w:t>5 שאלות מתוך 7</w:t>
      </w:r>
      <w:r w:rsidRPr="00C40AA6">
        <w:rPr>
          <w:rFonts w:asciiTheme="minorBidi" w:hAnsiTheme="minorBidi" w:hint="cs"/>
          <w:b/>
          <w:bCs/>
          <w:color w:val="FF0000"/>
          <w:sz w:val="24"/>
          <w:szCs w:val="24"/>
          <w:rtl/>
        </w:rPr>
        <w:t xml:space="preserve"> שאלות לכל שאלה 20 נקודות</w:t>
      </w:r>
      <w:r w:rsidR="006710B0">
        <w:rPr>
          <w:rFonts w:asciiTheme="minorBidi" w:hAnsiTheme="minorBidi" w:hint="cs"/>
          <w:b/>
          <w:bCs/>
          <w:color w:val="FF0000"/>
          <w:sz w:val="24"/>
          <w:szCs w:val="24"/>
          <w:rtl/>
        </w:rPr>
        <w:t>, לא תהיה חלוקה לפרקים בשאלון זה</w:t>
      </w:r>
      <w:r w:rsidRPr="00C40AA6">
        <w:rPr>
          <w:rFonts w:asciiTheme="minorBidi" w:hAnsiTheme="minorBidi" w:hint="cs"/>
          <w:b/>
          <w:bCs/>
          <w:color w:val="FF0000"/>
          <w:sz w:val="24"/>
          <w:szCs w:val="24"/>
          <w:rtl/>
        </w:rPr>
        <w:t>.</w:t>
      </w:r>
      <w:r w:rsidR="0015649F">
        <w:rPr>
          <w:rFonts w:asciiTheme="minorBidi" w:hAnsiTheme="minorBidi" w:hint="cs"/>
          <w:b/>
          <w:bCs/>
          <w:sz w:val="24"/>
          <w:szCs w:val="24"/>
          <w:rtl/>
        </w:rPr>
        <w:t xml:space="preserve"> </w:t>
      </w:r>
    </w:p>
    <w:p w14:paraId="303EDC61" w14:textId="77777777" w:rsidR="004A6FC5" w:rsidRPr="00706BA6" w:rsidRDefault="004A6FC5" w:rsidP="006710B0">
      <w:pPr>
        <w:spacing w:after="0" w:line="360" w:lineRule="auto"/>
        <w:jc w:val="both"/>
        <w:rPr>
          <w:rFonts w:asciiTheme="minorBidi" w:hAnsiTheme="minorBidi"/>
          <w:b/>
          <w:bCs/>
          <w:sz w:val="24"/>
          <w:szCs w:val="24"/>
          <w:rtl/>
        </w:rPr>
      </w:pPr>
    </w:p>
    <w:p w14:paraId="63EC9FF7" w14:textId="20A69DC8" w:rsidR="00D0775F" w:rsidRDefault="00D0775F" w:rsidP="007D52EB">
      <w:pPr>
        <w:pStyle w:val="3"/>
        <w:spacing w:line="360" w:lineRule="auto"/>
        <w:rPr>
          <w:rFonts w:asciiTheme="minorBidi" w:hAnsiTheme="minorBidi" w:cstheme="minorBidi"/>
          <w:b/>
          <w:bCs/>
          <w:color w:val="auto"/>
          <w:u w:val="single"/>
          <w:rtl/>
        </w:rPr>
      </w:pPr>
      <w:bookmarkStart w:id="43" w:name="_Toc489894116"/>
      <w:r w:rsidRPr="008C17EC">
        <w:rPr>
          <w:rFonts w:asciiTheme="minorBidi" w:hAnsiTheme="minorBidi" w:cstheme="minorBidi"/>
          <w:b/>
          <w:bCs/>
          <w:color w:val="auto"/>
          <w:u w:val="single"/>
          <w:rtl/>
        </w:rPr>
        <w:t>שאלון מותאם:</w:t>
      </w:r>
      <w:bookmarkEnd w:id="43"/>
      <w:r w:rsidR="002E06EE">
        <w:rPr>
          <w:rFonts w:asciiTheme="minorBidi" w:hAnsiTheme="minorBidi" w:cstheme="minorBidi" w:hint="cs"/>
          <w:b/>
          <w:bCs/>
          <w:color w:val="auto"/>
          <w:u w:val="single"/>
          <w:rtl/>
        </w:rPr>
        <w:t xml:space="preserve"> </w:t>
      </w:r>
    </w:p>
    <w:p w14:paraId="2CA996A6" w14:textId="76994EED" w:rsidR="008C17EC" w:rsidRDefault="00B67699" w:rsidP="007D52EB">
      <w:pPr>
        <w:spacing w:after="0" w:line="360" w:lineRule="auto"/>
        <w:jc w:val="both"/>
        <w:rPr>
          <w:sz w:val="24"/>
          <w:szCs w:val="24"/>
          <w:rtl/>
        </w:rPr>
      </w:pPr>
      <w:r>
        <w:rPr>
          <w:rFonts w:hint="cs"/>
          <w:sz w:val="24"/>
          <w:szCs w:val="24"/>
          <w:rtl/>
        </w:rPr>
        <w:t>התלמיד המותאם יענה על 4 שאלות בלבד מתוך 5 שאלות. על כל תשובה יקבל 25 נקודות.</w:t>
      </w:r>
    </w:p>
    <w:p w14:paraId="7275C432" w14:textId="77777777" w:rsidR="004A6FC5" w:rsidRDefault="004A6FC5" w:rsidP="007D52EB">
      <w:pPr>
        <w:spacing w:after="0" w:line="360" w:lineRule="auto"/>
        <w:jc w:val="both"/>
        <w:rPr>
          <w:sz w:val="24"/>
          <w:szCs w:val="24"/>
          <w:rtl/>
        </w:rPr>
      </w:pPr>
    </w:p>
    <w:p w14:paraId="45C10186" w14:textId="77777777" w:rsidR="00AD7075" w:rsidRDefault="00AD7075" w:rsidP="007D52EB">
      <w:pPr>
        <w:spacing w:after="0" w:line="360" w:lineRule="auto"/>
        <w:jc w:val="both"/>
        <w:rPr>
          <w:sz w:val="24"/>
          <w:szCs w:val="24"/>
          <w:rtl/>
        </w:rPr>
      </w:pPr>
    </w:p>
    <w:p w14:paraId="3E6D6A74" w14:textId="080DD777" w:rsidR="00D0775F" w:rsidRPr="008C17EC" w:rsidRDefault="00FF7DB4" w:rsidP="007D52EB">
      <w:pPr>
        <w:pStyle w:val="2"/>
        <w:spacing w:line="360" w:lineRule="auto"/>
        <w:rPr>
          <w:rFonts w:asciiTheme="minorBidi" w:hAnsiTheme="minorBidi" w:cstheme="minorBidi"/>
          <w:b/>
          <w:bCs/>
          <w:color w:val="auto"/>
          <w:u w:val="single"/>
          <w:rtl/>
        </w:rPr>
      </w:pPr>
      <w:bookmarkStart w:id="44" w:name="_Toc489894117"/>
      <w:r>
        <w:rPr>
          <w:rFonts w:asciiTheme="minorBidi" w:hAnsiTheme="minorBidi" w:cstheme="minorBidi" w:hint="cs"/>
          <w:b/>
          <w:bCs/>
          <w:color w:val="auto"/>
          <w:u w:val="single"/>
          <w:rtl/>
        </w:rPr>
        <w:t>חלופ</w:t>
      </w:r>
      <w:r w:rsidR="00987C09">
        <w:rPr>
          <w:rFonts w:asciiTheme="minorBidi" w:hAnsiTheme="minorBidi" w:cstheme="minorBidi" w:hint="cs"/>
          <w:b/>
          <w:bCs/>
          <w:color w:val="auto"/>
          <w:u w:val="single"/>
          <w:rtl/>
        </w:rPr>
        <w:t>ו</w:t>
      </w:r>
      <w:r>
        <w:rPr>
          <w:rFonts w:asciiTheme="minorBidi" w:hAnsiTheme="minorBidi" w:cstheme="minorBidi" w:hint="cs"/>
          <w:b/>
          <w:bCs/>
          <w:color w:val="auto"/>
          <w:u w:val="single"/>
          <w:rtl/>
        </w:rPr>
        <w:t xml:space="preserve">ת הערכה </w:t>
      </w:r>
      <w:r>
        <w:rPr>
          <w:rFonts w:asciiTheme="minorBidi" w:hAnsiTheme="minorBidi" w:cstheme="minorBidi"/>
          <w:b/>
          <w:bCs/>
          <w:color w:val="auto"/>
          <w:u w:val="single"/>
          <w:rtl/>
        </w:rPr>
        <w:t>–</w:t>
      </w:r>
      <w:r w:rsidR="00D0775F" w:rsidRPr="008C17EC">
        <w:rPr>
          <w:rFonts w:asciiTheme="minorBidi" w:hAnsiTheme="minorBidi" w:cstheme="minorBidi"/>
          <w:b/>
          <w:bCs/>
          <w:color w:val="auto"/>
          <w:u w:val="single"/>
          <w:rtl/>
        </w:rPr>
        <w:t xml:space="preserve"> </w:t>
      </w:r>
      <w:r w:rsidR="00D0775F" w:rsidRPr="00BE14A5">
        <w:rPr>
          <w:rFonts w:asciiTheme="minorBidi" w:hAnsiTheme="minorBidi" w:cstheme="minorBidi"/>
          <w:b/>
          <w:bCs/>
          <w:color w:val="auto"/>
          <w:u w:val="single"/>
          <w:rtl/>
        </w:rPr>
        <w:t>038383</w:t>
      </w:r>
      <w:r>
        <w:rPr>
          <w:rFonts w:asciiTheme="minorBidi" w:hAnsiTheme="minorBidi" w:cstheme="minorBidi" w:hint="cs"/>
          <w:b/>
          <w:bCs/>
          <w:color w:val="auto"/>
          <w:u w:val="single"/>
          <w:rtl/>
        </w:rPr>
        <w:t xml:space="preserve"> </w:t>
      </w:r>
      <w:r w:rsidRPr="00FF7DB4">
        <w:rPr>
          <w:rFonts w:asciiTheme="minorBidi" w:hAnsiTheme="minorBidi" w:cstheme="minorBidi" w:hint="cs"/>
          <w:color w:val="auto"/>
          <w:u w:val="single"/>
          <w:rtl/>
        </w:rPr>
        <w:t>(70% מהציון הכולל)</w:t>
      </w:r>
      <w:bookmarkEnd w:id="44"/>
    </w:p>
    <w:p w14:paraId="0699B2F8" w14:textId="09CED200" w:rsidR="00D0775F" w:rsidRPr="00D0775F" w:rsidRDefault="009C5B79" w:rsidP="005273F1">
      <w:pPr>
        <w:spacing w:after="0" w:line="360" w:lineRule="auto"/>
        <w:jc w:val="both"/>
        <w:rPr>
          <w:sz w:val="24"/>
          <w:szCs w:val="24"/>
          <w:rtl/>
        </w:rPr>
      </w:pPr>
      <w:r>
        <w:rPr>
          <w:rFonts w:hint="cs"/>
          <w:sz w:val="24"/>
          <w:szCs w:val="24"/>
          <w:rtl/>
        </w:rPr>
        <w:t xml:space="preserve">חלק זה של ההגבר יתבצע בחלופות הערכה. </w:t>
      </w:r>
      <w:r w:rsidRPr="00483144">
        <w:rPr>
          <w:rFonts w:hint="cs"/>
          <w:b/>
          <w:bCs/>
          <w:sz w:val="24"/>
          <w:szCs w:val="24"/>
          <w:rtl/>
        </w:rPr>
        <w:t>אנו ממליצים לשלב גם מבחן פנימי</w:t>
      </w:r>
      <w:r>
        <w:rPr>
          <w:rFonts w:hint="cs"/>
          <w:sz w:val="24"/>
          <w:szCs w:val="24"/>
          <w:rtl/>
        </w:rPr>
        <w:t xml:space="preserve"> </w:t>
      </w:r>
      <w:r w:rsidR="009E62F7" w:rsidRPr="009E62F7">
        <w:rPr>
          <w:rFonts w:hint="cs"/>
          <w:b/>
          <w:bCs/>
          <w:sz w:val="24"/>
          <w:szCs w:val="24"/>
          <w:rtl/>
        </w:rPr>
        <w:t xml:space="preserve">על תהליך הלמידה </w:t>
      </w:r>
      <w:r>
        <w:rPr>
          <w:rFonts w:hint="cs"/>
          <w:sz w:val="24"/>
          <w:szCs w:val="24"/>
          <w:rtl/>
        </w:rPr>
        <w:t>כדי שלא להעמיס על התלמידים חלופות הערכה.</w:t>
      </w:r>
    </w:p>
    <w:p w14:paraId="542D5D6F" w14:textId="0EDFCB7B" w:rsidR="00CA2171" w:rsidRDefault="00CA2171" w:rsidP="005273F1">
      <w:pPr>
        <w:spacing w:line="360" w:lineRule="auto"/>
        <w:contextualSpacing/>
        <w:jc w:val="both"/>
        <w:rPr>
          <w:sz w:val="24"/>
          <w:szCs w:val="24"/>
          <w:rtl/>
        </w:rPr>
      </w:pPr>
      <w:r w:rsidRPr="00CA2171">
        <w:rPr>
          <w:sz w:val="24"/>
          <w:szCs w:val="24"/>
          <w:rtl/>
        </w:rPr>
        <w:t xml:space="preserve">התלמידים ילמדו </w:t>
      </w:r>
      <w:r w:rsidRPr="00CA2171">
        <w:rPr>
          <w:b/>
          <w:bCs/>
          <w:sz w:val="24"/>
          <w:szCs w:val="24"/>
          <w:rtl/>
        </w:rPr>
        <w:t xml:space="preserve">אחת </w:t>
      </w:r>
      <w:r w:rsidRPr="00CA2171">
        <w:rPr>
          <w:sz w:val="24"/>
          <w:szCs w:val="24"/>
          <w:rtl/>
        </w:rPr>
        <w:t>מהסוגיות הקצרות</w:t>
      </w:r>
      <w:r w:rsidRPr="00CA2171">
        <w:rPr>
          <w:rFonts w:hint="cs"/>
          <w:sz w:val="24"/>
          <w:szCs w:val="24"/>
          <w:rtl/>
        </w:rPr>
        <w:t xml:space="preserve"> (</w:t>
      </w:r>
      <w:r w:rsidRPr="00CA2171">
        <w:rPr>
          <w:sz w:val="24"/>
          <w:szCs w:val="24"/>
          <w:rtl/>
        </w:rPr>
        <w:t>תפילה, אמונת חכמים, דת ומדע</w:t>
      </w:r>
      <w:r w:rsidRPr="00CA2171">
        <w:rPr>
          <w:rFonts w:hint="cs"/>
          <w:sz w:val="24"/>
          <w:szCs w:val="24"/>
          <w:rtl/>
        </w:rPr>
        <w:t>)</w:t>
      </w:r>
      <w:r w:rsidRPr="00CA2171">
        <w:rPr>
          <w:sz w:val="24"/>
          <w:szCs w:val="24"/>
          <w:rtl/>
        </w:rPr>
        <w:t>.</w:t>
      </w:r>
      <w:r w:rsidRPr="00CA2171">
        <w:rPr>
          <w:rFonts w:hint="cs"/>
          <w:sz w:val="24"/>
          <w:szCs w:val="24"/>
          <w:rtl/>
        </w:rPr>
        <w:t xml:space="preserve"> </w:t>
      </w:r>
    </w:p>
    <w:p w14:paraId="3A8DD579" w14:textId="78C014A3" w:rsidR="0046380A" w:rsidRDefault="0046380A" w:rsidP="005273F1">
      <w:pPr>
        <w:spacing w:line="360" w:lineRule="auto"/>
        <w:contextualSpacing/>
        <w:jc w:val="both"/>
        <w:rPr>
          <w:sz w:val="24"/>
          <w:szCs w:val="24"/>
          <w:rtl/>
        </w:rPr>
      </w:pPr>
      <w:r w:rsidRPr="0046380A">
        <w:rPr>
          <w:rFonts w:hint="cs"/>
          <w:b/>
          <w:bCs/>
          <w:sz w:val="24"/>
          <w:szCs w:val="24"/>
          <w:rtl/>
        </w:rPr>
        <w:t>יש להדגיש. חלופות ההערכה אינן באות להחליף את הלמידה הן בסוגיה הקצרה והן ביחידות הבית ספריות</w:t>
      </w:r>
      <w:r w:rsidRPr="009E62F7">
        <w:rPr>
          <w:rFonts w:hint="cs"/>
          <w:b/>
          <w:bCs/>
          <w:sz w:val="24"/>
          <w:szCs w:val="24"/>
          <w:rtl/>
        </w:rPr>
        <w:t>.</w:t>
      </w:r>
      <w:r w:rsidR="009E62F7" w:rsidRPr="009E62F7">
        <w:rPr>
          <w:rFonts w:hint="cs"/>
          <w:b/>
          <w:bCs/>
          <w:sz w:val="24"/>
          <w:szCs w:val="24"/>
          <w:rtl/>
        </w:rPr>
        <w:t xml:space="preserve"> לפיכך התלמידים ילמדו</w:t>
      </w:r>
      <w:r w:rsidR="009E62F7">
        <w:rPr>
          <w:rFonts w:hint="cs"/>
          <w:b/>
          <w:bCs/>
          <w:sz w:val="24"/>
          <w:szCs w:val="24"/>
          <w:rtl/>
        </w:rPr>
        <w:t xml:space="preserve"> הן</w:t>
      </w:r>
      <w:r w:rsidR="009E62F7" w:rsidRPr="009E62F7">
        <w:rPr>
          <w:rFonts w:hint="cs"/>
          <w:b/>
          <w:bCs/>
          <w:sz w:val="24"/>
          <w:szCs w:val="24"/>
          <w:rtl/>
        </w:rPr>
        <w:t xml:space="preserve"> את הסוג</w:t>
      </w:r>
      <w:r w:rsidR="009E62F7">
        <w:rPr>
          <w:rFonts w:hint="cs"/>
          <w:b/>
          <w:bCs/>
          <w:sz w:val="24"/>
          <w:szCs w:val="24"/>
          <w:rtl/>
        </w:rPr>
        <w:t>י</w:t>
      </w:r>
      <w:r w:rsidR="009E62F7" w:rsidRPr="009E62F7">
        <w:rPr>
          <w:rFonts w:hint="cs"/>
          <w:b/>
          <w:bCs/>
          <w:sz w:val="24"/>
          <w:szCs w:val="24"/>
          <w:rtl/>
        </w:rPr>
        <w:t>ה הקצרה והן את היחידה הבית ספרית והמורה יחליט על איזה חומר לימוד מתוך יחידת הלימוד תתבצע חלופת הערכה</w:t>
      </w:r>
      <w:r w:rsidR="009E62F7">
        <w:rPr>
          <w:rFonts w:hint="cs"/>
          <w:sz w:val="24"/>
          <w:szCs w:val="24"/>
          <w:rtl/>
        </w:rPr>
        <w:t>.</w:t>
      </w:r>
    </w:p>
    <w:p w14:paraId="74440A74" w14:textId="77777777" w:rsidR="00B41D7B" w:rsidRDefault="00CA2171" w:rsidP="005273F1">
      <w:pPr>
        <w:spacing w:line="360" w:lineRule="auto"/>
        <w:contextualSpacing/>
        <w:jc w:val="both"/>
        <w:rPr>
          <w:sz w:val="24"/>
          <w:szCs w:val="24"/>
          <w:rtl/>
        </w:rPr>
      </w:pPr>
      <w:r w:rsidRPr="00CA2171">
        <w:rPr>
          <w:rFonts w:hint="cs"/>
          <w:sz w:val="24"/>
          <w:szCs w:val="24"/>
          <w:rtl/>
        </w:rPr>
        <w:t>חלופת ההערכה תהיה כדלהלן:</w:t>
      </w:r>
    </w:p>
    <w:p w14:paraId="6B303C8E" w14:textId="06E7B94F" w:rsidR="00CA2171" w:rsidRPr="00CA2171" w:rsidRDefault="00CA2171" w:rsidP="005273F1">
      <w:pPr>
        <w:spacing w:line="360" w:lineRule="auto"/>
        <w:contextualSpacing/>
        <w:jc w:val="both"/>
        <w:rPr>
          <w:sz w:val="24"/>
          <w:szCs w:val="24"/>
          <w:rtl/>
        </w:rPr>
      </w:pPr>
      <w:r w:rsidRPr="00CA2171">
        <w:rPr>
          <w:sz w:val="24"/>
          <w:szCs w:val="24"/>
          <w:rtl/>
        </w:rPr>
        <w:t>א. חלופת הערכה על סוגיה קצרה</w:t>
      </w:r>
      <w:r w:rsidR="00B41D7B">
        <w:rPr>
          <w:rFonts w:hint="cs"/>
          <w:sz w:val="24"/>
          <w:szCs w:val="24"/>
          <w:rtl/>
        </w:rPr>
        <w:t>.</w:t>
      </w:r>
      <w:r w:rsidR="009E62F7">
        <w:rPr>
          <w:rFonts w:hint="cs"/>
          <w:sz w:val="24"/>
          <w:szCs w:val="24"/>
          <w:rtl/>
        </w:rPr>
        <w:t>( החלופה איננה באה בשום אופן למלא את לימוד הסוגיה כנ"ל)</w:t>
      </w:r>
    </w:p>
    <w:p w14:paraId="34900481" w14:textId="6A34ED93" w:rsidR="00CA2171" w:rsidRPr="00B92AAF" w:rsidRDefault="00CA2171" w:rsidP="00B92AAF">
      <w:pPr>
        <w:spacing w:line="360" w:lineRule="auto"/>
        <w:contextualSpacing/>
        <w:jc w:val="both"/>
        <w:rPr>
          <w:rtl/>
        </w:rPr>
      </w:pPr>
      <w:r w:rsidRPr="00CA2171">
        <w:rPr>
          <w:sz w:val="24"/>
          <w:szCs w:val="24"/>
          <w:rtl/>
        </w:rPr>
        <w:t xml:space="preserve">ב. חלופות הערכה על </w:t>
      </w:r>
      <w:r w:rsidR="009E62F7">
        <w:rPr>
          <w:rFonts w:hint="cs"/>
          <w:sz w:val="24"/>
          <w:szCs w:val="24"/>
          <w:rtl/>
        </w:rPr>
        <w:t xml:space="preserve">שתי </w:t>
      </w:r>
      <w:r w:rsidRPr="00CA2171">
        <w:rPr>
          <w:sz w:val="24"/>
          <w:szCs w:val="24"/>
          <w:rtl/>
        </w:rPr>
        <w:t>יחידות בית ספריות</w:t>
      </w:r>
      <w:r w:rsidR="00B92AAF">
        <w:rPr>
          <w:rFonts w:hint="cs"/>
          <w:sz w:val="24"/>
          <w:szCs w:val="24"/>
          <w:rtl/>
        </w:rPr>
        <w:t>.</w:t>
      </w:r>
      <w:r w:rsidR="00B92AAF">
        <w:rPr>
          <w:rFonts w:hint="cs"/>
          <w:rtl/>
        </w:rPr>
        <w:t xml:space="preserve"> </w:t>
      </w:r>
      <w:r w:rsidR="009E62F7">
        <w:rPr>
          <w:rFonts w:hint="cs"/>
          <w:rtl/>
        </w:rPr>
        <w:t xml:space="preserve">( </w:t>
      </w:r>
      <w:r w:rsidR="009E62F7">
        <w:rPr>
          <w:rFonts w:hint="cs"/>
          <w:sz w:val="24"/>
          <w:szCs w:val="24"/>
          <w:rtl/>
        </w:rPr>
        <w:t>חלופת ההערכה איננה באה בשום אופן להחליף את לימוד היחידות הבית ספריות אלא רק להוות חלופה לנושא מסוים בתוך היחידה)</w:t>
      </w:r>
    </w:p>
    <w:p w14:paraId="49EF4AFF" w14:textId="77777777" w:rsidR="000831F6" w:rsidRPr="009E62F7" w:rsidRDefault="000831F6" w:rsidP="009E62F7">
      <w:pPr>
        <w:spacing w:line="360" w:lineRule="auto"/>
        <w:contextualSpacing/>
        <w:jc w:val="both"/>
        <w:rPr>
          <w:sz w:val="24"/>
          <w:szCs w:val="24"/>
          <w:rtl/>
        </w:rPr>
      </w:pPr>
    </w:p>
    <w:p w14:paraId="7CA006BA" w14:textId="325F7480" w:rsidR="00A754CB" w:rsidRPr="00CA62FE" w:rsidRDefault="00CA2171" w:rsidP="004A6FC5">
      <w:pPr>
        <w:spacing w:line="360" w:lineRule="auto"/>
        <w:contextualSpacing/>
        <w:jc w:val="both"/>
        <w:rPr>
          <w:sz w:val="24"/>
          <w:szCs w:val="24"/>
          <w:rtl/>
        </w:rPr>
      </w:pPr>
      <w:r w:rsidRPr="00CA2171">
        <w:rPr>
          <w:sz w:val="24"/>
          <w:szCs w:val="24"/>
          <w:rtl/>
        </w:rPr>
        <w:t>הציון בחלופות הערכה יהיה שקלול של סעיפים א' +ב'.</w:t>
      </w:r>
      <w:r>
        <w:rPr>
          <w:rFonts w:hint="cs"/>
          <w:sz w:val="24"/>
          <w:szCs w:val="24"/>
          <w:rtl/>
        </w:rPr>
        <w:t xml:space="preserve"> משקלן של שתי היחידות הבית </w:t>
      </w:r>
      <w:r w:rsidRPr="00CA2171">
        <w:rPr>
          <w:rFonts w:hint="cs"/>
          <w:sz w:val="24"/>
          <w:szCs w:val="24"/>
          <w:rtl/>
        </w:rPr>
        <w:t>ספריות יהיה גבוה יותר ממשקל הסוגיה הקצרה.</w:t>
      </w:r>
      <w:r>
        <w:rPr>
          <w:rFonts w:hint="cs"/>
          <w:sz w:val="24"/>
          <w:szCs w:val="24"/>
          <w:rtl/>
        </w:rPr>
        <w:t xml:space="preserve"> </w:t>
      </w:r>
      <w:r w:rsidRPr="00CA2171">
        <w:rPr>
          <w:rFonts w:hint="cs"/>
          <w:sz w:val="24"/>
          <w:szCs w:val="24"/>
          <w:rtl/>
        </w:rPr>
        <w:t xml:space="preserve">את ציוני חלופת ההערכה יש להזין על טופס  </w:t>
      </w:r>
      <w:r w:rsidRPr="00CA2171">
        <w:rPr>
          <w:rFonts w:hint="cs"/>
          <w:color w:val="0070C0"/>
          <w:sz w:val="24"/>
          <w:szCs w:val="24"/>
          <w:rtl/>
        </w:rPr>
        <w:t>9545</w:t>
      </w:r>
      <w:r>
        <w:rPr>
          <w:rFonts w:hint="cs"/>
          <w:sz w:val="24"/>
          <w:szCs w:val="24"/>
          <w:rtl/>
        </w:rPr>
        <w:t>.</w:t>
      </w:r>
      <w:r w:rsidR="00FA78EC">
        <w:rPr>
          <w:rFonts w:hint="cs"/>
          <w:sz w:val="24"/>
          <w:szCs w:val="24"/>
          <w:rtl/>
        </w:rPr>
        <w:t xml:space="preserve"> </w:t>
      </w:r>
      <w:r w:rsidR="00FA78EC">
        <w:rPr>
          <w:rFonts w:hint="cs"/>
          <w:sz w:val="24"/>
          <w:szCs w:val="24"/>
          <w:rtl/>
        </w:rPr>
        <w:lastRenderedPageBreak/>
        <w:t>מורים המעוניינים לקבל שכר על חלופת ההערכה</w:t>
      </w:r>
      <w:r w:rsidR="00F52756">
        <w:rPr>
          <w:rFonts w:hint="cs"/>
          <w:sz w:val="24"/>
          <w:szCs w:val="24"/>
          <w:rtl/>
        </w:rPr>
        <w:t xml:space="preserve"> </w:t>
      </w:r>
      <w:r w:rsidR="00FA78EC">
        <w:rPr>
          <w:rFonts w:hint="cs"/>
          <w:sz w:val="24"/>
          <w:szCs w:val="24"/>
          <w:rtl/>
        </w:rPr>
        <w:t>- תלמידיהם יעשו חלופת הערכה הכוללת עבודת שטח ומחקר כגון: עבודת חקר</w:t>
      </w:r>
      <w:r w:rsidR="00673C95">
        <w:rPr>
          <w:rFonts w:hint="cs"/>
          <w:sz w:val="24"/>
          <w:szCs w:val="24"/>
          <w:rtl/>
        </w:rPr>
        <w:t>, יצירת סרט, הכנת טכס - המאפיין יצירות אלו הוא ביצוע מורכב ועבודת שטח</w:t>
      </w:r>
      <w:r w:rsidR="00F52756">
        <w:rPr>
          <w:rFonts w:hint="cs"/>
          <w:sz w:val="24"/>
          <w:szCs w:val="24"/>
          <w:rtl/>
        </w:rPr>
        <w:t xml:space="preserve"> </w:t>
      </w:r>
      <w:r w:rsidR="00673C95">
        <w:rPr>
          <w:rFonts w:hint="cs"/>
          <w:sz w:val="24"/>
          <w:szCs w:val="24"/>
          <w:rtl/>
        </w:rPr>
        <w:t>- עיין לעייל סעיף 6.</w:t>
      </w:r>
      <w:r w:rsidR="00F52756">
        <w:rPr>
          <w:rFonts w:hint="cs"/>
          <w:sz w:val="24"/>
          <w:szCs w:val="24"/>
          <w:rtl/>
        </w:rPr>
        <w:t xml:space="preserve"> יש להזין את הציון על טופס </w:t>
      </w:r>
      <w:r w:rsidR="00F52756" w:rsidRPr="00F52756">
        <w:rPr>
          <w:rFonts w:hint="cs"/>
          <w:color w:val="0070C0"/>
          <w:sz w:val="24"/>
          <w:szCs w:val="24"/>
          <w:rtl/>
        </w:rPr>
        <w:t>9588.</w:t>
      </w:r>
    </w:p>
    <w:p w14:paraId="4E68A965" w14:textId="2D1A5317" w:rsidR="0025250F" w:rsidRDefault="005273F1" w:rsidP="005273F1">
      <w:pPr>
        <w:pStyle w:val="a"/>
      </w:pPr>
      <w:bookmarkStart w:id="45" w:name="_Toc489894118"/>
      <w:bookmarkStart w:id="46" w:name="_Toc490212089"/>
      <w:r>
        <w:rPr>
          <w:rFonts w:hint="cs"/>
          <w:rtl/>
        </w:rPr>
        <w:t xml:space="preserve"> </w:t>
      </w:r>
      <w:bookmarkStart w:id="47" w:name="_Toc526253464"/>
      <w:r w:rsidR="0025250F" w:rsidRPr="008C17EC">
        <w:rPr>
          <w:rtl/>
        </w:rPr>
        <w:t>עולים חדשים - רמת הגבר</w:t>
      </w:r>
      <w:r w:rsidR="00960F1B">
        <w:rPr>
          <w:rFonts w:hint="cs"/>
          <w:rtl/>
        </w:rPr>
        <w:t xml:space="preserve"> </w:t>
      </w:r>
      <w:r w:rsidR="00960F1B" w:rsidRPr="00960F1B">
        <w:rPr>
          <w:rFonts w:hint="cs"/>
          <w:sz w:val="22"/>
          <w:szCs w:val="22"/>
          <w:rtl/>
        </w:rPr>
        <w:t>[סמל ראשי: 038580]</w:t>
      </w:r>
      <w:bookmarkEnd w:id="45"/>
      <w:bookmarkEnd w:id="46"/>
      <w:bookmarkEnd w:id="47"/>
    </w:p>
    <w:p w14:paraId="7890FD4F" w14:textId="77777777" w:rsidR="008E6C00" w:rsidRDefault="008E6C00" w:rsidP="008E6C00">
      <w:pPr>
        <w:spacing w:after="0" w:line="240" w:lineRule="auto"/>
        <w:jc w:val="both"/>
        <w:rPr>
          <w:rFonts w:asciiTheme="minorBidi" w:hAnsiTheme="minorBidi"/>
          <w:sz w:val="24"/>
          <w:szCs w:val="24"/>
          <w:rtl/>
        </w:rPr>
      </w:pPr>
      <w:bookmarkStart w:id="48" w:name="_Hlk507069280"/>
    </w:p>
    <w:p w14:paraId="203776AA" w14:textId="041A1B2B" w:rsidR="0025250F" w:rsidRPr="0025250F" w:rsidRDefault="0025250F" w:rsidP="008E6C00">
      <w:pPr>
        <w:spacing w:after="0" w:line="240" w:lineRule="auto"/>
        <w:jc w:val="both"/>
        <w:rPr>
          <w:rFonts w:asciiTheme="minorBidi" w:hAnsiTheme="minorBidi"/>
          <w:sz w:val="24"/>
          <w:szCs w:val="24"/>
          <w:rtl/>
        </w:rPr>
      </w:pPr>
      <w:r w:rsidRPr="0025250F">
        <w:rPr>
          <w:rFonts w:asciiTheme="minorBidi" w:hAnsiTheme="minorBidi"/>
          <w:sz w:val="24"/>
          <w:szCs w:val="24"/>
          <w:rtl/>
        </w:rPr>
        <w:t xml:space="preserve">סמל השאלון לרמת ההגבר (עולים) </w:t>
      </w:r>
      <w:r w:rsidRPr="00BE14A5">
        <w:rPr>
          <w:rFonts w:asciiTheme="minorBidi" w:hAnsiTheme="minorBidi" w:hint="cs"/>
          <w:b/>
          <w:bCs/>
          <w:sz w:val="24"/>
          <w:szCs w:val="24"/>
          <w:rtl/>
        </w:rPr>
        <w:t>038384</w:t>
      </w:r>
    </w:p>
    <w:bookmarkEnd w:id="48"/>
    <w:p w14:paraId="5804FFA1" w14:textId="1FE98B6B" w:rsidR="005273F1" w:rsidRPr="0025250F" w:rsidRDefault="0025250F" w:rsidP="008E6C00">
      <w:pPr>
        <w:spacing w:after="0" w:line="240" w:lineRule="auto"/>
        <w:jc w:val="both"/>
        <w:rPr>
          <w:rFonts w:asciiTheme="minorBidi" w:hAnsiTheme="minorBidi"/>
          <w:sz w:val="24"/>
          <w:szCs w:val="24"/>
          <w:rtl/>
        </w:rPr>
      </w:pPr>
      <w:r w:rsidRPr="0025250F">
        <w:rPr>
          <w:rFonts w:asciiTheme="minorBidi" w:hAnsiTheme="minorBidi"/>
          <w:sz w:val="24"/>
          <w:szCs w:val="24"/>
          <w:rtl/>
        </w:rPr>
        <w:t>הציון ברמת ההגבר יהיה מורכב</w:t>
      </w:r>
      <w:r w:rsidR="00B3750E">
        <w:rPr>
          <w:rFonts w:asciiTheme="minorBidi" w:hAnsiTheme="minorBidi" w:hint="cs"/>
          <w:sz w:val="24"/>
          <w:szCs w:val="24"/>
          <w:rtl/>
        </w:rPr>
        <w:t xml:space="preserve"> מהרכיבים הבאים</w:t>
      </w:r>
      <w:r w:rsidRPr="0025250F">
        <w:rPr>
          <w:rFonts w:asciiTheme="minorBidi" w:hAnsiTheme="minorBidi"/>
          <w:sz w:val="24"/>
          <w:szCs w:val="24"/>
          <w:rtl/>
        </w:rPr>
        <w:t>:</w:t>
      </w:r>
    </w:p>
    <w:p w14:paraId="0CC07A56" w14:textId="77777777" w:rsidR="008E6C00" w:rsidRDefault="0025250F" w:rsidP="008E6C00">
      <w:pPr>
        <w:spacing w:line="360" w:lineRule="auto"/>
        <w:jc w:val="both"/>
        <w:rPr>
          <w:rFonts w:asciiTheme="minorBidi" w:hAnsiTheme="minorBidi"/>
          <w:sz w:val="24"/>
          <w:szCs w:val="24"/>
          <w:rtl/>
        </w:rPr>
      </w:pPr>
      <w:r w:rsidRPr="00D04845">
        <w:rPr>
          <w:rFonts w:asciiTheme="minorBidi" w:hAnsiTheme="minorBidi"/>
          <w:sz w:val="24"/>
          <w:szCs w:val="24"/>
          <w:rtl/>
        </w:rPr>
        <w:t xml:space="preserve">א. </w:t>
      </w:r>
      <w:r w:rsidRPr="00D04845">
        <w:rPr>
          <w:rFonts w:asciiTheme="minorBidi" w:hAnsiTheme="minorBidi"/>
          <w:b/>
          <w:bCs/>
          <w:sz w:val="24"/>
          <w:szCs w:val="24"/>
          <w:rtl/>
        </w:rPr>
        <w:t xml:space="preserve">מבחן </w:t>
      </w:r>
      <w:r w:rsidR="0053025A" w:rsidRPr="00D04845">
        <w:rPr>
          <w:rFonts w:asciiTheme="minorBidi" w:hAnsiTheme="minorBidi" w:hint="cs"/>
          <w:b/>
          <w:bCs/>
          <w:sz w:val="24"/>
          <w:szCs w:val="24"/>
          <w:rtl/>
        </w:rPr>
        <w:t>מפמ"ר</w:t>
      </w:r>
      <w:r w:rsidR="00175D48">
        <w:rPr>
          <w:rFonts w:asciiTheme="minorBidi" w:hAnsiTheme="minorBidi" w:hint="cs"/>
          <w:sz w:val="24"/>
          <w:szCs w:val="24"/>
          <w:rtl/>
        </w:rPr>
        <w:t xml:space="preserve"> (</w:t>
      </w:r>
      <w:r w:rsidR="0053025A" w:rsidRPr="00D04845">
        <w:rPr>
          <w:rFonts w:asciiTheme="minorBidi" w:hAnsiTheme="minorBidi" w:hint="cs"/>
          <w:sz w:val="24"/>
          <w:szCs w:val="24"/>
          <w:rtl/>
        </w:rPr>
        <w:t>לא מבחן חיצוני</w:t>
      </w:r>
      <w:r w:rsidR="00BE14A5" w:rsidRPr="00D04845">
        <w:rPr>
          <w:rFonts w:asciiTheme="minorBidi" w:hAnsiTheme="minorBidi" w:hint="cs"/>
          <w:sz w:val="24"/>
          <w:szCs w:val="24"/>
          <w:rtl/>
        </w:rPr>
        <w:t xml:space="preserve">) </w:t>
      </w:r>
      <w:r w:rsidR="0053025A" w:rsidRPr="00D04845">
        <w:rPr>
          <w:rFonts w:asciiTheme="minorBidi" w:hAnsiTheme="minorBidi" w:hint="cs"/>
          <w:sz w:val="24"/>
          <w:szCs w:val="24"/>
          <w:rtl/>
        </w:rPr>
        <w:t xml:space="preserve">המבחן יהיה </w:t>
      </w:r>
      <w:r w:rsidRPr="00D04845">
        <w:rPr>
          <w:rFonts w:asciiTheme="minorBidi" w:hAnsiTheme="minorBidi"/>
          <w:sz w:val="24"/>
          <w:szCs w:val="24"/>
          <w:rtl/>
        </w:rPr>
        <w:t xml:space="preserve">על סוגיה אחת ארוכה (מתוך </w:t>
      </w:r>
      <w:r w:rsidR="0053025A" w:rsidRPr="00D04845">
        <w:rPr>
          <w:rFonts w:asciiTheme="minorBidi" w:hAnsiTheme="minorBidi" w:hint="cs"/>
          <w:sz w:val="24"/>
          <w:szCs w:val="24"/>
          <w:rtl/>
        </w:rPr>
        <w:t xml:space="preserve">3 </w:t>
      </w:r>
      <w:r w:rsidRPr="00D04845">
        <w:rPr>
          <w:rFonts w:asciiTheme="minorBidi" w:hAnsiTheme="minorBidi"/>
          <w:sz w:val="24"/>
          <w:szCs w:val="24"/>
          <w:rtl/>
        </w:rPr>
        <w:t xml:space="preserve">הסוגיות: תורה ומצוות, עם ישראל עם סגולה, בחירה והשגחה) </w:t>
      </w:r>
      <w:r w:rsidR="00EA1FB4" w:rsidRPr="00D04845">
        <w:rPr>
          <w:rFonts w:asciiTheme="minorBidi" w:hAnsiTheme="minorBidi" w:hint="cs"/>
          <w:sz w:val="24"/>
          <w:szCs w:val="24"/>
          <w:rtl/>
        </w:rPr>
        <w:t xml:space="preserve">המבחן ייבדק </w:t>
      </w:r>
      <w:r w:rsidR="0053025A" w:rsidRPr="00D04845">
        <w:rPr>
          <w:rFonts w:asciiTheme="minorBidi" w:hAnsiTheme="minorBidi" w:hint="cs"/>
          <w:sz w:val="24"/>
          <w:szCs w:val="24"/>
          <w:rtl/>
        </w:rPr>
        <w:t>בבית הספר</w:t>
      </w:r>
      <w:r w:rsidR="00CA1696" w:rsidRPr="00D04845">
        <w:rPr>
          <w:rFonts w:asciiTheme="minorBidi" w:hAnsiTheme="minorBidi" w:hint="cs"/>
          <w:sz w:val="24"/>
          <w:szCs w:val="24"/>
          <w:rtl/>
        </w:rPr>
        <w:t xml:space="preserve"> </w:t>
      </w:r>
      <w:r w:rsidRPr="00D04845">
        <w:rPr>
          <w:rFonts w:asciiTheme="minorBidi" w:hAnsiTheme="minorBidi"/>
          <w:sz w:val="24"/>
          <w:szCs w:val="24"/>
          <w:rtl/>
        </w:rPr>
        <w:t>(</w:t>
      </w:r>
      <w:r w:rsidR="0053025A" w:rsidRPr="00D04845">
        <w:rPr>
          <w:rFonts w:asciiTheme="minorBidi" w:hAnsiTheme="minorBidi" w:hint="cs"/>
          <w:sz w:val="24"/>
          <w:szCs w:val="24"/>
          <w:rtl/>
        </w:rPr>
        <w:t xml:space="preserve">משקל הבחינה יהיה </w:t>
      </w:r>
      <w:r w:rsidRPr="00D04845">
        <w:rPr>
          <w:rFonts w:asciiTheme="minorBidi" w:hAnsiTheme="minorBidi" w:hint="cs"/>
          <w:sz w:val="24"/>
          <w:szCs w:val="24"/>
          <w:rtl/>
        </w:rPr>
        <w:t>3</w:t>
      </w:r>
      <w:r w:rsidR="0053025A" w:rsidRPr="00D04845">
        <w:rPr>
          <w:rFonts w:asciiTheme="minorBidi" w:hAnsiTheme="minorBidi"/>
          <w:sz w:val="24"/>
          <w:szCs w:val="24"/>
          <w:rtl/>
        </w:rPr>
        <w:t>0% מהציון הכולל)</w:t>
      </w:r>
      <w:r w:rsidR="0053025A" w:rsidRPr="00D04845">
        <w:rPr>
          <w:rFonts w:asciiTheme="minorBidi" w:hAnsiTheme="minorBidi" w:hint="cs"/>
          <w:sz w:val="24"/>
          <w:szCs w:val="24"/>
          <w:rtl/>
        </w:rPr>
        <w:t xml:space="preserve"> והציונים ישלחו אל </w:t>
      </w:r>
      <w:proofErr w:type="spellStart"/>
      <w:r w:rsidR="0053025A" w:rsidRPr="00D04845">
        <w:rPr>
          <w:rFonts w:asciiTheme="minorBidi" w:hAnsiTheme="minorBidi" w:hint="cs"/>
          <w:sz w:val="24"/>
          <w:szCs w:val="24"/>
          <w:rtl/>
        </w:rPr>
        <w:t>המרב"ד</w:t>
      </w:r>
      <w:proofErr w:type="spellEnd"/>
      <w:r w:rsidR="0053025A" w:rsidRPr="00D04845">
        <w:rPr>
          <w:rFonts w:asciiTheme="minorBidi" w:hAnsiTheme="minorBidi" w:hint="cs"/>
          <w:sz w:val="24"/>
          <w:szCs w:val="24"/>
          <w:rtl/>
        </w:rPr>
        <w:t>.</w:t>
      </w:r>
    </w:p>
    <w:p w14:paraId="7493F8DE" w14:textId="20E50368" w:rsidR="005273F1" w:rsidRDefault="00EA1FB4" w:rsidP="008E6C00">
      <w:pPr>
        <w:spacing w:line="360" w:lineRule="auto"/>
        <w:jc w:val="both"/>
        <w:rPr>
          <w:rFonts w:asciiTheme="minorBidi" w:hAnsiTheme="minorBidi"/>
          <w:sz w:val="24"/>
          <w:szCs w:val="24"/>
          <w:rtl/>
        </w:rPr>
      </w:pPr>
      <w:r>
        <w:rPr>
          <w:rFonts w:asciiTheme="minorBidi" w:hAnsiTheme="minorBidi"/>
          <w:sz w:val="24"/>
          <w:szCs w:val="24"/>
          <w:rtl/>
        </w:rPr>
        <w:t xml:space="preserve">ב. </w:t>
      </w:r>
      <w:r w:rsidR="0025250F" w:rsidRPr="0025250F">
        <w:rPr>
          <w:rFonts w:asciiTheme="minorBidi" w:hAnsiTheme="minorBidi"/>
          <w:sz w:val="24"/>
          <w:szCs w:val="24"/>
          <w:rtl/>
        </w:rPr>
        <w:t>חלופות הערכה על חוברת אחת קצרה (מתוך הסוגיות: תפילה, אמונת חכמים, דת ומדע) ושתי יחידות בית ספריות. (</w:t>
      </w:r>
      <w:r w:rsidR="0025250F">
        <w:rPr>
          <w:rFonts w:asciiTheme="minorBidi" w:hAnsiTheme="minorBidi" w:hint="cs"/>
          <w:sz w:val="24"/>
          <w:szCs w:val="24"/>
          <w:rtl/>
        </w:rPr>
        <w:t>7</w:t>
      </w:r>
      <w:r w:rsidR="0025250F" w:rsidRPr="0025250F">
        <w:rPr>
          <w:rFonts w:asciiTheme="minorBidi" w:hAnsiTheme="minorBidi"/>
          <w:sz w:val="24"/>
          <w:szCs w:val="24"/>
          <w:rtl/>
        </w:rPr>
        <w:t>0% מהציון הכולל).</w:t>
      </w:r>
      <w:r>
        <w:rPr>
          <w:rFonts w:asciiTheme="minorBidi" w:hAnsiTheme="minorBidi" w:hint="cs"/>
          <w:sz w:val="24"/>
          <w:szCs w:val="24"/>
          <w:rtl/>
        </w:rPr>
        <w:t xml:space="preserve"> מומלץ לקיים מבחן פנימי </w:t>
      </w:r>
      <w:r w:rsidR="00987C09">
        <w:rPr>
          <w:rFonts w:asciiTheme="minorBidi" w:hAnsiTheme="minorBidi" w:hint="cs"/>
          <w:sz w:val="24"/>
          <w:szCs w:val="24"/>
          <w:rtl/>
        </w:rPr>
        <w:t xml:space="preserve">כחלק מתהליך ההערכה </w:t>
      </w:r>
      <w:r>
        <w:rPr>
          <w:rFonts w:asciiTheme="minorBidi" w:hAnsiTheme="minorBidi" w:hint="cs"/>
          <w:sz w:val="24"/>
          <w:szCs w:val="24"/>
          <w:rtl/>
        </w:rPr>
        <w:t>ולא רק חלופות כדי שלא להעמיס על התלמידים חלופות הערכה.</w:t>
      </w:r>
      <w:r w:rsidR="0053025A">
        <w:rPr>
          <w:rFonts w:asciiTheme="minorBidi" w:hAnsiTheme="minorBidi" w:hint="cs"/>
          <w:sz w:val="24"/>
          <w:szCs w:val="24"/>
          <w:rtl/>
        </w:rPr>
        <w:t xml:space="preserve"> </w:t>
      </w:r>
      <w:r w:rsidR="0025250F" w:rsidRPr="0025250F">
        <w:rPr>
          <w:rFonts w:asciiTheme="minorBidi" w:hAnsiTheme="minorBidi"/>
          <w:sz w:val="24"/>
          <w:szCs w:val="24"/>
          <w:rtl/>
        </w:rPr>
        <w:t xml:space="preserve">הציון ידווח </w:t>
      </w:r>
      <w:r w:rsidR="0025250F" w:rsidRPr="006618F9">
        <w:rPr>
          <w:rFonts w:asciiTheme="minorBidi" w:hAnsiTheme="minorBidi"/>
          <w:b/>
          <w:bCs/>
          <w:sz w:val="24"/>
          <w:szCs w:val="24"/>
          <w:rtl/>
        </w:rPr>
        <w:t>על טופס</w:t>
      </w:r>
      <w:r w:rsidR="0025250F" w:rsidRPr="0025250F">
        <w:rPr>
          <w:rFonts w:asciiTheme="minorBidi" w:hAnsiTheme="minorBidi"/>
          <w:sz w:val="24"/>
          <w:szCs w:val="24"/>
          <w:rtl/>
        </w:rPr>
        <w:t xml:space="preserve"> </w:t>
      </w:r>
      <w:r w:rsidRPr="00EA1FB4">
        <w:rPr>
          <w:rFonts w:asciiTheme="minorBidi" w:hAnsiTheme="minorBidi" w:hint="cs"/>
          <w:b/>
          <w:bCs/>
          <w:sz w:val="24"/>
          <w:szCs w:val="24"/>
          <w:highlight w:val="yellow"/>
          <w:rtl/>
        </w:rPr>
        <w:t>9545</w:t>
      </w:r>
      <w:r w:rsidR="0025250F" w:rsidRPr="006618F9">
        <w:rPr>
          <w:rFonts w:asciiTheme="minorBidi" w:hAnsiTheme="minorBidi"/>
          <w:b/>
          <w:bCs/>
          <w:sz w:val="24"/>
          <w:szCs w:val="24"/>
          <w:rtl/>
        </w:rPr>
        <w:t xml:space="preserve"> </w:t>
      </w:r>
      <w:r>
        <w:rPr>
          <w:rFonts w:asciiTheme="minorBidi" w:hAnsiTheme="minorBidi"/>
          <w:sz w:val="24"/>
          <w:szCs w:val="24"/>
          <w:rtl/>
        </w:rPr>
        <w:t xml:space="preserve"> </w:t>
      </w:r>
      <w:r>
        <w:rPr>
          <w:rFonts w:asciiTheme="minorBidi" w:hAnsiTheme="minorBidi" w:hint="cs"/>
          <w:sz w:val="24"/>
          <w:szCs w:val="24"/>
          <w:rtl/>
        </w:rPr>
        <w:t>מקוון</w:t>
      </w:r>
      <w:r w:rsidR="0025250F" w:rsidRPr="0025250F">
        <w:rPr>
          <w:rFonts w:asciiTheme="minorBidi" w:hAnsiTheme="minorBidi"/>
          <w:sz w:val="24"/>
          <w:szCs w:val="24"/>
          <w:rtl/>
        </w:rPr>
        <w:t>.</w:t>
      </w:r>
    </w:p>
    <w:p w14:paraId="70ACE934" w14:textId="58E561B8" w:rsidR="00C33BD0" w:rsidRDefault="00D611BB" w:rsidP="008E6C00">
      <w:pPr>
        <w:spacing w:line="360" w:lineRule="auto"/>
        <w:jc w:val="both"/>
        <w:rPr>
          <w:rFonts w:asciiTheme="minorBidi" w:hAnsiTheme="minorBidi"/>
          <w:sz w:val="24"/>
          <w:szCs w:val="24"/>
          <w:rtl/>
        </w:rPr>
      </w:pPr>
      <w:r w:rsidRPr="00D611BB">
        <w:rPr>
          <w:rFonts w:asciiTheme="minorBidi" w:hAnsiTheme="minorBidi" w:hint="cs"/>
          <w:b/>
          <w:bCs/>
          <w:sz w:val="24"/>
          <w:szCs w:val="24"/>
          <w:rtl/>
        </w:rPr>
        <w:t>יחידת הגבר לעולים בבתי ספר</w:t>
      </w:r>
      <w:r>
        <w:rPr>
          <w:rFonts w:asciiTheme="minorBidi" w:hAnsiTheme="minorBidi" w:hint="cs"/>
          <w:sz w:val="24"/>
          <w:szCs w:val="24"/>
          <w:rtl/>
        </w:rPr>
        <w:t xml:space="preserve"> </w:t>
      </w:r>
      <w:r w:rsidRPr="00C845AE">
        <w:rPr>
          <w:rFonts w:asciiTheme="minorBidi" w:hAnsiTheme="minorBidi" w:hint="cs"/>
          <w:b/>
          <w:bCs/>
          <w:sz w:val="24"/>
          <w:szCs w:val="24"/>
          <w:rtl/>
        </w:rPr>
        <w:t>שאין להם הכרה</w:t>
      </w:r>
      <w:r>
        <w:rPr>
          <w:rFonts w:asciiTheme="minorBidi" w:hAnsiTheme="minorBidi" w:hint="cs"/>
          <w:sz w:val="24"/>
          <w:szCs w:val="24"/>
          <w:rtl/>
        </w:rPr>
        <w:t xml:space="preserve"> בציון שנתי</w:t>
      </w:r>
      <w:r w:rsidR="005B74F0">
        <w:rPr>
          <w:rFonts w:asciiTheme="minorBidi" w:hAnsiTheme="minorBidi" w:hint="cs"/>
          <w:sz w:val="24"/>
          <w:szCs w:val="24"/>
          <w:rtl/>
        </w:rPr>
        <w:t>,</w:t>
      </w:r>
      <w:r w:rsidRPr="00D611BB">
        <w:rPr>
          <w:rFonts w:asciiTheme="minorBidi" w:hAnsiTheme="minorBidi" w:hint="cs"/>
          <w:sz w:val="24"/>
          <w:szCs w:val="24"/>
          <w:rtl/>
        </w:rPr>
        <w:t xml:space="preserve"> </w:t>
      </w:r>
      <w:r>
        <w:rPr>
          <w:rFonts w:asciiTheme="minorBidi" w:hAnsiTheme="minorBidi" w:hint="cs"/>
          <w:sz w:val="24"/>
          <w:szCs w:val="24"/>
          <w:rtl/>
        </w:rPr>
        <w:t xml:space="preserve">שאלון: </w:t>
      </w:r>
      <w:r w:rsidRPr="00BE14A5">
        <w:rPr>
          <w:rFonts w:asciiTheme="minorBidi" w:hAnsiTheme="minorBidi" w:hint="cs"/>
          <w:b/>
          <w:bCs/>
          <w:sz w:val="24"/>
          <w:szCs w:val="24"/>
          <w:rtl/>
        </w:rPr>
        <w:t>038372</w:t>
      </w:r>
      <w:r>
        <w:rPr>
          <w:rFonts w:asciiTheme="minorBidi" w:hAnsiTheme="minorBidi" w:hint="cs"/>
          <w:sz w:val="24"/>
          <w:szCs w:val="24"/>
          <w:rtl/>
        </w:rPr>
        <w:t xml:space="preserve">, </w:t>
      </w:r>
      <w:r w:rsidR="00C845AE">
        <w:rPr>
          <w:rFonts w:asciiTheme="minorBidi" w:hAnsiTheme="minorBidi" w:hint="cs"/>
          <w:sz w:val="24"/>
          <w:szCs w:val="24"/>
          <w:rtl/>
        </w:rPr>
        <w:t>המבחן יהיה חיצוני ו</w:t>
      </w:r>
      <w:r>
        <w:rPr>
          <w:rFonts w:asciiTheme="minorBidi" w:hAnsiTheme="minorBidi" w:hint="cs"/>
          <w:sz w:val="24"/>
          <w:szCs w:val="24"/>
          <w:rtl/>
        </w:rPr>
        <w:t xml:space="preserve">ייבדק </w:t>
      </w:r>
      <w:proofErr w:type="spellStart"/>
      <w:r>
        <w:rPr>
          <w:rFonts w:asciiTheme="minorBidi" w:hAnsiTheme="minorBidi" w:hint="cs"/>
          <w:sz w:val="24"/>
          <w:szCs w:val="24"/>
          <w:rtl/>
        </w:rPr>
        <w:t>במרב"</w:t>
      </w:r>
      <w:r w:rsidR="005B74F0">
        <w:rPr>
          <w:rFonts w:asciiTheme="minorBidi" w:hAnsiTheme="minorBidi" w:hint="cs"/>
          <w:sz w:val="24"/>
          <w:szCs w:val="24"/>
          <w:rtl/>
        </w:rPr>
        <w:t>ד</w:t>
      </w:r>
      <w:proofErr w:type="spellEnd"/>
      <w:r w:rsidR="00C845AE">
        <w:rPr>
          <w:rFonts w:asciiTheme="minorBidi" w:hAnsiTheme="minorBidi" w:hint="cs"/>
          <w:sz w:val="24"/>
          <w:szCs w:val="24"/>
          <w:rtl/>
        </w:rPr>
        <w:t>.</w:t>
      </w:r>
      <w:r w:rsidR="000C3007">
        <w:rPr>
          <w:rFonts w:asciiTheme="minorBidi" w:hAnsiTheme="minorBidi" w:hint="cs"/>
          <w:sz w:val="24"/>
          <w:szCs w:val="24"/>
          <w:rtl/>
        </w:rPr>
        <w:t xml:space="preserve"> תלמידי בתי ספר אלו</w:t>
      </w:r>
      <w:r w:rsidR="00C845AE">
        <w:rPr>
          <w:rFonts w:asciiTheme="minorBidi" w:hAnsiTheme="minorBidi" w:hint="cs"/>
          <w:sz w:val="24"/>
          <w:szCs w:val="24"/>
          <w:rtl/>
        </w:rPr>
        <w:t xml:space="preserve"> יענו על 2 סוגיות </w:t>
      </w:r>
      <w:r w:rsidR="005B74F0">
        <w:rPr>
          <w:rFonts w:asciiTheme="minorBidi" w:hAnsiTheme="minorBidi" w:hint="cs"/>
          <w:sz w:val="24"/>
          <w:szCs w:val="24"/>
          <w:rtl/>
        </w:rPr>
        <w:t xml:space="preserve">ארוכות </w:t>
      </w:r>
      <w:r w:rsidR="00C845AE">
        <w:rPr>
          <w:rFonts w:asciiTheme="minorBidi" w:hAnsiTheme="minorBidi" w:hint="cs"/>
          <w:sz w:val="24"/>
          <w:szCs w:val="24"/>
          <w:rtl/>
        </w:rPr>
        <w:t>מתוך 3 סוגיות. בכל סוגיה יענו על 4 שאלות מתוך 5 שאלות.</w:t>
      </w:r>
    </w:p>
    <w:p w14:paraId="1A7CA093" w14:textId="688E4CDD" w:rsidR="0053025A" w:rsidRPr="0053025A" w:rsidRDefault="0053025A" w:rsidP="0053025A">
      <w:pPr>
        <w:pStyle w:val="a"/>
        <w:rPr>
          <w:sz w:val="28"/>
          <w:szCs w:val="28"/>
          <w:rtl/>
        </w:rPr>
      </w:pPr>
      <w:bookmarkStart w:id="49" w:name="_Toc526253465"/>
      <w:r w:rsidRPr="0053025A">
        <w:rPr>
          <w:rFonts w:hint="cs"/>
          <w:sz w:val="28"/>
          <w:szCs w:val="28"/>
          <w:rtl/>
        </w:rPr>
        <w:t>בתי ספר הנבחנים בהגבר הן במחשבת ישראל והן בספרות.</w:t>
      </w:r>
      <w:bookmarkEnd w:id="49"/>
    </w:p>
    <w:p w14:paraId="3A28F674" w14:textId="77777777" w:rsidR="0053025A" w:rsidRPr="00AD7075" w:rsidRDefault="0053025A" w:rsidP="0053025A">
      <w:pPr>
        <w:spacing w:after="0" w:line="360" w:lineRule="auto"/>
        <w:jc w:val="both"/>
        <w:rPr>
          <w:b/>
          <w:bCs/>
          <w:sz w:val="24"/>
          <w:szCs w:val="24"/>
          <w:rtl/>
        </w:rPr>
      </w:pPr>
      <w:r w:rsidRPr="00AD7075">
        <w:rPr>
          <w:rFonts w:hint="cs"/>
          <w:b/>
          <w:bCs/>
          <w:sz w:val="24"/>
          <w:szCs w:val="24"/>
          <w:rtl/>
        </w:rPr>
        <w:t>תלמידים הנבחנים ברמת 5 יחידות לימוד הן במחשבת ישראל והן בספרות יפעלו כדלהלן:</w:t>
      </w:r>
    </w:p>
    <w:p w14:paraId="50838BD1" w14:textId="77777777" w:rsidR="0053025A" w:rsidRPr="00CA62FE" w:rsidRDefault="0053025A" w:rsidP="0053025A">
      <w:pPr>
        <w:spacing w:line="360" w:lineRule="auto"/>
        <w:contextualSpacing/>
        <w:jc w:val="both"/>
        <w:rPr>
          <w:sz w:val="24"/>
          <w:szCs w:val="24"/>
        </w:rPr>
      </w:pPr>
      <w:r w:rsidRPr="00AD7075">
        <w:rPr>
          <w:rFonts w:hint="cs"/>
          <w:sz w:val="24"/>
          <w:szCs w:val="24"/>
          <w:rtl/>
        </w:rPr>
        <w:t>בשנים תשע"ז</w:t>
      </w:r>
      <w:r w:rsidRPr="00CA62FE">
        <w:rPr>
          <w:rFonts w:hint="cs"/>
          <w:sz w:val="24"/>
          <w:szCs w:val="24"/>
          <w:rtl/>
        </w:rPr>
        <w:t xml:space="preserve"> - תשע"ח, תלמידים שירחיבו להגבר בספרות ילמדו 1 ספרות חובה + 4 ספרות הגבר. המקצוע יקרא ספרות מורחב. בנוסף, לתלמידים אלה בלבד,  הציון במחשבת ירשם לחוד כציון של יחידה אחת. </w:t>
      </w:r>
    </w:p>
    <w:p w14:paraId="6197BC4C" w14:textId="77777777" w:rsidR="0053025A" w:rsidRPr="00CA62FE" w:rsidRDefault="0053025A" w:rsidP="0053025A">
      <w:pPr>
        <w:spacing w:line="360" w:lineRule="auto"/>
        <w:contextualSpacing/>
        <w:jc w:val="both"/>
        <w:rPr>
          <w:sz w:val="24"/>
          <w:szCs w:val="24"/>
        </w:rPr>
      </w:pPr>
      <w:r w:rsidRPr="00CA62FE">
        <w:rPr>
          <w:rFonts w:hint="cs"/>
          <w:sz w:val="24"/>
          <w:szCs w:val="24"/>
          <w:rtl/>
        </w:rPr>
        <w:t xml:space="preserve">משנת תשע"ט תלמידים  שיסיימו הגבר בספרות ילמדו 1 ספרות + 1 מחשבת + 3 ספרות הגבר. הציון יקרא </w:t>
      </w:r>
      <w:r w:rsidRPr="00D04845">
        <w:rPr>
          <w:rFonts w:hint="cs"/>
          <w:sz w:val="24"/>
          <w:szCs w:val="24"/>
          <w:u w:val="single"/>
          <w:rtl/>
        </w:rPr>
        <w:t>ספרות מורחב.</w:t>
      </w:r>
      <w:r w:rsidRPr="00CA62FE">
        <w:rPr>
          <w:rFonts w:hint="cs"/>
          <w:sz w:val="24"/>
          <w:szCs w:val="24"/>
          <w:rtl/>
        </w:rPr>
        <w:t xml:space="preserve"> </w:t>
      </w:r>
    </w:p>
    <w:p w14:paraId="151F949E" w14:textId="77777777" w:rsidR="0053025A" w:rsidRPr="00CA62FE" w:rsidRDefault="0053025A" w:rsidP="0053025A">
      <w:pPr>
        <w:spacing w:line="360" w:lineRule="auto"/>
        <w:contextualSpacing/>
        <w:jc w:val="both"/>
        <w:rPr>
          <w:sz w:val="24"/>
          <w:szCs w:val="24"/>
        </w:rPr>
      </w:pPr>
      <w:r w:rsidRPr="00CA62FE">
        <w:rPr>
          <w:rFonts w:hint="cs"/>
          <w:sz w:val="24"/>
          <w:szCs w:val="24"/>
          <w:rtl/>
        </w:rPr>
        <w:t xml:space="preserve"> בשנים תשע"ז - תשע"ח, תלמידים  שיסיימו לימודי  הגבר במחשבת ובספרות ילמדו: </w:t>
      </w:r>
    </w:p>
    <w:p w14:paraId="77951F2D" w14:textId="77777777" w:rsidR="0053025A" w:rsidRPr="00CA62FE" w:rsidRDefault="0053025A" w:rsidP="0053025A">
      <w:pPr>
        <w:spacing w:line="360" w:lineRule="auto"/>
        <w:contextualSpacing/>
        <w:jc w:val="both"/>
        <w:rPr>
          <w:sz w:val="24"/>
          <w:szCs w:val="24"/>
          <w:rtl/>
        </w:rPr>
      </w:pPr>
      <w:r w:rsidRPr="00CA62FE">
        <w:rPr>
          <w:rFonts w:hint="cs"/>
          <w:sz w:val="24"/>
          <w:szCs w:val="24"/>
          <w:rtl/>
        </w:rPr>
        <w:t>ספרות: 1 חובה + 4 הגבר</w:t>
      </w:r>
      <w:r>
        <w:rPr>
          <w:rFonts w:hint="cs"/>
          <w:sz w:val="24"/>
          <w:szCs w:val="24"/>
          <w:rtl/>
        </w:rPr>
        <w:t>.</w:t>
      </w:r>
    </w:p>
    <w:p w14:paraId="2EDA00E1" w14:textId="77777777" w:rsidR="0053025A" w:rsidRPr="00CA62FE" w:rsidRDefault="0053025A" w:rsidP="0053025A">
      <w:pPr>
        <w:spacing w:line="360" w:lineRule="auto"/>
        <w:contextualSpacing/>
        <w:jc w:val="both"/>
        <w:rPr>
          <w:sz w:val="24"/>
          <w:szCs w:val="24"/>
          <w:rtl/>
        </w:rPr>
      </w:pPr>
      <w:r w:rsidRPr="00CA62FE">
        <w:rPr>
          <w:rFonts w:hint="cs"/>
          <w:sz w:val="24"/>
          <w:szCs w:val="24"/>
          <w:rtl/>
        </w:rPr>
        <w:t>מחשבת: 1 חובה+ 3 הגבר + יחידה פנימית באישור מפמ"ר</w:t>
      </w:r>
      <w:r>
        <w:rPr>
          <w:rFonts w:hint="cs"/>
          <w:sz w:val="24"/>
          <w:szCs w:val="24"/>
          <w:rtl/>
        </w:rPr>
        <w:t>.</w:t>
      </w:r>
    </w:p>
    <w:p w14:paraId="7C607134" w14:textId="77777777" w:rsidR="0053025A" w:rsidRPr="00D04845" w:rsidRDefault="0053025A" w:rsidP="0053025A">
      <w:pPr>
        <w:spacing w:line="360" w:lineRule="auto"/>
        <w:contextualSpacing/>
        <w:jc w:val="both"/>
        <w:rPr>
          <w:sz w:val="24"/>
          <w:szCs w:val="24"/>
          <w:highlight w:val="yellow"/>
        </w:rPr>
      </w:pPr>
      <w:r w:rsidRPr="00D04845">
        <w:rPr>
          <w:rFonts w:hint="cs"/>
          <w:sz w:val="24"/>
          <w:szCs w:val="24"/>
          <w:highlight w:val="yellow"/>
          <w:rtl/>
        </w:rPr>
        <w:t xml:space="preserve">החל </w:t>
      </w:r>
      <w:proofErr w:type="spellStart"/>
      <w:r w:rsidRPr="00D04845">
        <w:rPr>
          <w:rFonts w:hint="cs"/>
          <w:sz w:val="24"/>
          <w:szCs w:val="24"/>
          <w:highlight w:val="yellow"/>
          <w:rtl/>
        </w:rPr>
        <w:t>מתשע"ט</w:t>
      </w:r>
      <w:proofErr w:type="spellEnd"/>
      <w:r w:rsidRPr="00D04845">
        <w:rPr>
          <w:rFonts w:hint="cs"/>
          <w:sz w:val="24"/>
          <w:szCs w:val="24"/>
          <w:highlight w:val="yellow"/>
          <w:rtl/>
        </w:rPr>
        <w:t xml:space="preserve"> תלמידים שירחיבו ללימודי הגבר בספרות ומחשבת ילמדו: </w:t>
      </w:r>
    </w:p>
    <w:p w14:paraId="57A21212" w14:textId="4B45B374" w:rsidR="00193E9A" w:rsidRPr="008E6C00" w:rsidRDefault="0053025A" w:rsidP="008E6C00">
      <w:pPr>
        <w:spacing w:line="360" w:lineRule="auto"/>
        <w:contextualSpacing/>
        <w:jc w:val="both"/>
        <w:rPr>
          <w:sz w:val="24"/>
          <w:szCs w:val="24"/>
          <w:highlight w:val="yellow"/>
          <w:rtl/>
        </w:rPr>
      </w:pPr>
      <w:r w:rsidRPr="00D04845">
        <w:rPr>
          <w:rFonts w:hint="cs"/>
          <w:sz w:val="24"/>
          <w:szCs w:val="24"/>
          <w:highlight w:val="yellow"/>
          <w:rtl/>
        </w:rPr>
        <w:t>מקצוע אחד במבנה רגיל, משמע, יחידות החובה בספרות ומחשבת + 3 הגבר מקצוע שני כתכנית ייחודי</w:t>
      </w:r>
      <w:r w:rsidRPr="00D04845">
        <w:rPr>
          <w:rFonts w:hint="eastAsia"/>
          <w:sz w:val="24"/>
          <w:szCs w:val="24"/>
          <w:highlight w:val="yellow"/>
          <w:rtl/>
        </w:rPr>
        <w:t>ת</w:t>
      </w:r>
      <w:r w:rsidRPr="00D04845">
        <w:rPr>
          <w:rFonts w:hint="cs"/>
          <w:sz w:val="24"/>
          <w:szCs w:val="24"/>
          <w:highlight w:val="yellow"/>
          <w:rtl/>
        </w:rPr>
        <w:t>.</w:t>
      </w:r>
      <w:r w:rsidR="008E6C00">
        <w:rPr>
          <w:rFonts w:hint="cs"/>
          <w:sz w:val="24"/>
          <w:szCs w:val="24"/>
          <w:highlight w:val="yellow"/>
          <w:rtl/>
        </w:rPr>
        <w:t xml:space="preserve"> </w:t>
      </w:r>
      <w:r w:rsidRPr="00D04845">
        <w:rPr>
          <w:rFonts w:hint="cs"/>
          <w:sz w:val="24"/>
          <w:szCs w:val="24"/>
          <w:highlight w:val="yellow"/>
          <w:rtl/>
        </w:rPr>
        <w:t>הבחירה מה ללמוד כתבנית ייחודי</w:t>
      </w:r>
      <w:r w:rsidRPr="00D04845">
        <w:rPr>
          <w:rFonts w:hint="eastAsia"/>
          <w:sz w:val="24"/>
          <w:szCs w:val="24"/>
          <w:highlight w:val="yellow"/>
          <w:rtl/>
        </w:rPr>
        <w:t>ת</w:t>
      </w:r>
      <w:r w:rsidRPr="00D04845">
        <w:rPr>
          <w:rFonts w:hint="cs"/>
          <w:sz w:val="24"/>
          <w:szCs w:val="24"/>
          <w:highlight w:val="yellow"/>
          <w:rtl/>
        </w:rPr>
        <w:t xml:space="preserve"> ומה ללמוד כבגרות רגילה עם בחינות חיצוניות תישאר בידי הנהלת בית הספר.</w:t>
      </w:r>
    </w:p>
    <w:p w14:paraId="70FDBA15" w14:textId="7DC4D820" w:rsidR="0025250F" w:rsidRDefault="0025250F" w:rsidP="00193E9A">
      <w:pPr>
        <w:pStyle w:val="a"/>
        <w:numPr>
          <w:ilvl w:val="0"/>
          <w:numId w:val="0"/>
        </w:numPr>
        <w:ind w:left="709"/>
      </w:pPr>
      <w:bookmarkStart w:id="50" w:name="_Toc489894119"/>
      <w:bookmarkStart w:id="51" w:name="_Toc490212090"/>
      <w:bookmarkStart w:id="52" w:name="_Toc526253466"/>
      <w:r w:rsidRPr="003148CE">
        <w:rPr>
          <w:rStyle w:val="10"/>
          <w:rFonts w:asciiTheme="minorBidi" w:hAnsiTheme="minorBidi" w:cstheme="minorBidi"/>
          <w:color w:val="auto"/>
          <w:rtl/>
        </w:rPr>
        <w:lastRenderedPageBreak/>
        <w:t>עבודת חקר</w:t>
      </w:r>
      <w:r w:rsidRPr="008C17EC">
        <w:rPr>
          <w:rtl/>
        </w:rPr>
        <w:t xml:space="preserve"> </w:t>
      </w:r>
      <w:r>
        <w:rPr>
          <w:rtl/>
        </w:rPr>
        <w:t>–</w:t>
      </w:r>
      <w:r w:rsidRPr="0025250F">
        <w:rPr>
          <w:rtl/>
        </w:rPr>
        <w:t xml:space="preserve"> </w:t>
      </w:r>
      <w:r>
        <w:rPr>
          <w:rFonts w:hint="cs"/>
          <w:rtl/>
        </w:rPr>
        <w:t>סמל שאלון 038188</w:t>
      </w:r>
      <w:bookmarkEnd w:id="50"/>
      <w:bookmarkEnd w:id="51"/>
      <w:bookmarkEnd w:id="52"/>
    </w:p>
    <w:p w14:paraId="5EEAC63B" w14:textId="77777777" w:rsidR="00193E9A" w:rsidRDefault="00193E9A" w:rsidP="0053025A">
      <w:pPr>
        <w:spacing w:line="240" w:lineRule="auto"/>
        <w:rPr>
          <w:rFonts w:asciiTheme="minorBidi" w:hAnsiTheme="minorBidi"/>
          <w:sz w:val="24"/>
          <w:szCs w:val="24"/>
          <w:rtl/>
        </w:rPr>
      </w:pPr>
    </w:p>
    <w:p w14:paraId="0A50735E" w14:textId="09E62BC8" w:rsidR="005273F1" w:rsidRDefault="0025250F" w:rsidP="0053025A">
      <w:pPr>
        <w:spacing w:line="240" w:lineRule="auto"/>
        <w:rPr>
          <w:rFonts w:asciiTheme="minorBidi" w:hAnsiTheme="minorBidi"/>
          <w:sz w:val="24"/>
          <w:szCs w:val="24"/>
          <w:rtl/>
        </w:rPr>
      </w:pPr>
      <w:r w:rsidRPr="0025250F">
        <w:rPr>
          <w:rFonts w:asciiTheme="minorBidi" w:hAnsiTheme="minorBidi"/>
          <w:sz w:val="24"/>
          <w:szCs w:val="24"/>
          <w:rtl/>
        </w:rPr>
        <w:t xml:space="preserve">במידה וההערכה חלופית הינה עבודת חקר, </w:t>
      </w:r>
      <w:r>
        <w:rPr>
          <w:rFonts w:asciiTheme="minorBidi" w:hAnsiTheme="minorBidi" w:hint="cs"/>
          <w:sz w:val="24"/>
          <w:szCs w:val="24"/>
          <w:rtl/>
        </w:rPr>
        <w:t>י</w:t>
      </w:r>
      <w:r w:rsidRPr="0025250F">
        <w:rPr>
          <w:rFonts w:asciiTheme="minorBidi" w:hAnsiTheme="minorBidi"/>
          <w:sz w:val="24"/>
          <w:szCs w:val="24"/>
          <w:rtl/>
        </w:rPr>
        <w:t xml:space="preserve">דווח </w:t>
      </w:r>
      <w:r>
        <w:rPr>
          <w:rFonts w:asciiTheme="minorBidi" w:hAnsiTheme="minorBidi" w:hint="cs"/>
          <w:sz w:val="24"/>
          <w:szCs w:val="24"/>
          <w:rtl/>
        </w:rPr>
        <w:t xml:space="preserve">הציונים </w:t>
      </w:r>
      <w:r w:rsidRPr="0025250F">
        <w:rPr>
          <w:rFonts w:asciiTheme="minorBidi" w:hAnsiTheme="minorBidi"/>
          <w:sz w:val="24"/>
          <w:szCs w:val="24"/>
          <w:rtl/>
        </w:rPr>
        <w:t>על</w:t>
      </w:r>
      <w:r w:rsidRPr="000F233D">
        <w:rPr>
          <w:rFonts w:asciiTheme="minorBidi" w:hAnsiTheme="minorBidi"/>
          <w:b/>
          <w:bCs/>
          <w:sz w:val="24"/>
          <w:szCs w:val="24"/>
          <w:rtl/>
        </w:rPr>
        <w:t xml:space="preserve"> </w:t>
      </w:r>
      <w:hyperlink r:id="rId21" w:history="1">
        <w:r w:rsidRPr="000F233D">
          <w:rPr>
            <w:rStyle w:val="Hyperlink"/>
            <w:rFonts w:asciiTheme="minorBidi" w:hAnsiTheme="minorBidi"/>
            <w:b/>
            <w:bCs/>
            <w:color w:val="5B9BD5" w:themeColor="accent1"/>
            <w:sz w:val="24"/>
            <w:szCs w:val="24"/>
            <w:rtl/>
          </w:rPr>
          <w:t>טופס</w:t>
        </w:r>
        <w:r w:rsidRPr="000F233D">
          <w:rPr>
            <w:rStyle w:val="Hyperlink"/>
            <w:rFonts w:asciiTheme="minorBidi" w:hAnsiTheme="minorBidi"/>
            <w:b/>
            <w:bCs/>
            <w:sz w:val="24"/>
            <w:szCs w:val="24"/>
            <w:highlight w:val="yellow"/>
            <w:rtl/>
          </w:rPr>
          <w:t xml:space="preserve"> 9588</w:t>
        </w:r>
      </w:hyperlink>
      <w:r w:rsidRPr="006618F9">
        <w:rPr>
          <w:rFonts w:asciiTheme="minorBidi" w:hAnsiTheme="minorBidi"/>
          <w:b/>
          <w:bCs/>
          <w:sz w:val="24"/>
          <w:szCs w:val="24"/>
          <w:highlight w:val="yellow"/>
          <w:rtl/>
        </w:rPr>
        <w:t xml:space="preserve"> </w:t>
      </w:r>
      <w:r w:rsidR="009C0CD7">
        <w:rPr>
          <w:rFonts w:asciiTheme="minorBidi" w:hAnsiTheme="minorBidi" w:hint="cs"/>
          <w:sz w:val="24"/>
          <w:szCs w:val="24"/>
          <w:rtl/>
        </w:rPr>
        <w:t>.</w:t>
      </w:r>
      <w:r w:rsidR="00FA2533">
        <w:rPr>
          <w:rFonts w:asciiTheme="minorBidi" w:hAnsiTheme="minorBidi" w:hint="cs"/>
          <w:sz w:val="24"/>
          <w:szCs w:val="24"/>
          <w:rtl/>
        </w:rPr>
        <w:t xml:space="preserve"> בתחילת השנה תישלח בע"ה בנפרד, הדרכה מפורטת בעניין עבודת החקר.</w:t>
      </w:r>
    </w:p>
    <w:p w14:paraId="64D24670" w14:textId="794BD134" w:rsidR="002F7CAE" w:rsidRPr="0025250F" w:rsidRDefault="002F7CAE" w:rsidP="0053025A">
      <w:pPr>
        <w:spacing w:line="240" w:lineRule="auto"/>
        <w:rPr>
          <w:rFonts w:asciiTheme="minorBidi" w:hAnsiTheme="minorBidi"/>
          <w:sz w:val="24"/>
          <w:szCs w:val="24"/>
          <w:rtl/>
        </w:rPr>
      </w:pPr>
    </w:p>
    <w:p w14:paraId="58523BE8" w14:textId="3805AAEE" w:rsidR="00B00417" w:rsidRDefault="0025250F" w:rsidP="007D52EB">
      <w:pPr>
        <w:pStyle w:val="a"/>
      </w:pPr>
      <w:r w:rsidRPr="008C17EC">
        <w:rPr>
          <w:rStyle w:val="10"/>
          <w:rFonts w:asciiTheme="minorBidi" w:hAnsiTheme="minorBidi" w:cstheme="minorBidi"/>
          <w:color w:val="auto"/>
          <w:rtl/>
        </w:rPr>
        <w:t xml:space="preserve"> </w:t>
      </w:r>
      <w:bookmarkStart w:id="53" w:name="_Toc489894120"/>
      <w:bookmarkStart w:id="54" w:name="_Toc490212091"/>
      <w:bookmarkStart w:id="55" w:name="_Toc526253467"/>
      <w:r w:rsidRPr="008C17EC">
        <w:rPr>
          <w:rStyle w:val="10"/>
          <w:rFonts w:asciiTheme="minorBidi" w:hAnsiTheme="minorBidi" w:cstheme="minorBidi"/>
          <w:color w:val="auto"/>
          <w:rtl/>
        </w:rPr>
        <w:t>השכלה כללית לכתות י'</w:t>
      </w:r>
      <w:r w:rsidRPr="008C17EC">
        <w:rPr>
          <w:rtl/>
        </w:rPr>
        <w:t xml:space="preserve"> </w:t>
      </w:r>
      <w:r>
        <w:rPr>
          <w:rtl/>
        </w:rPr>
        <w:t>–</w:t>
      </w:r>
      <w:r>
        <w:rPr>
          <w:rFonts w:hint="cs"/>
          <w:rtl/>
        </w:rPr>
        <w:t xml:space="preserve"> </w:t>
      </w:r>
      <w:r w:rsidR="00B00417">
        <w:rPr>
          <w:rFonts w:hint="cs"/>
          <w:rtl/>
        </w:rPr>
        <w:t xml:space="preserve">סמל שאלון </w:t>
      </w:r>
      <w:r w:rsidR="00B00417" w:rsidRPr="00BE14A5">
        <w:rPr>
          <w:rFonts w:hint="cs"/>
          <w:rtl/>
        </w:rPr>
        <w:t>02083</w:t>
      </w:r>
      <w:r w:rsidR="00B00417" w:rsidRPr="00BE14A5">
        <w:rPr>
          <w:rtl/>
        </w:rPr>
        <w:t xml:space="preserve"> </w:t>
      </w:r>
      <w:r w:rsidR="00B00417" w:rsidRPr="00BE14A5">
        <w:rPr>
          <w:rFonts w:cs="Arial"/>
          <w:rtl/>
        </w:rPr>
        <w:t xml:space="preserve">ומדווח </w:t>
      </w:r>
      <w:r w:rsidR="00B00417" w:rsidRPr="006618F9">
        <w:rPr>
          <w:rFonts w:cs="Arial"/>
          <w:rtl/>
        </w:rPr>
        <w:t>בטופס מקוון</w:t>
      </w:r>
      <w:r w:rsidR="00B00417">
        <w:rPr>
          <w:rFonts w:hint="cs"/>
          <w:rtl/>
        </w:rPr>
        <w:t xml:space="preserve">; </w:t>
      </w:r>
      <w:r w:rsidR="00B00417" w:rsidRPr="006F7DA3">
        <w:rPr>
          <w:rFonts w:cs="Arial"/>
          <w:rtl/>
        </w:rPr>
        <w:t>9545</w:t>
      </w:r>
      <w:r w:rsidR="00B00417" w:rsidRPr="006F7DA3">
        <w:rPr>
          <w:rFonts w:cs="Arial" w:hint="cs"/>
          <w:rtl/>
        </w:rPr>
        <w:t>.</w:t>
      </w:r>
      <w:bookmarkEnd w:id="53"/>
      <w:bookmarkEnd w:id="54"/>
      <w:bookmarkEnd w:id="55"/>
    </w:p>
    <w:p w14:paraId="212FED4A" w14:textId="77777777" w:rsidR="00E72B2B" w:rsidRDefault="00E72B2B" w:rsidP="00FE2D7F">
      <w:pPr>
        <w:spacing w:line="360" w:lineRule="auto"/>
        <w:jc w:val="both"/>
        <w:rPr>
          <w:rFonts w:asciiTheme="minorBidi" w:hAnsiTheme="minorBidi"/>
          <w:sz w:val="24"/>
          <w:szCs w:val="24"/>
          <w:rtl/>
        </w:rPr>
      </w:pPr>
    </w:p>
    <w:p w14:paraId="7CE29FBD" w14:textId="70C06D59" w:rsidR="00FE2D7F" w:rsidRDefault="00FE2D7F" w:rsidP="00FE2D7F">
      <w:pPr>
        <w:spacing w:line="360" w:lineRule="auto"/>
        <w:jc w:val="both"/>
        <w:rPr>
          <w:rFonts w:asciiTheme="minorBidi" w:hAnsiTheme="minorBidi"/>
          <w:sz w:val="24"/>
          <w:szCs w:val="24"/>
          <w:rtl/>
        </w:rPr>
      </w:pPr>
      <w:r>
        <w:rPr>
          <w:rFonts w:asciiTheme="minorBidi" w:hAnsiTheme="minorBidi" w:hint="cs"/>
          <w:sz w:val="24"/>
          <w:szCs w:val="24"/>
          <w:rtl/>
        </w:rPr>
        <w:t xml:space="preserve">בשנת הלימודים תשע"ט ילמדו יותר מ-50 בתי ספר את </w:t>
      </w:r>
      <w:r w:rsidR="00B00417" w:rsidRPr="00FE2D7F">
        <w:rPr>
          <w:rFonts w:asciiTheme="minorBidi" w:hAnsiTheme="minorBidi" w:hint="cs"/>
          <w:sz w:val="24"/>
          <w:szCs w:val="24"/>
          <w:rtl/>
        </w:rPr>
        <w:t>יחידת הלימוד</w:t>
      </w:r>
      <w:r w:rsidR="00B00417">
        <w:rPr>
          <w:rFonts w:asciiTheme="minorBidi" w:hAnsiTheme="minorBidi" w:hint="cs"/>
          <w:sz w:val="24"/>
          <w:szCs w:val="24"/>
          <w:rtl/>
        </w:rPr>
        <w:t xml:space="preserve"> החדשה: </w:t>
      </w:r>
      <w:r w:rsidR="00B00417" w:rsidRPr="00925D69">
        <w:rPr>
          <w:rStyle w:val="Hyperlink"/>
          <w:rFonts w:hint="cs"/>
          <w:b/>
          <w:bCs/>
          <w:color w:val="00B0F0"/>
          <w:rtl/>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5400000" w14:scaled="0"/>
            </w14:gradFill>
          </w14:textFill>
        </w:rPr>
        <w:t>"</w:t>
      </w:r>
      <w:hyperlink r:id="rId22" w:history="1">
        <w:r w:rsidR="00B00417" w:rsidRPr="00925D69">
          <w:rPr>
            <w:rStyle w:val="Hyperlink"/>
            <w:rFonts w:asciiTheme="minorBidi" w:hAnsiTheme="minorBidi" w:hint="cs"/>
            <w:b/>
            <w:bCs/>
            <w:color w:val="00B0F0"/>
            <w:sz w:val="24"/>
            <w:szCs w:val="24"/>
            <w:rtl/>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5400000" w14:scaled="0"/>
              </w14:gradFill>
            </w14:textFill>
          </w:rPr>
          <w:t>חזון החמ"ד בראי מחשבת ישראל</w:t>
        </w:r>
      </w:hyperlink>
      <w:r w:rsidR="00925D69">
        <w:rPr>
          <w:rStyle w:val="Hyperlink"/>
          <w:rFonts w:asciiTheme="minorBidi" w:hAnsiTheme="minorBidi" w:hint="cs"/>
          <w:b/>
          <w:bCs/>
          <w:color w:val="00B0F0"/>
          <w:sz w:val="24"/>
          <w:szCs w:val="24"/>
          <w:rtl/>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5400000" w14:scaled="0"/>
            </w14:gradFill>
          </w14:textFill>
        </w:rPr>
        <w:t>"</w:t>
      </w:r>
      <w:r w:rsidR="00B00417" w:rsidRPr="00925D69">
        <w:rPr>
          <w:rFonts w:asciiTheme="minorBidi" w:hAnsiTheme="minorBidi" w:hint="cs"/>
          <w:color w:val="FFFFFF" w:themeColor="background1"/>
          <w:sz w:val="24"/>
          <w:szCs w:val="24"/>
          <w:rtl/>
        </w:rPr>
        <w:t>"</w:t>
      </w:r>
      <w:r w:rsidR="004C1D31">
        <w:rPr>
          <w:rFonts w:asciiTheme="minorBidi" w:hAnsiTheme="minorBidi" w:hint="cs"/>
          <w:color w:val="FFFFFF" w:themeColor="background1"/>
          <w:sz w:val="24"/>
          <w:szCs w:val="24"/>
          <w:rtl/>
        </w:rPr>
        <w:t xml:space="preserve"> </w:t>
      </w:r>
      <w:r w:rsidR="009679BB">
        <w:rPr>
          <w:rFonts w:asciiTheme="minorBidi" w:hAnsiTheme="minorBidi" w:hint="cs"/>
          <w:sz w:val="24"/>
          <w:szCs w:val="24"/>
          <w:rtl/>
        </w:rPr>
        <w:t xml:space="preserve">במסגרת השכלה כללית. </w:t>
      </w:r>
      <w:r>
        <w:rPr>
          <w:rFonts w:asciiTheme="minorBidi" w:hAnsiTheme="minorBidi" w:hint="cs"/>
          <w:sz w:val="24"/>
          <w:szCs w:val="24"/>
          <w:rtl/>
        </w:rPr>
        <w:t>יחידת הלימוד מ</w:t>
      </w:r>
      <w:r w:rsidR="00B00417">
        <w:rPr>
          <w:rFonts w:asciiTheme="minorBidi" w:hAnsiTheme="minorBidi" w:hint="cs"/>
          <w:sz w:val="24"/>
          <w:szCs w:val="24"/>
          <w:rtl/>
        </w:rPr>
        <w:t>ופיע</w:t>
      </w:r>
      <w:r>
        <w:rPr>
          <w:rFonts w:asciiTheme="minorBidi" w:hAnsiTheme="minorBidi" w:hint="cs"/>
          <w:sz w:val="24"/>
          <w:szCs w:val="24"/>
          <w:rtl/>
        </w:rPr>
        <w:t>ה</w:t>
      </w:r>
      <w:r w:rsidR="00B00417">
        <w:rPr>
          <w:rFonts w:asciiTheme="minorBidi" w:hAnsiTheme="minorBidi" w:hint="cs"/>
          <w:sz w:val="24"/>
          <w:szCs w:val="24"/>
          <w:rtl/>
        </w:rPr>
        <w:t xml:space="preserve"> באתר</w:t>
      </w:r>
      <w:r w:rsidR="00797BC1">
        <w:rPr>
          <w:rFonts w:asciiTheme="minorBidi" w:hAnsiTheme="minorBidi" w:hint="cs"/>
          <w:sz w:val="24"/>
          <w:szCs w:val="24"/>
          <w:rtl/>
        </w:rPr>
        <w:t xml:space="preserve"> המפמ"ר</w:t>
      </w:r>
      <w:r w:rsidR="00B00417">
        <w:rPr>
          <w:rFonts w:asciiTheme="minorBidi" w:hAnsiTheme="minorBidi" w:hint="cs"/>
          <w:sz w:val="24"/>
          <w:szCs w:val="24"/>
          <w:rtl/>
        </w:rPr>
        <w:t xml:space="preserve">. </w:t>
      </w:r>
    </w:p>
    <w:p w14:paraId="7DB57B64" w14:textId="2AC173B0" w:rsidR="00FE2D7F" w:rsidRDefault="00FE2D7F" w:rsidP="00FE2D7F">
      <w:pPr>
        <w:spacing w:line="360" w:lineRule="auto"/>
        <w:jc w:val="both"/>
        <w:rPr>
          <w:rFonts w:asciiTheme="minorBidi" w:hAnsiTheme="minorBidi"/>
          <w:sz w:val="24"/>
          <w:szCs w:val="24"/>
          <w:rtl/>
        </w:rPr>
      </w:pPr>
      <w:r>
        <w:rPr>
          <w:rFonts w:asciiTheme="minorBidi" w:hAnsiTheme="minorBidi" w:hint="cs"/>
          <w:sz w:val="24"/>
          <w:szCs w:val="24"/>
          <w:rtl/>
        </w:rPr>
        <w:t>בתי ספר המעוניינים ללמוד את יחידת חזון החמ"ד בראי מחשבת ישראל מתבקשים ליצור קשר אישי עם המפמ"ר</w:t>
      </w:r>
      <w:r w:rsidR="00647E46">
        <w:rPr>
          <w:rFonts w:asciiTheme="minorBidi" w:hAnsiTheme="minorBidi" w:hint="cs"/>
          <w:sz w:val="24"/>
          <w:szCs w:val="24"/>
          <w:rtl/>
        </w:rPr>
        <w:t xml:space="preserve"> בטלפון</w:t>
      </w:r>
      <w:r>
        <w:rPr>
          <w:rFonts w:asciiTheme="minorBidi" w:hAnsiTheme="minorBidi" w:hint="cs"/>
          <w:sz w:val="24"/>
          <w:szCs w:val="24"/>
          <w:rtl/>
        </w:rPr>
        <w:t xml:space="preserve"> נייד</w:t>
      </w:r>
      <w:r w:rsidR="00647E46">
        <w:rPr>
          <w:rFonts w:asciiTheme="minorBidi" w:hAnsiTheme="minorBidi" w:hint="cs"/>
          <w:sz w:val="24"/>
          <w:szCs w:val="24"/>
          <w:rtl/>
        </w:rPr>
        <w:t>:</w:t>
      </w:r>
      <w:r>
        <w:rPr>
          <w:rFonts w:asciiTheme="minorBidi" w:hAnsiTheme="minorBidi" w:hint="cs"/>
          <w:sz w:val="24"/>
          <w:szCs w:val="24"/>
          <w:rtl/>
        </w:rPr>
        <w:t xml:space="preserve"> 0506283216 </w:t>
      </w:r>
    </w:p>
    <w:p w14:paraId="5674E49A" w14:textId="77777777" w:rsidR="00975472" w:rsidRDefault="00BE14A5" w:rsidP="00975472">
      <w:pPr>
        <w:shd w:val="clear" w:color="auto" w:fill="FFFFFF"/>
        <w:rPr>
          <w:rFonts w:ascii="Arial" w:eastAsia="Times New Roman" w:hAnsi="Arial" w:cs="Arial"/>
          <w:b/>
          <w:bCs/>
          <w:color w:val="212121"/>
          <w:sz w:val="24"/>
          <w:szCs w:val="24"/>
          <w:u w:val="single"/>
          <w:rtl/>
        </w:rPr>
      </w:pPr>
      <w:r>
        <w:rPr>
          <w:rFonts w:asciiTheme="minorBidi" w:hAnsiTheme="minorBidi" w:hint="cs"/>
          <w:sz w:val="24"/>
          <w:szCs w:val="24"/>
          <w:rtl/>
        </w:rPr>
        <w:t xml:space="preserve">בתי ספר המעוניינים ביחידת השכלה כללית שנבחרה </w:t>
      </w:r>
      <w:r w:rsidR="00FE2D7F">
        <w:rPr>
          <w:rFonts w:asciiTheme="minorBidi" w:hAnsiTheme="minorBidi" w:hint="cs"/>
          <w:sz w:val="24"/>
          <w:szCs w:val="24"/>
          <w:rtl/>
        </w:rPr>
        <w:t xml:space="preserve">בעבר </w:t>
      </w:r>
      <w:r>
        <w:rPr>
          <w:rFonts w:asciiTheme="minorBidi" w:hAnsiTheme="minorBidi" w:hint="cs"/>
          <w:sz w:val="24"/>
          <w:szCs w:val="24"/>
          <w:rtl/>
        </w:rPr>
        <w:t xml:space="preserve">על ידי בית הספר יוכלו להמשיך ביחידה זו. </w:t>
      </w:r>
    </w:p>
    <w:p w14:paraId="447FBD76" w14:textId="74FF641C" w:rsidR="00975472" w:rsidRDefault="00975472" w:rsidP="00975472">
      <w:pPr>
        <w:pStyle w:val="a"/>
        <w:rPr>
          <w:rFonts w:ascii="Times New Roman" w:eastAsia="Times New Roman" w:hAnsi="Times New Roman" w:cs="Times New Roman"/>
          <w:color w:val="222222"/>
        </w:rPr>
      </w:pPr>
      <w:bookmarkStart w:id="56" w:name="_Toc526253468"/>
      <w:r>
        <w:rPr>
          <w:rFonts w:eastAsia="Times New Roman" w:hint="cs"/>
          <w:rtl/>
        </w:rPr>
        <w:t xml:space="preserve">תכניות </w:t>
      </w:r>
      <w:proofErr w:type="spellStart"/>
      <w:r w:rsidRPr="00975472">
        <w:rPr>
          <w:rFonts w:eastAsia="Times New Roman"/>
          <w:rtl/>
        </w:rPr>
        <w:t>תמ"ר</w:t>
      </w:r>
      <w:proofErr w:type="spellEnd"/>
      <w:r w:rsidRPr="00975472">
        <w:rPr>
          <w:rFonts w:eastAsia="Times New Roman"/>
          <w:rtl/>
        </w:rPr>
        <w:t xml:space="preserve"> וחלוצי הערכה:</w:t>
      </w:r>
      <w:bookmarkEnd w:id="56"/>
    </w:p>
    <w:p w14:paraId="04B0821B" w14:textId="77777777" w:rsidR="00975472" w:rsidRPr="00975472" w:rsidRDefault="00975472" w:rsidP="00975472">
      <w:pPr>
        <w:pStyle w:val="a"/>
        <w:numPr>
          <w:ilvl w:val="0"/>
          <w:numId w:val="0"/>
        </w:numPr>
        <w:ind w:left="1069"/>
        <w:rPr>
          <w:rFonts w:ascii="Times New Roman" w:eastAsia="Times New Roman" w:hAnsi="Times New Roman" w:cs="Times New Roman"/>
          <w:color w:val="222222"/>
        </w:rPr>
      </w:pPr>
    </w:p>
    <w:p w14:paraId="7394209F" w14:textId="276EC2DD" w:rsidR="00975472" w:rsidRPr="00975472" w:rsidRDefault="00975472" w:rsidP="00975472">
      <w:pPr>
        <w:shd w:val="clear" w:color="auto" w:fill="FFFFFF"/>
        <w:spacing w:after="0" w:line="360" w:lineRule="auto"/>
        <w:jc w:val="both"/>
        <w:rPr>
          <w:rFonts w:ascii="Times New Roman" w:eastAsia="Times New Roman" w:hAnsi="Times New Roman" w:cs="Times New Roman"/>
          <w:color w:val="222222"/>
          <w:sz w:val="24"/>
          <w:szCs w:val="24"/>
          <w:rtl/>
        </w:rPr>
      </w:pPr>
      <w:r w:rsidRPr="00975472">
        <w:rPr>
          <w:rFonts w:ascii="David" w:eastAsia="Times New Roman" w:hAnsi="David" w:cs="David" w:hint="cs"/>
          <w:color w:val="212121"/>
          <w:sz w:val="24"/>
          <w:szCs w:val="24"/>
          <w:rtl/>
        </w:rPr>
        <w:t>תכניות</w:t>
      </w:r>
      <w:r w:rsidRPr="00975472">
        <w:rPr>
          <w:rFonts w:ascii="David" w:eastAsia="Times New Roman" w:hAnsi="David" w:cs="David"/>
          <w:color w:val="212121"/>
          <w:sz w:val="24"/>
          <w:szCs w:val="24"/>
          <w:rtl/>
        </w:rPr>
        <w:t xml:space="preserve"> </w:t>
      </w:r>
      <w:proofErr w:type="spellStart"/>
      <w:r w:rsidRPr="00975472">
        <w:rPr>
          <w:rFonts w:ascii="David" w:eastAsia="Times New Roman" w:hAnsi="David" w:cs="David"/>
          <w:color w:val="212121"/>
          <w:sz w:val="24"/>
          <w:szCs w:val="24"/>
          <w:rtl/>
        </w:rPr>
        <w:t>תמ"ר</w:t>
      </w:r>
      <w:proofErr w:type="spellEnd"/>
      <w:r w:rsidRPr="00975472">
        <w:rPr>
          <w:rFonts w:ascii="David" w:eastAsia="Times New Roman" w:hAnsi="David" w:cs="David"/>
          <w:color w:val="212121"/>
          <w:sz w:val="24"/>
          <w:szCs w:val="24"/>
          <w:rtl/>
        </w:rPr>
        <w:t xml:space="preserve"> וחלוצי הערכה הן </w:t>
      </w:r>
      <w:r w:rsidRPr="00975472">
        <w:rPr>
          <w:rFonts w:ascii="David" w:eastAsia="Times New Roman" w:hAnsi="David" w:cs="David" w:hint="cs"/>
          <w:color w:val="212121"/>
          <w:sz w:val="24"/>
          <w:szCs w:val="24"/>
          <w:rtl/>
        </w:rPr>
        <w:t>תכוניות</w:t>
      </w:r>
      <w:r w:rsidRPr="00975472">
        <w:rPr>
          <w:rFonts w:ascii="David" w:eastAsia="Times New Roman" w:hAnsi="David" w:cs="David"/>
          <w:color w:val="212121"/>
          <w:sz w:val="24"/>
          <w:szCs w:val="24"/>
          <w:rtl/>
        </w:rPr>
        <w:t xml:space="preserve"> הערכה ממירות בגרות. אלו </w:t>
      </w:r>
      <w:proofErr w:type="spellStart"/>
      <w:r w:rsidRPr="00975472">
        <w:rPr>
          <w:rFonts w:ascii="David" w:eastAsia="Times New Roman" w:hAnsi="David" w:cs="David"/>
          <w:color w:val="212121"/>
          <w:sz w:val="24"/>
          <w:szCs w:val="24"/>
          <w:rtl/>
        </w:rPr>
        <w:t>תוכניות</w:t>
      </w:r>
      <w:proofErr w:type="spellEnd"/>
      <w:r w:rsidRPr="00975472">
        <w:rPr>
          <w:rFonts w:ascii="David" w:eastAsia="Times New Roman" w:hAnsi="David" w:cs="David"/>
          <w:color w:val="212121"/>
          <w:sz w:val="24"/>
          <w:szCs w:val="24"/>
          <w:rtl/>
        </w:rPr>
        <w:t xml:space="preserve"> חינוכיות פורצות דרך המקדמות הערכה של תכנית הלימודים הקיימת בדרכים ייחודיות של חלופות הערכה. כל אחת מהתוכניות מותאמת לצורכיהם השונים של בתי הספר, והן מבוססות על תפיסת עולם חינוכית ייחודית המקדמת למידה משמעותית.</w:t>
      </w:r>
    </w:p>
    <w:p w14:paraId="14B45BEA" w14:textId="77777777" w:rsidR="00975472" w:rsidRPr="00975472" w:rsidRDefault="00975472" w:rsidP="00975472">
      <w:pPr>
        <w:shd w:val="clear" w:color="auto" w:fill="FFFFFF"/>
        <w:spacing w:after="0" w:line="360" w:lineRule="auto"/>
        <w:jc w:val="both"/>
        <w:rPr>
          <w:rFonts w:ascii="Times New Roman" w:eastAsia="Times New Roman" w:hAnsi="Times New Roman" w:cs="Times New Roman"/>
          <w:color w:val="222222"/>
          <w:sz w:val="24"/>
          <w:szCs w:val="24"/>
          <w:rtl/>
        </w:rPr>
      </w:pPr>
      <w:r w:rsidRPr="00975472">
        <w:rPr>
          <w:rFonts w:ascii="Times New Roman" w:eastAsia="Times New Roman" w:hAnsi="Times New Roman" w:cs="Times New Roman"/>
          <w:color w:val="212121"/>
          <w:sz w:val="24"/>
          <w:szCs w:val="24"/>
          <w:rtl/>
        </w:rPr>
        <w:t> </w:t>
      </w:r>
    </w:p>
    <w:p w14:paraId="6636E610" w14:textId="77777777" w:rsidR="00975472" w:rsidRPr="00975472" w:rsidRDefault="00975472" w:rsidP="00975472">
      <w:pPr>
        <w:shd w:val="clear" w:color="auto" w:fill="FFFFFF"/>
        <w:spacing w:after="0" w:line="360" w:lineRule="auto"/>
        <w:jc w:val="both"/>
        <w:rPr>
          <w:rFonts w:ascii="Times New Roman" w:eastAsia="Times New Roman" w:hAnsi="Times New Roman" w:cs="Times New Roman"/>
          <w:color w:val="222222"/>
          <w:sz w:val="24"/>
          <w:szCs w:val="24"/>
          <w:rtl/>
        </w:rPr>
      </w:pPr>
      <w:r w:rsidRPr="00975472">
        <w:rPr>
          <w:rFonts w:ascii="David" w:eastAsia="Times New Roman" w:hAnsi="David" w:cs="David"/>
          <w:color w:val="212121"/>
          <w:sz w:val="24"/>
          <w:szCs w:val="24"/>
          <w:rtl/>
        </w:rPr>
        <w:t>הצטרפות לכל אחת מהתוכניות ואישור התוכנית הבית ספרית, מותנים בעמידה בתנאי הסף המנהליים שקבע </w:t>
      </w:r>
      <w:r w:rsidRPr="00975472">
        <w:rPr>
          <w:rFonts w:ascii="David" w:eastAsia="Times New Roman" w:hAnsi="David" w:cs="David"/>
          <w:b/>
          <w:bCs/>
          <w:color w:val="212121"/>
          <w:sz w:val="24"/>
          <w:szCs w:val="24"/>
          <w:rtl/>
        </w:rPr>
        <w:t>האגף לחינוך על יסודי </w:t>
      </w:r>
      <w:r w:rsidRPr="00975472">
        <w:rPr>
          <w:rFonts w:ascii="David" w:eastAsia="Times New Roman" w:hAnsi="David" w:cs="David"/>
          <w:color w:val="212121"/>
          <w:sz w:val="24"/>
          <w:szCs w:val="24"/>
          <w:rtl/>
        </w:rPr>
        <w:t xml:space="preserve">(הכרה, </w:t>
      </w:r>
      <w:proofErr w:type="spellStart"/>
      <w:r w:rsidRPr="00975472">
        <w:rPr>
          <w:rFonts w:ascii="David" w:eastAsia="Times New Roman" w:hAnsi="David" w:cs="David"/>
          <w:color w:val="212121"/>
          <w:sz w:val="24"/>
          <w:szCs w:val="24"/>
          <w:rtl/>
        </w:rPr>
        <w:t>שק"ד</w:t>
      </w:r>
      <w:proofErr w:type="spellEnd"/>
      <w:r w:rsidRPr="00975472">
        <w:rPr>
          <w:rFonts w:ascii="David" w:eastAsia="Times New Roman" w:hAnsi="David" w:cs="David"/>
          <w:color w:val="212121"/>
          <w:sz w:val="24"/>
          <w:szCs w:val="24"/>
          <w:rtl/>
        </w:rPr>
        <w:t>, ציונים) </w:t>
      </w:r>
      <w:r w:rsidRPr="00975472">
        <w:rPr>
          <w:rFonts w:ascii="David" w:eastAsia="Times New Roman" w:hAnsi="David" w:cs="David"/>
          <w:b/>
          <w:bCs/>
          <w:color w:val="212121"/>
          <w:sz w:val="24"/>
          <w:szCs w:val="24"/>
          <w:rtl/>
        </w:rPr>
        <w:t>ובאישור פדגוגי של מפמ"ר תחום הדעת</w:t>
      </w:r>
      <w:r w:rsidRPr="00975472">
        <w:rPr>
          <w:rFonts w:ascii="David" w:eastAsia="Times New Roman" w:hAnsi="David" w:cs="David"/>
          <w:color w:val="212121"/>
          <w:sz w:val="24"/>
          <w:szCs w:val="24"/>
          <w:rtl/>
        </w:rPr>
        <w:t xml:space="preserve"> (בתוכנית </w:t>
      </w:r>
      <w:proofErr w:type="spellStart"/>
      <w:r w:rsidRPr="00975472">
        <w:rPr>
          <w:rFonts w:ascii="David" w:eastAsia="Times New Roman" w:hAnsi="David" w:cs="David"/>
          <w:color w:val="212121"/>
          <w:sz w:val="24"/>
          <w:szCs w:val="24"/>
          <w:rtl/>
        </w:rPr>
        <w:t>תמ"ר</w:t>
      </w:r>
      <w:proofErr w:type="spellEnd"/>
      <w:r w:rsidRPr="00975472">
        <w:rPr>
          <w:rFonts w:ascii="David" w:eastAsia="Times New Roman" w:hAnsi="David" w:cs="David"/>
          <w:color w:val="212121"/>
          <w:sz w:val="24"/>
          <w:szCs w:val="24"/>
          <w:rtl/>
        </w:rPr>
        <w:t xml:space="preserve"> נדרש גם אישור פדגוגי של אגף א' לפיתוח פדגוגי].</w:t>
      </w:r>
    </w:p>
    <w:p w14:paraId="6324EDA5" w14:textId="06119585" w:rsidR="00975472" w:rsidRPr="00975472" w:rsidRDefault="00975472" w:rsidP="00975472">
      <w:pPr>
        <w:shd w:val="clear" w:color="auto" w:fill="FFFFFF"/>
        <w:spacing w:after="0" w:line="360" w:lineRule="auto"/>
        <w:jc w:val="both"/>
        <w:rPr>
          <w:rFonts w:ascii="Times New Roman" w:eastAsia="Times New Roman" w:hAnsi="Times New Roman" w:cs="Times New Roman"/>
          <w:color w:val="222222"/>
          <w:sz w:val="24"/>
          <w:szCs w:val="24"/>
          <w:rtl/>
        </w:rPr>
      </w:pPr>
      <w:r w:rsidRPr="00975472">
        <w:rPr>
          <w:rFonts w:ascii="David" w:eastAsia="Times New Roman" w:hAnsi="David" w:cs="David"/>
          <w:color w:val="212121"/>
          <w:sz w:val="24"/>
          <w:szCs w:val="24"/>
          <w:rtl/>
        </w:rPr>
        <w:t>בשנה"ל תשע"ט יחול נוהל חדש להערכה חיצונית של התכניות. לקריאת הנוהל –</w:t>
      </w:r>
      <w:r w:rsidR="00065BDD">
        <w:rPr>
          <w:rFonts w:ascii="David" w:eastAsia="Times New Roman" w:hAnsi="David" w:cs="David" w:hint="cs"/>
          <w:color w:val="212121"/>
          <w:sz w:val="24"/>
          <w:szCs w:val="24"/>
          <w:rtl/>
        </w:rPr>
        <w:t xml:space="preserve"> </w:t>
      </w:r>
      <w:r w:rsidRPr="00975472">
        <w:rPr>
          <w:rFonts w:ascii="David" w:eastAsia="Times New Roman" w:hAnsi="David" w:cs="David"/>
          <w:color w:val="212121"/>
          <w:sz w:val="24"/>
          <w:szCs w:val="24"/>
          <w:rtl/>
        </w:rPr>
        <w:t>ראו  </w:t>
      </w:r>
      <w:hyperlink r:id="rId23" w:tgtFrame="_blank" w:history="1">
        <w:r w:rsidRPr="00975472">
          <w:rPr>
            <w:rFonts w:ascii="David" w:eastAsia="Times New Roman" w:hAnsi="David" w:cs="David"/>
            <w:color w:val="1155CC"/>
            <w:sz w:val="24"/>
            <w:szCs w:val="24"/>
            <w:u w:val="single"/>
            <w:rtl/>
          </w:rPr>
          <w:t>כאן</w:t>
        </w:r>
      </w:hyperlink>
    </w:p>
    <w:p w14:paraId="242FBF0D" w14:textId="515C15A4" w:rsidR="006F7DA3" w:rsidRDefault="0025250F" w:rsidP="00FA35F9">
      <w:pPr>
        <w:pStyle w:val="a"/>
      </w:pPr>
      <w:bookmarkStart w:id="57" w:name="_Toc490212092"/>
      <w:bookmarkStart w:id="58" w:name="_Toc526253469"/>
      <w:bookmarkStart w:id="59" w:name="_Toc489894121"/>
      <w:r w:rsidRPr="008C17EC">
        <w:rPr>
          <w:rtl/>
        </w:rPr>
        <w:t>כניסה לאתר</w:t>
      </w:r>
      <w:r w:rsidR="006F7DA3">
        <w:rPr>
          <w:rFonts w:hint="cs"/>
          <w:rtl/>
        </w:rPr>
        <w:t>ים:</w:t>
      </w:r>
      <w:bookmarkEnd w:id="57"/>
      <w:bookmarkEnd w:id="58"/>
    </w:p>
    <w:p w14:paraId="56C117E2" w14:textId="4F1BBCE1" w:rsidR="006F7DA3" w:rsidRPr="00A87A19" w:rsidRDefault="006F7DA3" w:rsidP="005273F1">
      <w:pPr>
        <w:spacing w:after="0" w:line="360" w:lineRule="auto"/>
        <w:rPr>
          <w:rFonts w:asciiTheme="minorBidi" w:hAnsiTheme="minorBidi"/>
          <w:sz w:val="24"/>
          <w:szCs w:val="24"/>
        </w:rPr>
      </w:pPr>
      <w:bookmarkStart w:id="60" w:name="_Toc490212093"/>
      <w:r w:rsidRPr="007E4E31">
        <w:rPr>
          <w:rFonts w:asciiTheme="minorBidi" w:hAnsiTheme="minorBidi" w:hint="cs"/>
          <w:b/>
          <w:bCs/>
          <w:sz w:val="24"/>
          <w:szCs w:val="24"/>
          <w:rtl/>
        </w:rPr>
        <w:t>אתר מפמ"ר:</w:t>
      </w:r>
      <w:r w:rsidRPr="00A87A19">
        <w:rPr>
          <w:rFonts w:asciiTheme="minorBidi" w:hAnsiTheme="minorBidi" w:hint="cs"/>
          <w:sz w:val="24"/>
          <w:szCs w:val="24"/>
          <w:rtl/>
        </w:rPr>
        <w:t xml:space="preserve"> הקלדה בגוגל</w:t>
      </w:r>
      <w:r w:rsidR="00A556BB">
        <w:rPr>
          <w:rFonts w:asciiTheme="minorBidi" w:hAnsiTheme="minorBidi" w:hint="cs"/>
          <w:sz w:val="24"/>
          <w:szCs w:val="24"/>
          <w:rtl/>
        </w:rPr>
        <w:t>:</w:t>
      </w:r>
      <w:r w:rsidRPr="00A87A19">
        <w:rPr>
          <w:rFonts w:asciiTheme="minorBidi" w:hAnsiTheme="minorBidi" w:hint="cs"/>
          <w:sz w:val="24"/>
          <w:szCs w:val="24"/>
          <w:rtl/>
        </w:rPr>
        <w:t xml:space="preserve"> </w:t>
      </w:r>
      <w:hyperlink r:id="rId24" w:history="1">
        <w:r w:rsidRPr="00A556BB">
          <w:rPr>
            <w:rStyle w:val="Hyperlink"/>
            <w:rFonts w:asciiTheme="minorBidi" w:hAnsiTheme="minorBidi" w:hint="cs"/>
            <w:b/>
            <w:bCs/>
            <w:color w:val="5B9BD5" w:themeColor="accent1"/>
            <w:sz w:val="24"/>
            <w:szCs w:val="24"/>
            <w:rtl/>
          </w:rPr>
          <w:t xml:space="preserve">מחשבת ישראל </w:t>
        </w:r>
        <w:r w:rsidRPr="00A556BB">
          <w:rPr>
            <w:rStyle w:val="Hyperlink"/>
            <w:rFonts w:asciiTheme="minorBidi" w:hAnsiTheme="minorBidi"/>
            <w:b/>
            <w:bCs/>
            <w:color w:val="5B9BD5" w:themeColor="accent1"/>
            <w:sz w:val="24"/>
            <w:szCs w:val="24"/>
            <w:rtl/>
          </w:rPr>
          <w:t>–</w:t>
        </w:r>
        <w:r w:rsidRPr="00A556BB">
          <w:rPr>
            <w:rStyle w:val="Hyperlink"/>
            <w:rFonts w:asciiTheme="minorBidi" w:hAnsiTheme="minorBidi" w:hint="cs"/>
            <w:b/>
            <w:bCs/>
            <w:color w:val="5B9BD5" w:themeColor="accent1"/>
            <w:sz w:val="24"/>
            <w:szCs w:val="24"/>
            <w:rtl/>
          </w:rPr>
          <w:t xml:space="preserve"> ממ"ד</w:t>
        </w:r>
      </w:hyperlink>
      <w:r w:rsidRPr="00A556BB">
        <w:rPr>
          <w:rStyle w:val="Hyperlink"/>
          <w:rFonts w:hint="cs"/>
          <w:b/>
          <w:bCs/>
          <w:color w:val="5B9BD5" w:themeColor="accent1"/>
          <w:rtl/>
        </w:rPr>
        <w:t>.</w:t>
      </w:r>
      <w:bookmarkEnd w:id="60"/>
    </w:p>
    <w:p w14:paraId="48BE21DA" w14:textId="77777777" w:rsidR="006F7DA3" w:rsidRPr="00A87A19" w:rsidRDefault="006F7DA3" w:rsidP="005273F1">
      <w:pPr>
        <w:spacing w:after="0" w:line="360" w:lineRule="auto"/>
        <w:rPr>
          <w:rFonts w:asciiTheme="minorBidi" w:hAnsiTheme="minorBidi"/>
          <w:sz w:val="24"/>
          <w:szCs w:val="24"/>
          <w:rtl/>
        </w:rPr>
      </w:pPr>
      <w:bookmarkStart w:id="61" w:name="_Toc490212094"/>
      <w:r w:rsidRPr="007E4E31">
        <w:rPr>
          <w:rFonts w:asciiTheme="minorBidi" w:hAnsiTheme="minorBidi" w:hint="cs"/>
          <w:b/>
          <w:bCs/>
          <w:sz w:val="24"/>
          <w:szCs w:val="24"/>
          <w:rtl/>
        </w:rPr>
        <w:t xml:space="preserve">אתר </w:t>
      </w:r>
      <w:r w:rsidR="0025250F" w:rsidRPr="007E4E31">
        <w:rPr>
          <w:rFonts w:asciiTheme="minorBidi" w:hAnsiTheme="minorBidi"/>
          <w:b/>
          <w:bCs/>
          <w:sz w:val="24"/>
          <w:szCs w:val="24"/>
          <w:rtl/>
        </w:rPr>
        <w:t xml:space="preserve"> מ</w:t>
      </w:r>
      <w:r w:rsidR="006D61E3" w:rsidRPr="007E4E31">
        <w:rPr>
          <w:rFonts w:asciiTheme="minorBidi" w:hAnsiTheme="minorBidi" w:hint="cs"/>
          <w:b/>
          <w:bCs/>
          <w:sz w:val="24"/>
          <w:szCs w:val="24"/>
          <w:rtl/>
        </w:rPr>
        <w:t>חשבת</w:t>
      </w:r>
      <w:r w:rsidR="0025250F" w:rsidRPr="007E4E31">
        <w:rPr>
          <w:rFonts w:asciiTheme="minorBidi" w:hAnsiTheme="minorBidi"/>
          <w:b/>
          <w:bCs/>
          <w:sz w:val="24"/>
          <w:szCs w:val="24"/>
          <w:rtl/>
        </w:rPr>
        <w:t xml:space="preserve"> הלב</w:t>
      </w:r>
      <w:r w:rsidR="0025250F" w:rsidRPr="00A87A19">
        <w:rPr>
          <w:rFonts w:asciiTheme="minorBidi" w:hAnsiTheme="minorBidi"/>
          <w:sz w:val="24"/>
          <w:szCs w:val="24"/>
          <w:rtl/>
        </w:rPr>
        <w:t>:</w:t>
      </w:r>
      <w:bookmarkEnd w:id="59"/>
      <w:r w:rsidRPr="00A87A19">
        <w:rPr>
          <w:rFonts w:asciiTheme="minorBidi" w:hAnsiTheme="minorBidi" w:hint="cs"/>
          <w:sz w:val="24"/>
          <w:szCs w:val="24"/>
          <w:rtl/>
        </w:rPr>
        <w:t xml:space="preserve"> </w:t>
      </w:r>
      <w:r w:rsidR="0025250F" w:rsidRPr="00A87A19">
        <w:rPr>
          <w:rFonts w:asciiTheme="minorBidi" w:hAnsiTheme="minorBidi"/>
          <w:sz w:val="24"/>
          <w:szCs w:val="24"/>
          <w:rtl/>
        </w:rPr>
        <w:t xml:space="preserve">שם משתמש: </w:t>
      </w:r>
      <w:proofErr w:type="spellStart"/>
      <w:r w:rsidR="0025250F" w:rsidRPr="00A87A19">
        <w:rPr>
          <w:rFonts w:asciiTheme="minorBidi" w:hAnsiTheme="minorBidi"/>
          <w:b/>
          <w:bCs/>
          <w:sz w:val="24"/>
          <w:szCs w:val="24"/>
          <w:rtl/>
        </w:rPr>
        <w:t>מחשבתלבמורה</w:t>
      </w:r>
      <w:proofErr w:type="spellEnd"/>
      <w:r w:rsidRPr="00A87A19">
        <w:rPr>
          <w:rFonts w:asciiTheme="minorBidi" w:hAnsiTheme="minorBidi"/>
          <w:sz w:val="24"/>
          <w:szCs w:val="24"/>
          <w:rtl/>
        </w:rPr>
        <w:t xml:space="preserve"> (ללא רווחים). </w:t>
      </w:r>
      <w:r w:rsidR="0025250F" w:rsidRPr="00A87A19">
        <w:rPr>
          <w:rFonts w:asciiTheme="minorBidi" w:hAnsiTheme="minorBidi"/>
          <w:sz w:val="24"/>
          <w:szCs w:val="24"/>
          <w:rtl/>
        </w:rPr>
        <w:t xml:space="preserve"> סיסמה: </w:t>
      </w:r>
      <w:r w:rsidR="0025250F" w:rsidRPr="007E4E31">
        <w:rPr>
          <w:rFonts w:asciiTheme="minorBidi" w:hAnsiTheme="minorBidi"/>
          <w:b/>
          <w:bCs/>
          <w:sz w:val="24"/>
          <w:szCs w:val="24"/>
          <w:rtl/>
        </w:rPr>
        <w:t>1425</w:t>
      </w:r>
      <w:bookmarkEnd w:id="61"/>
    </w:p>
    <w:p w14:paraId="41257F7D" w14:textId="77777777" w:rsidR="000A7FC6" w:rsidRDefault="00167A31" w:rsidP="005273F1">
      <w:pPr>
        <w:spacing w:after="0" w:line="360" w:lineRule="auto"/>
        <w:rPr>
          <w:rFonts w:asciiTheme="minorBidi" w:hAnsiTheme="minorBidi"/>
          <w:rtl/>
        </w:rPr>
      </w:pPr>
      <w:r w:rsidRPr="00C913D3">
        <w:rPr>
          <w:rFonts w:asciiTheme="minorBidi" w:hAnsiTheme="minorBidi" w:hint="cs"/>
          <w:sz w:val="24"/>
          <w:szCs w:val="24"/>
          <w:u w:val="double"/>
          <w:rtl/>
        </w:rPr>
        <w:t>לידיעתכם:</w:t>
      </w:r>
      <w:r w:rsidRPr="00A87A19">
        <w:rPr>
          <w:rFonts w:asciiTheme="minorBidi" w:hAnsiTheme="minorBidi" w:hint="cs"/>
          <w:sz w:val="24"/>
          <w:szCs w:val="24"/>
          <w:rtl/>
        </w:rPr>
        <w:t xml:space="preserve"> בימים אלו</w:t>
      </w:r>
      <w:r w:rsidR="006F7DA3" w:rsidRPr="00A87A19">
        <w:rPr>
          <w:rFonts w:asciiTheme="minorBidi" w:hAnsiTheme="minorBidi" w:hint="cs"/>
          <w:sz w:val="24"/>
          <w:szCs w:val="24"/>
          <w:rtl/>
        </w:rPr>
        <w:t xml:space="preserve"> אנו</w:t>
      </w:r>
      <w:r w:rsidRPr="00A87A19">
        <w:rPr>
          <w:rFonts w:asciiTheme="minorBidi" w:hAnsiTheme="minorBidi" w:hint="cs"/>
          <w:sz w:val="24"/>
          <w:szCs w:val="24"/>
          <w:rtl/>
        </w:rPr>
        <w:t xml:space="preserve"> עובדים על אתר אינטרנטי חדש ב"מחשבת ישראל" שיסתיים בע"ה בקרוב.</w:t>
      </w:r>
      <w:r w:rsidR="006F7DA3" w:rsidRPr="00A87A19">
        <w:rPr>
          <w:rFonts w:asciiTheme="minorBidi" w:hAnsiTheme="minorBidi" w:hint="cs"/>
          <w:sz w:val="24"/>
          <w:szCs w:val="24"/>
          <w:rtl/>
        </w:rPr>
        <w:t xml:space="preserve"> תישלח הודעה מיוחדת בנידון למורים</w:t>
      </w:r>
      <w:r w:rsidR="006F7DA3">
        <w:rPr>
          <w:rFonts w:asciiTheme="minorBidi" w:hAnsiTheme="minorBidi" w:hint="cs"/>
          <w:rtl/>
        </w:rPr>
        <w:t>.</w:t>
      </w:r>
    </w:p>
    <w:p w14:paraId="68E3F2A7" w14:textId="1A2D73C5" w:rsidR="005E3942" w:rsidRDefault="00640406" w:rsidP="005273F1">
      <w:pPr>
        <w:spacing w:after="0" w:line="360" w:lineRule="auto"/>
        <w:rPr>
          <w:rFonts w:asciiTheme="minorBidi" w:hAnsiTheme="minorBidi"/>
          <w:rtl/>
        </w:rPr>
      </w:pPr>
      <w:r>
        <w:rPr>
          <w:rFonts w:asciiTheme="minorBidi" w:hAnsiTheme="minorBidi" w:hint="cs"/>
          <w:b/>
          <w:bCs/>
          <w:rtl/>
        </w:rPr>
        <w:t>ל</w:t>
      </w:r>
      <w:r w:rsidR="005E3942" w:rsidRPr="005E3942">
        <w:rPr>
          <w:rFonts w:asciiTheme="minorBidi" w:hAnsiTheme="minorBidi" w:hint="cs"/>
          <w:b/>
          <w:bCs/>
          <w:rtl/>
        </w:rPr>
        <w:t>אתר החדש</w:t>
      </w:r>
      <w:r w:rsidR="005E3942">
        <w:rPr>
          <w:rFonts w:asciiTheme="minorBidi" w:hAnsiTheme="minorBidi" w:hint="cs"/>
          <w:rtl/>
        </w:rPr>
        <w:t xml:space="preserve"> </w:t>
      </w:r>
      <w:r w:rsidR="005E3942" w:rsidRPr="005E3942">
        <w:rPr>
          <w:rFonts w:asciiTheme="minorBidi" w:hAnsiTheme="minorBidi" w:hint="cs"/>
          <w:b/>
          <w:bCs/>
          <w:rtl/>
        </w:rPr>
        <w:t>עם חומרי ההוראה</w:t>
      </w:r>
      <w:r w:rsidRPr="00640406">
        <w:rPr>
          <w:rFonts w:asciiTheme="minorBidi" w:hAnsiTheme="minorBidi" w:hint="cs"/>
          <w:b/>
          <w:bCs/>
          <w:rtl/>
        </w:rPr>
        <w:t xml:space="preserve"> יש ללחוץ</w:t>
      </w:r>
      <w:r>
        <w:rPr>
          <w:rFonts w:asciiTheme="minorBidi" w:hAnsiTheme="minorBidi" w:hint="cs"/>
          <w:rtl/>
        </w:rPr>
        <w:t xml:space="preserve"> - </w:t>
      </w:r>
      <w:hyperlink r:id="rId25" w:tgtFrame="_blank" w:history="1">
        <w:r>
          <w:rPr>
            <w:rStyle w:val="Hyperlink"/>
            <w:rFonts w:asciiTheme="minorBidi" w:hAnsiTheme="minorBidi"/>
            <w:rtl/>
          </w:rPr>
          <w:t>כאן</w:t>
        </w:r>
        <w:r>
          <w:rPr>
            <w:rStyle w:val="Hyperlink"/>
            <w:rFonts w:asciiTheme="minorBidi" w:hAnsiTheme="minorBidi"/>
          </w:rPr>
          <w:t>.</w:t>
        </w:r>
      </w:hyperlink>
      <w:r w:rsidR="005E3942">
        <w:rPr>
          <w:rFonts w:asciiTheme="minorBidi" w:hAnsiTheme="minorBidi" w:hint="cs"/>
          <w:rtl/>
        </w:rPr>
        <w:t xml:space="preserve"> </w:t>
      </w:r>
    </w:p>
    <w:p w14:paraId="45C91557" w14:textId="77777777" w:rsidR="00B85658" w:rsidRDefault="00AE43CA" w:rsidP="00B85658">
      <w:pPr>
        <w:spacing w:after="0" w:line="360" w:lineRule="auto"/>
        <w:rPr>
          <w:rtl/>
        </w:rPr>
      </w:pPr>
      <w:r w:rsidRPr="00FC23CD">
        <w:rPr>
          <w:rFonts w:ascii="Arial" w:hAnsi="Arial" w:cs="Arial"/>
          <w:b/>
          <w:bCs/>
          <w:rtl/>
        </w:rPr>
        <w:lastRenderedPageBreak/>
        <w:t xml:space="preserve">באתר </w:t>
      </w:r>
      <w:r w:rsidRPr="00FC23CD">
        <w:rPr>
          <w:rFonts w:ascii="Arial" w:hAnsi="Arial" w:cs="Arial" w:hint="cs"/>
          <w:b/>
          <w:bCs/>
          <w:rtl/>
        </w:rPr>
        <w:t>האינטרנטי</w:t>
      </w:r>
      <w:r>
        <w:rPr>
          <w:rFonts w:ascii="Arial" w:hAnsi="Arial" w:cs="Arial" w:hint="cs"/>
          <w:rtl/>
        </w:rPr>
        <w:t xml:space="preserve"> </w:t>
      </w:r>
      <w:r w:rsidRPr="004337E3">
        <w:rPr>
          <w:rFonts w:ascii="Arial" w:hAnsi="Arial" w:cs="Arial"/>
          <w:rtl/>
        </w:rPr>
        <w:t xml:space="preserve">החדש הולך ונבנה </w:t>
      </w:r>
      <w:r w:rsidRPr="00AE43CA">
        <w:rPr>
          <w:rFonts w:ascii="Arial" w:hAnsi="Arial" w:cs="Arial"/>
          <w:b/>
          <w:bCs/>
          <w:rtl/>
        </w:rPr>
        <w:t>מאגר מבחנים, בגרויות ומתכונות</w:t>
      </w:r>
      <w:r w:rsidRPr="004337E3">
        <w:rPr>
          <w:rFonts w:ascii="Arial" w:hAnsi="Arial" w:cs="Arial"/>
          <w:rtl/>
        </w:rPr>
        <w:t>.</w:t>
      </w:r>
      <w:r>
        <w:rPr>
          <w:rFonts w:ascii="Arial" w:hAnsi="Arial" w:cs="Arial" w:hint="cs"/>
          <w:rtl/>
        </w:rPr>
        <w:t xml:space="preserve"> </w:t>
      </w:r>
      <w:r w:rsidRPr="00AE43CA">
        <w:rPr>
          <w:rFonts w:ascii="Arial" w:hAnsi="Arial" w:cs="Arial"/>
          <w:b/>
          <w:bCs/>
          <w:u w:val="single"/>
          <w:rtl/>
        </w:rPr>
        <w:t>המבחנים נועדו למורים בלבד</w:t>
      </w:r>
      <w:r w:rsidRPr="00AE43CA">
        <w:rPr>
          <w:rFonts w:ascii="Arial" w:hAnsi="Arial" w:cs="Arial"/>
          <w:u w:val="single"/>
          <w:rtl/>
        </w:rPr>
        <w:t xml:space="preserve"> </w:t>
      </w:r>
      <w:r w:rsidRPr="00AE43CA">
        <w:rPr>
          <w:rFonts w:ascii="Arial" w:hAnsi="Arial" w:cs="Arial" w:hint="cs"/>
          <w:u w:val="single"/>
          <w:rtl/>
        </w:rPr>
        <w:t>(</w:t>
      </w:r>
      <w:r w:rsidRPr="00AE43CA">
        <w:rPr>
          <w:rFonts w:ascii="Arial" w:hAnsi="Arial" w:cs="Arial"/>
          <w:u w:val="single"/>
          <w:rtl/>
        </w:rPr>
        <w:t>נא לא להעביר לתלמידים</w:t>
      </w:r>
      <w:r w:rsidRPr="00AE43CA">
        <w:rPr>
          <w:rFonts w:ascii="Arial" w:hAnsi="Arial" w:cs="Arial" w:hint="cs"/>
          <w:u w:val="single"/>
          <w:rtl/>
        </w:rPr>
        <w:t>)</w:t>
      </w:r>
      <w:r w:rsidRPr="00AE43CA">
        <w:rPr>
          <w:rFonts w:ascii="Arial" w:hAnsi="Arial" w:cs="Arial"/>
          <w:u w:val="single"/>
          <w:rtl/>
        </w:rPr>
        <w:t>.</w:t>
      </w:r>
      <w:r w:rsidRPr="00AE43CA">
        <w:rPr>
          <w:rFonts w:ascii="Arial" w:hAnsi="Arial" w:cs="Arial" w:hint="cs"/>
          <w:u w:val="single"/>
          <w:rtl/>
        </w:rPr>
        <w:t xml:space="preserve"> </w:t>
      </w:r>
      <w:r w:rsidRPr="004337E3">
        <w:rPr>
          <w:rFonts w:ascii="Arial" w:hAnsi="Arial" w:cs="Arial"/>
          <w:rtl/>
        </w:rPr>
        <w:t>ולכן כדי לה</w:t>
      </w:r>
      <w:r>
        <w:rPr>
          <w:rFonts w:ascii="Arial" w:hAnsi="Arial" w:cs="Arial" w:hint="cs"/>
          <w:rtl/>
        </w:rPr>
        <w:t>י</w:t>
      </w:r>
      <w:r w:rsidRPr="004337E3">
        <w:rPr>
          <w:rFonts w:ascii="Arial" w:hAnsi="Arial" w:cs="Arial"/>
          <w:rtl/>
        </w:rPr>
        <w:t xml:space="preserve">כנס אליהם יש צורך </w:t>
      </w:r>
      <w:r w:rsidRPr="00C03810">
        <w:rPr>
          <w:rFonts w:ascii="Arial" w:hAnsi="Arial" w:cs="Arial"/>
          <w:b/>
          <w:bCs/>
          <w:rtl/>
        </w:rPr>
        <w:t>בסיסמה:</w:t>
      </w:r>
      <w:r w:rsidRPr="00C03810">
        <w:rPr>
          <w:rFonts w:ascii="Arial" w:hAnsi="Arial" w:cs="Arial" w:hint="cs"/>
          <w:b/>
          <w:bCs/>
          <w:rtl/>
        </w:rPr>
        <w:t xml:space="preserve"> </w:t>
      </w:r>
      <w:r w:rsidRPr="00C03810">
        <w:rPr>
          <w:rFonts w:ascii="Arial" w:hAnsi="Arial" w:cs="Arial"/>
          <w:b/>
          <w:bCs/>
          <w:rtl/>
        </w:rPr>
        <w:t>מבחן1234</w:t>
      </w:r>
      <w:r>
        <w:rPr>
          <w:rFonts w:ascii="Arial" w:hAnsi="Arial" w:cs="Arial" w:hint="cs"/>
          <w:rtl/>
        </w:rPr>
        <w:t>, המאגר בקישור:</w:t>
      </w:r>
      <w:r w:rsidRPr="004337E3">
        <w:rPr>
          <w:rFonts w:ascii="Arial" w:hAnsi="Arial" w:cs="Arial"/>
          <w:rtl/>
        </w:rPr>
        <w:t xml:space="preserve"> </w:t>
      </w:r>
      <w:hyperlink r:id="rId26" w:history="1">
        <w:r w:rsidR="00B85658">
          <w:rPr>
            <w:rStyle w:val="Hyperlink"/>
            <w:rFonts w:ascii="Arial" w:hAnsi="Arial" w:cs="Arial"/>
            <w:rtl/>
          </w:rPr>
          <w:t>מאגר מבחנים</w:t>
        </w:r>
      </w:hyperlink>
    </w:p>
    <w:p w14:paraId="1ECB191B" w14:textId="70CBA05B" w:rsidR="00E72B2B" w:rsidRDefault="00AE43CA" w:rsidP="00B85658">
      <w:pPr>
        <w:spacing w:after="0" w:line="360" w:lineRule="auto"/>
        <w:rPr>
          <w:rFonts w:ascii="Arial" w:hAnsi="Arial" w:cs="Arial"/>
          <w:rtl/>
        </w:rPr>
      </w:pPr>
      <w:r w:rsidRPr="004337E3">
        <w:rPr>
          <w:rFonts w:ascii="Arial" w:hAnsi="Arial" w:cs="Arial"/>
          <w:rtl/>
        </w:rPr>
        <w:t>מבחנים נוס</w:t>
      </w:r>
      <w:r>
        <w:rPr>
          <w:rFonts w:ascii="Arial" w:hAnsi="Arial" w:cs="Arial"/>
          <w:rtl/>
        </w:rPr>
        <w:t>פים י</w:t>
      </w:r>
      <w:r>
        <w:rPr>
          <w:rFonts w:ascii="Arial" w:hAnsi="Arial" w:cs="Arial" w:hint="cs"/>
          <w:rtl/>
        </w:rPr>
        <w:t>ו</w:t>
      </w:r>
      <w:r>
        <w:rPr>
          <w:rFonts w:ascii="Arial" w:hAnsi="Arial" w:cs="Arial"/>
          <w:rtl/>
        </w:rPr>
        <w:t>עלו</w:t>
      </w:r>
      <w:r w:rsidRPr="004337E3">
        <w:rPr>
          <w:rFonts w:ascii="Arial" w:hAnsi="Arial" w:cs="Arial"/>
          <w:rtl/>
        </w:rPr>
        <w:t xml:space="preserve"> בקרוב. ניתן לשלוח </w:t>
      </w:r>
      <w:r>
        <w:rPr>
          <w:rFonts w:ascii="Arial" w:hAnsi="Arial" w:cs="Arial"/>
          <w:rtl/>
        </w:rPr>
        <w:t>מבחנים</w:t>
      </w:r>
      <w:r>
        <w:rPr>
          <w:rFonts w:ascii="Arial" w:hAnsi="Arial" w:cs="Arial" w:hint="cs"/>
          <w:rtl/>
        </w:rPr>
        <w:t xml:space="preserve"> שעשיתם לתלמידים אל מדריך מחשבת ישראל -  ישראל לוינגר</w:t>
      </w:r>
      <w:r>
        <w:rPr>
          <w:rFonts w:ascii="Arial" w:hAnsi="Arial" w:cs="Arial"/>
          <w:rtl/>
        </w:rPr>
        <w:t xml:space="preserve">, </w:t>
      </w:r>
      <w:r>
        <w:rPr>
          <w:rFonts w:ascii="Arial" w:hAnsi="Arial" w:cs="Arial" w:hint="cs"/>
          <w:rtl/>
        </w:rPr>
        <w:t>שי</w:t>
      </w:r>
      <w:r w:rsidRPr="004337E3">
        <w:rPr>
          <w:rFonts w:ascii="Arial" w:hAnsi="Arial" w:cs="Arial"/>
          <w:rtl/>
        </w:rPr>
        <w:t>עלה אותם לטובת כולם.</w:t>
      </w:r>
    </w:p>
    <w:p w14:paraId="2584C022" w14:textId="5BE05D20" w:rsidR="00F225A1" w:rsidRDefault="00E72B2B" w:rsidP="008A0A06">
      <w:pPr>
        <w:bidi w:val="0"/>
        <w:rPr>
          <w:rFonts w:ascii="Arial" w:hAnsi="Arial" w:cs="Arial"/>
          <w:rtl/>
        </w:rPr>
      </w:pPr>
      <w:r>
        <w:rPr>
          <w:rFonts w:ascii="Arial" w:hAnsi="Arial" w:cs="Arial"/>
          <w:rtl/>
        </w:rPr>
        <w:br w:type="page"/>
      </w:r>
    </w:p>
    <w:p w14:paraId="5698A956" w14:textId="77777777" w:rsidR="008C17EC" w:rsidRDefault="00B600A0" w:rsidP="007D52EB">
      <w:pPr>
        <w:pStyle w:val="a"/>
      </w:pPr>
      <w:bookmarkStart w:id="62" w:name="_Toc489894123"/>
      <w:bookmarkStart w:id="63" w:name="_Toc490212095"/>
      <w:bookmarkStart w:id="64" w:name="_Toc526253470"/>
      <w:r w:rsidRPr="00756236">
        <w:rPr>
          <w:rFonts w:hint="cs"/>
          <w:rtl/>
        </w:rPr>
        <w:lastRenderedPageBreak/>
        <w:t xml:space="preserve">מספרי </w:t>
      </w:r>
      <w:r w:rsidR="00F66C18" w:rsidRPr="00756236">
        <w:rPr>
          <w:rtl/>
        </w:rPr>
        <w:t>השאלונים במחשבת</w:t>
      </w:r>
      <w:r w:rsidR="006618F9" w:rsidRPr="00756236">
        <w:rPr>
          <w:rFonts w:hint="cs"/>
          <w:rtl/>
        </w:rPr>
        <w:t xml:space="preserve"> ישראל</w:t>
      </w:r>
      <w:r w:rsidR="00F66C18" w:rsidRPr="00756236">
        <w:rPr>
          <w:rtl/>
        </w:rPr>
        <w:t>:</w:t>
      </w:r>
      <w:bookmarkEnd w:id="62"/>
      <w:bookmarkEnd w:id="63"/>
      <w:bookmarkEnd w:id="64"/>
    </w:p>
    <w:p w14:paraId="39A53AA9" w14:textId="77777777" w:rsidR="00F66C18" w:rsidRPr="00BE14A5" w:rsidRDefault="00F66C18" w:rsidP="007D52EB">
      <w:pPr>
        <w:spacing w:line="360" w:lineRule="auto"/>
        <w:jc w:val="both"/>
        <w:rPr>
          <w:rFonts w:asciiTheme="minorBidi" w:hAnsiTheme="minorBidi"/>
          <w:sz w:val="24"/>
          <w:szCs w:val="24"/>
          <w:rtl/>
        </w:rPr>
      </w:pPr>
      <w:r w:rsidRPr="00BE14A5">
        <w:rPr>
          <w:rFonts w:asciiTheme="minorBidi" w:hAnsiTheme="minorBidi" w:hint="cs"/>
          <w:b/>
          <w:bCs/>
          <w:sz w:val="24"/>
          <w:szCs w:val="24"/>
          <w:rtl/>
        </w:rPr>
        <w:t>038181-</w:t>
      </w:r>
      <w:r w:rsidRPr="00BE14A5">
        <w:rPr>
          <w:rFonts w:asciiTheme="minorBidi" w:hAnsiTheme="minorBidi" w:hint="cs"/>
          <w:sz w:val="24"/>
          <w:szCs w:val="24"/>
          <w:rtl/>
        </w:rPr>
        <w:t xml:space="preserve"> אמונה וגאולה מבחן חיצוני</w:t>
      </w:r>
      <w:r w:rsidR="00E62EED" w:rsidRPr="00BE14A5">
        <w:rPr>
          <w:rFonts w:asciiTheme="minorBidi" w:hAnsiTheme="minorBidi" w:hint="cs"/>
          <w:sz w:val="24"/>
          <w:szCs w:val="24"/>
          <w:rtl/>
        </w:rPr>
        <w:t xml:space="preserve"> (נבדק </w:t>
      </w:r>
      <w:proofErr w:type="spellStart"/>
      <w:r w:rsidR="00E62EED" w:rsidRPr="00BE14A5">
        <w:rPr>
          <w:rFonts w:asciiTheme="minorBidi" w:hAnsiTheme="minorBidi" w:hint="cs"/>
          <w:sz w:val="24"/>
          <w:szCs w:val="24"/>
          <w:rtl/>
        </w:rPr>
        <w:t>במרב"ד</w:t>
      </w:r>
      <w:proofErr w:type="spellEnd"/>
      <w:r w:rsidR="00E62EED" w:rsidRPr="00BE14A5">
        <w:rPr>
          <w:rFonts w:asciiTheme="minorBidi" w:hAnsiTheme="minorBidi" w:hint="cs"/>
          <w:sz w:val="24"/>
          <w:szCs w:val="24"/>
          <w:rtl/>
        </w:rPr>
        <w:t>)</w:t>
      </w:r>
    </w:p>
    <w:p w14:paraId="12C826E3" w14:textId="77777777" w:rsidR="00E62EED" w:rsidRPr="00BE14A5" w:rsidRDefault="00E62EED" w:rsidP="007D52EB">
      <w:pPr>
        <w:spacing w:line="360" w:lineRule="auto"/>
        <w:jc w:val="both"/>
        <w:rPr>
          <w:rFonts w:asciiTheme="minorBidi" w:hAnsiTheme="minorBidi"/>
          <w:sz w:val="24"/>
          <w:szCs w:val="24"/>
          <w:rtl/>
        </w:rPr>
      </w:pPr>
      <w:r w:rsidRPr="00BE14A5">
        <w:rPr>
          <w:rFonts w:asciiTheme="minorBidi" w:hAnsiTheme="minorBidi" w:hint="cs"/>
          <w:b/>
          <w:bCs/>
          <w:sz w:val="24"/>
          <w:szCs w:val="24"/>
          <w:rtl/>
        </w:rPr>
        <w:t>038182-</w:t>
      </w:r>
      <w:r w:rsidRPr="00BE14A5">
        <w:rPr>
          <w:rFonts w:asciiTheme="minorBidi" w:hAnsiTheme="minorBidi" w:hint="cs"/>
          <w:sz w:val="24"/>
          <w:szCs w:val="24"/>
          <w:rtl/>
        </w:rPr>
        <w:t xml:space="preserve"> אמונה וגאולה לנבחנים אקסטרניים (נבדק </w:t>
      </w:r>
      <w:proofErr w:type="spellStart"/>
      <w:r w:rsidRPr="00BE14A5">
        <w:rPr>
          <w:rFonts w:asciiTheme="minorBidi" w:hAnsiTheme="minorBidi" w:hint="cs"/>
          <w:sz w:val="24"/>
          <w:szCs w:val="24"/>
          <w:rtl/>
        </w:rPr>
        <w:t>במרב"ד</w:t>
      </w:r>
      <w:proofErr w:type="spellEnd"/>
      <w:r w:rsidRPr="00BE14A5">
        <w:rPr>
          <w:rFonts w:asciiTheme="minorBidi" w:hAnsiTheme="minorBidi" w:hint="cs"/>
          <w:sz w:val="24"/>
          <w:szCs w:val="24"/>
          <w:rtl/>
        </w:rPr>
        <w:t>)</w:t>
      </w:r>
    </w:p>
    <w:p w14:paraId="23887C80" w14:textId="06F593FE" w:rsidR="00F66C18" w:rsidRPr="00BE14A5" w:rsidRDefault="00F66C18" w:rsidP="007D52EB">
      <w:pPr>
        <w:spacing w:line="360" w:lineRule="auto"/>
        <w:jc w:val="both"/>
        <w:rPr>
          <w:rFonts w:asciiTheme="minorBidi" w:hAnsiTheme="minorBidi"/>
          <w:sz w:val="24"/>
          <w:szCs w:val="24"/>
          <w:rtl/>
        </w:rPr>
      </w:pPr>
      <w:r w:rsidRPr="00BE14A5">
        <w:rPr>
          <w:rFonts w:asciiTheme="minorBidi" w:hAnsiTheme="minorBidi" w:hint="cs"/>
          <w:b/>
          <w:bCs/>
          <w:sz w:val="24"/>
          <w:szCs w:val="24"/>
          <w:rtl/>
        </w:rPr>
        <w:t>038183-</w:t>
      </w:r>
      <w:r w:rsidRPr="00BE14A5">
        <w:rPr>
          <w:rFonts w:asciiTheme="minorBidi" w:hAnsiTheme="minorBidi" w:hint="cs"/>
          <w:sz w:val="24"/>
          <w:szCs w:val="24"/>
          <w:rtl/>
        </w:rPr>
        <w:t xml:space="preserve"> אמונה וגאולה הערכה חלופית</w:t>
      </w:r>
      <w:r w:rsidR="00E62EED" w:rsidRPr="00BE14A5">
        <w:rPr>
          <w:rFonts w:asciiTheme="minorBidi" w:hAnsiTheme="minorBidi" w:hint="cs"/>
          <w:sz w:val="24"/>
          <w:szCs w:val="24"/>
          <w:rtl/>
        </w:rPr>
        <w:t xml:space="preserve"> (נבדק על ידי המורה ומדווח </w:t>
      </w:r>
      <w:r w:rsidR="00E62EED" w:rsidRPr="00BE14A5">
        <w:rPr>
          <w:rFonts w:asciiTheme="minorBidi" w:hAnsiTheme="minorBidi" w:hint="cs"/>
          <w:sz w:val="24"/>
          <w:szCs w:val="24"/>
          <w:highlight w:val="yellow"/>
          <w:rtl/>
        </w:rPr>
        <w:t>בטופס 9545 מקוון</w:t>
      </w:r>
      <w:r w:rsidR="00915159">
        <w:rPr>
          <w:rFonts w:asciiTheme="minorBidi" w:hAnsiTheme="minorBidi" w:hint="cs"/>
          <w:sz w:val="24"/>
          <w:szCs w:val="24"/>
          <w:rtl/>
        </w:rPr>
        <w:t xml:space="preserve">, בתי ספר הזכאים לתשלום עבור חלופות ההערכה ימלאו </w:t>
      </w:r>
      <w:r w:rsidR="00915159" w:rsidRPr="00915159">
        <w:rPr>
          <w:rFonts w:asciiTheme="minorBidi" w:hAnsiTheme="minorBidi" w:hint="cs"/>
          <w:sz w:val="24"/>
          <w:szCs w:val="24"/>
          <w:highlight w:val="yellow"/>
          <w:rtl/>
        </w:rPr>
        <w:t>טופס 9588</w:t>
      </w:r>
      <w:r w:rsidR="00915159">
        <w:rPr>
          <w:rFonts w:asciiTheme="minorBidi" w:hAnsiTheme="minorBidi" w:hint="cs"/>
          <w:sz w:val="24"/>
          <w:szCs w:val="24"/>
          <w:rtl/>
        </w:rPr>
        <w:t xml:space="preserve"> כמפורט בסעיף 6 </w:t>
      </w:r>
      <w:r w:rsidR="00E62EED" w:rsidRPr="00BE14A5">
        <w:rPr>
          <w:rFonts w:asciiTheme="minorBidi" w:hAnsiTheme="minorBidi" w:hint="cs"/>
          <w:sz w:val="24"/>
          <w:szCs w:val="24"/>
          <w:rtl/>
        </w:rPr>
        <w:t>)</w:t>
      </w:r>
    </w:p>
    <w:p w14:paraId="461D1085" w14:textId="77777777" w:rsidR="00E62EED" w:rsidRPr="00797BC1" w:rsidRDefault="00F66C18" w:rsidP="007D52EB">
      <w:pPr>
        <w:spacing w:line="360" w:lineRule="auto"/>
        <w:jc w:val="both"/>
        <w:rPr>
          <w:rFonts w:asciiTheme="minorBidi" w:hAnsiTheme="minorBidi"/>
          <w:sz w:val="24"/>
          <w:szCs w:val="24"/>
          <w:rtl/>
        </w:rPr>
      </w:pPr>
      <w:r w:rsidRPr="00BE14A5">
        <w:rPr>
          <w:rFonts w:asciiTheme="minorBidi" w:hAnsiTheme="minorBidi" w:hint="cs"/>
          <w:b/>
          <w:bCs/>
          <w:sz w:val="24"/>
          <w:szCs w:val="24"/>
          <w:rtl/>
        </w:rPr>
        <w:t>038184-</w:t>
      </w:r>
      <w:r w:rsidRPr="00BE14A5">
        <w:rPr>
          <w:rFonts w:asciiTheme="minorBidi" w:hAnsiTheme="minorBidi" w:hint="cs"/>
          <w:sz w:val="24"/>
          <w:szCs w:val="24"/>
          <w:rtl/>
        </w:rPr>
        <w:t xml:space="preserve"> אמונה וגאולה מבחן </w:t>
      </w:r>
      <w:r w:rsidR="00797BC1">
        <w:rPr>
          <w:rFonts w:asciiTheme="minorBidi" w:hAnsiTheme="minorBidi" w:hint="cs"/>
          <w:sz w:val="24"/>
          <w:szCs w:val="24"/>
          <w:rtl/>
        </w:rPr>
        <w:t>חיצוני</w:t>
      </w:r>
      <w:r w:rsidRPr="00BE14A5">
        <w:rPr>
          <w:rFonts w:asciiTheme="minorBidi" w:hAnsiTheme="minorBidi" w:hint="cs"/>
          <w:sz w:val="24"/>
          <w:szCs w:val="24"/>
          <w:rtl/>
        </w:rPr>
        <w:t xml:space="preserve"> לעולים</w:t>
      </w:r>
      <w:r w:rsidR="00797BC1">
        <w:rPr>
          <w:rFonts w:asciiTheme="minorBidi" w:hAnsiTheme="minorBidi" w:hint="cs"/>
          <w:sz w:val="24"/>
          <w:szCs w:val="24"/>
          <w:rtl/>
        </w:rPr>
        <w:t xml:space="preserve">. (ייבדק </w:t>
      </w:r>
      <w:proofErr w:type="spellStart"/>
      <w:r w:rsidR="00797BC1">
        <w:rPr>
          <w:rFonts w:asciiTheme="minorBidi" w:hAnsiTheme="minorBidi" w:hint="cs"/>
          <w:sz w:val="24"/>
          <w:szCs w:val="24"/>
          <w:rtl/>
        </w:rPr>
        <w:t>במרב"ד</w:t>
      </w:r>
      <w:proofErr w:type="spellEnd"/>
      <w:r w:rsidR="00797BC1">
        <w:rPr>
          <w:rFonts w:asciiTheme="minorBidi" w:hAnsiTheme="minorBidi" w:hint="cs"/>
          <w:sz w:val="24"/>
          <w:szCs w:val="24"/>
          <w:rtl/>
        </w:rPr>
        <w:t>)</w:t>
      </w:r>
    </w:p>
    <w:p w14:paraId="640F85DF" w14:textId="051E6A37" w:rsidR="00E62EED" w:rsidRPr="002F7CAE" w:rsidRDefault="00E62EED" w:rsidP="007D52EB">
      <w:pPr>
        <w:spacing w:line="360" w:lineRule="auto"/>
        <w:jc w:val="both"/>
        <w:rPr>
          <w:rFonts w:asciiTheme="minorBidi" w:hAnsiTheme="minorBidi"/>
          <w:b/>
          <w:bCs/>
          <w:sz w:val="20"/>
          <w:szCs w:val="20"/>
          <w:rtl/>
        </w:rPr>
      </w:pPr>
      <w:r w:rsidRPr="00797BC1">
        <w:rPr>
          <w:rFonts w:asciiTheme="minorBidi" w:hAnsiTheme="minorBidi" w:hint="cs"/>
          <w:b/>
          <w:bCs/>
          <w:sz w:val="24"/>
          <w:szCs w:val="24"/>
          <w:rtl/>
        </w:rPr>
        <w:t>038172-</w:t>
      </w:r>
      <w:r w:rsidR="00797BC1">
        <w:rPr>
          <w:rFonts w:asciiTheme="minorBidi" w:hAnsiTheme="minorBidi" w:hint="cs"/>
          <w:sz w:val="24"/>
          <w:szCs w:val="24"/>
          <w:rtl/>
        </w:rPr>
        <w:t xml:space="preserve"> </w:t>
      </w:r>
      <w:r w:rsidR="00797BC1" w:rsidRPr="00CC269E">
        <w:rPr>
          <w:rFonts w:asciiTheme="minorBidi" w:hAnsiTheme="minorBidi" w:hint="cs"/>
          <w:sz w:val="24"/>
          <w:szCs w:val="24"/>
          <w:rtl/>
        </w:rPr>
        <w:t>אמונה וגאולה מבחן חיצוני</w:t>
      </w:r>
      <w:r w:rsidR="00CC269E">
        <w:rPr>
          <w:rFonts w:asciiTheme="minorBidi" w:hAnsiTheme="minorBidi" w:hint="cs"/>
          <w:sz w:val="24"/>
          <w:szCs w:val="24"/>
          <w:rtl/>
        </w:rPr>
        <w:t xml:space="preserve"> לעולים בביה"ס ללא </w:t>
      </w:r>
      <w:r w:rsidR="00797BC1" w:rsidRPr="00CC269E">
        <w:rPr>
          <w:rFonts w:asciiTheme="minorBidi" w:hAnsiTheme="minorBidi" w:hint="cs"/>
          <w:sz w:val="24"/>
          <w:szCs w:val="24"/>
          <w:rtl/>
        </w:rPr>
        <w:t>הכרה בציון שנתי (יי</w:t>
      </w:r>
      <w:r w:rsidRPr="00CC269E">
        <w:rPr>
          <w:rFonts w:asciiTheme="minorBidi" w:hAnsiTheme="minorBidi" w:hint="cs"/>
          <w:sz w:val="24"/>
          <w:szCs w:val="24"/>
          <w:rtl/>
        </w:rPr>
        <w:t xml:space="preserve">בדק </w:t>
      </w:r>
      <w:proofErr w:type="spellStart"/>
      <w:r w:rsidRPr="00CC269E">
        <w:rPr>
          <w:rFonts w:asciiTheme="minorBidi" w:hAnsiTheme="minorBidi" w:hint="cs"/>
          <w:sz w:val="24"/>
          <w:szCs w:val="24"/>
          <w:rtl/>
        </w:rPr>
        <w:t>במרב"ד</w:t>
      </w:r>
      <w:proofErr w:type="spellEnd"/>
      <w:r w:rsidRPr="00CC269E">
        <w:rPr>
          <w:rFonts w:asciiTheme="minorBidi" w:hAnsiTheme="minorBidi" w:hint="cs"/>
          <w:sz w:val="24"/>
          <w:szCs w:val="24"/>
          <w:rtl/>
        </w:rPr>
        <w:t>)</w:t>
      </w:r>
    </w:p>
    <w:p w14:paraId="428FA7C2" w14:textId="4F6EC45A" w:rsidR="00F66C18" w:rsidRDefault="00F66C18" w:rsidP="00FF580D">
      <w:pPr>
        <w:spacing w:line="360" w:lineRule="auto"/>
        <w:jc w:val="both"/>
        <w:rPr>
          <w:rFonts w:asciiTheme="minorBidi" w:hAnsiTheme="minorBidi"/>
          <w:sz w:val="24"/>
          <w:szCs w:val="24"/>
          <w:rtl/>
        </w:rPr>
      </w:pPr>
      <w:r w:rsidRPr="00797BC1">
        <w:rPr>
          <w:rFonts w:asciiTheme="minorBidi" w:hAnsiTheme="minorBidi" w:hint="cs"/>
          <w:b/>
          <w:bCs/>
          <w:sz w:val="24"/>
          <w:szCs w:val="24"/>
          <w:rtl/>
        </w:rPr>
        <w:t>03838</w:t>
      </w:r>
      <w:r w:rsidR="00FF580D">
        <w:rPr>
          <w:rFonts w:asciiTheme="minorBidi" w:hAnsiTheme="minorBidi" w:hint="cs"/>
          <w:b/>
          <w:bCs/>
          <w:sz w:val="24"/>
          <w:szCs w:val="24"/>
          <w:rtl/>
        </w:rPr>
        <w:t>1</w:t>
      </w:r>
      <w:r w:rsidRPr="00797BC1">
        <w:rPr>
          <w:rFonts w:asciiTheme="minorBidi" w:hAnsiTheme="minorBidi" w:hint="cs"/>
          <w:b/>
          <w:bCs/>
          <w:sz w:val="24"/>
          <w:szCs w:val="24"/>
          <w:rtl/>
        </w:rPr>
        <w:t>-</w:t>
      </w:r>
      <w:r w:rsidRPr="00797BC1">
        <w:rPr>
          <w:rFonts w:asciiTheme="minorBidi" w:hAnsiTheme="minorBidi" w:hint="cs"/>
          <w:sz w:val="24"/>
          <w:szCs w:val="24"/>
          <w:rtl/>
        </w:rPr>
        <w:t xml:space="preserve"> יחידת הגבר חיצונית</w:t>
      </w:r>
      <w:r w:rsidR="00797BC1">
        <w:rPr>
          <w:rFonts w:asciiTheme="minorBidi" w:hAnsiTheme="minorBidi" w:hint="cs"/>
          <w:sz w:val="24"/>
          <w:szCs w:val="24"/>
          <w:rtl/>
        </w:rPr>
        <w:t xml:space="preserve"> (יי</w:t>
      </w:r>
      <w:r w:rsidR="00E62EED" w:rsidRPr="00797BC1">
        <w:rPr>
          <w:rFonts w:asciiTheme="minorBidi" w:hAnsiTheme="minorBidi" w:hint="cs"/>
          <w:sz w:val="24"/>
          <w:szCs w:val="24"/>
          <w:rtl/>
        </w:rPr>
        <w:t xml:space="preserve">בדק </w:t>
      </w:r>
      <w:proofErr w:type="spellStart"/>
      <w:r w:rsidR="00E62EED" w:rsidRPr="00797BC1">
        <w:rPr>
          <w:rFonts w:asciiTheme="minorBidi" w:hAnsiTheme="minorBidi" w:hint="cs"/>
          <w:sz w:val="24"/>
          <w:szCs w:val="24"/>
          <w:rtl/>
        </w:rPr>
        <w:t>במרב"ד</w:t>
      </w:r>
      <w:proofErr w:type="spellEnd"/>
      <w:r w:rsidR="00E62EED" w:rsidRPr="00797BC1">
        <w:rPr>
          <w:rFonts w:asciiTheme="minorBidi" w:hAnsiTheme="minorBidi" w:hint="cs"/>
          <w:sz w:val="24"/>
          <w:szCs w:val="24"/>
          <w:rtl/>
        </w:rPr>
        <w:t>)</w:t>
      </w:r>
    </w:p>
    <w:p w14:paraId="6BB85E22" w14:textId="7984A516" w:rsidR="005A4FAD" w:rsidRPr="00797BC1" w:rsidRDefault="005A4FAD" w:rsidP="00FF580D">
      <w:pPr>
        <w:spacing w:line="360" w:lineRule="auto"/>
        <w:jc w:val="both"/>
        <w:rPr>
          <w:rFonts w:asciiTheme="minorBidi" w:hAnsiTheme="minorBidi"/>
          <w:sz w:val="24"/>
          <w:szCs w:val="24"/>
          <w:rtl/>
        </w:rPr>
      </w:pPr>
      <w:r w:rsidRPr="00C7666F">
        <w:rPr>
          <w:rFonts w:asciiTheme="minorBidi" w:hAnsiTheme="minorBidi" w:hint="cs"/>
          <w:b/>
          <w:bCs/>
          <w:color w:val="000000" w:themeColor="text1"/>
          <w:sz w:val="24"/>
          <w:szCs w:val="24"/>
          <w:rtl/>
        </w:rPr>
        <w:t>038382</w:t>
      </w: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שאלון לנבחני משנה מחליף את שאלון 038106</w:t>
      </w:r>
    </w:p>
    <w:p w14:paraId="1C239EF6" w14:textId="3C801C85" w:rsidR="00E62EED" w:rsidRDefault="00F66C18" w:rsidP="00FF580D">
      <w:pPr>
        <w:spacing w:line="360" w:lineRule="auto"/>
        <w:jc w:val="both"/>
        <w:rPr>
          <w:rFonts w:asciiTheme="minorBidi" w:hAnsiTheme="minorBidi"/>
          <w:sz w:val="24"/>
          <w:szCs w:val="24"/>
          <w:rtl/>
        </w:rPr>
      </w:pPr>
      <w:r w:rsidRPr="00797BC1">
        <w:rPr>
          <w:rFonts w:asciiTheme="minorBidi" w:hAnsiTheme="minorBidi" w:hint="cs"/>
          <w:b/>
          <w:bCs/>
          <w:sz w:val="24"/>
          <w:szCs w:val="24"/>
          <w:rtl/>
        </w:rPr>
        <w:t>03838</w:t>
      </w:r>
      <w:r w:rsidR="00FF580D">
        <w:rPr>
          <w:rFonts w:asciiTheme="minorBidi" w:hAnsiTheme="minorBidi" w:hint="cs"/>
          <w:b/>
          <w:bCs/>
          <w:sz w:val="24"/>
          <w:szCs w:val="24"/>
          <w:rtl/>
        </w:rPr>
        <w:t>3</w:t>
      </w:r>
      <w:r w:rsidRPr="00797BC1">
        <w:rPr>
          <w:rFonts w:asciiTheme="minorBidi" w:hAnsiTheme="minorBidi" w:hint="cs"/>
          <w:sz w:val="24"/>
          <w:szCs w:val="24"/>
          <w:rtl/>
        </w:rPr>
        <w:t>- הערכה חלופית של יחידת הה</w:t>
      </w:r>
      <w:r w:rsidR="00976F71" w:rsidRPr="00797BC1">
        <w:rPr>
          <w:rFonts w:asciiTheme="minorBidi" w:hAnsiTheme="minorBidi" w:hint="cs"/>
          <w:sz w:val="24"/>
          <w:szCs w:val="24"/>
          <w:rtl/>
        </w:rPr>
        <w:t>ג</w:t>
      </w:r>
      <w:r w:rsidRPr="00797BC1">
        <w:rPr>
          <w:rFonts w:asciiTheme="minorBidi" w:hAnsiTheme="minorBidi" w:hint="cs"/>
          <w:sz w:val="24"/>
          <w:szCs w:val="24"/>
          <w:rtl/>
        </w:rPr>
        <w:t xml:space="preserve">בר </w:t>
      </w:r>
      <w:r w:rsidR="00797BC1">
        <w:rPr>
          <w:rFonts w:asciiTheme="minorBidi" w:hAnsiTheme="minorBidi" w:hint="cs"/>
          <w:sz w:val="24"/>
          <w:szCs w:val="24"/>
          <w:rtl/>
        </w:rPr>
        <w:t xml:space="preserve"> (יי</w:t>
      </w:r>
      <w:r w:rsidR="00E62EED" w:rsidRPr="00797BC1">
        <w:rPr>
          <w:rFonts w:asciiTheme="minorBidi" w:hAnsiTheme="minorBidi" w:hint="cs"/>
          <w:sz w:val="24"/>
          <w:szCs w:val="24"/>
          <w:rtl/>
        </w:rPr>
        <w:t xml:space="preserve">בדק על ידי המורה ומדווח </w:t>
      </w:r>
      <w:r w:rsidR="00E62EED" w:rsidRPr="00797BC1">
        <w:rPr>
          <w:rFonts w:asciiTheme="minorBidi" w:hAnsiTheme="minorBidi" w:hint="cs"/>
          <w:sz w:val="24"/>
          <w:szCs w:val="24"/>
          <w:highlight w:val="yellow"/>
          <w:rtl/>
        </w:rPr>
        <w:t>בטופס 9545 מקוון</w:t>
      </w:r>
      <w:r w:rsidR="00E62EED" w:rsidRPr="00797BC1">
        <w:rPr>
          <w:rFonts w:asciiTheme="minorBidi" w:hAnsiTheme="minorBidi" w:hint="cs"/>
          <w:sz w:val="24"/>
          <w:szCs w:val="24"/>
          <w:rtl/>
        </w:rPr>
        <w:t>)</w:t>
      </w:r>
    </w:p>
    <w:p w14:paraId="19D2E519" w14:textId="1DF2CCE5" w:rsidR="0053025A" w:rsidRPr="00797BC1" w:rsidRDefault="0053025A" w:rsidP="0053025A">
      <w:pPr>
        <w:spacing w:line="240" w:lineRule="auto"/>
        <w:jc w:val="both"/>
        <w:rPr>
          <w:rFonts w:asciiTheme="minorBidi" w:hAnsiTheme="minorBidi"/>
          <w:sz w:val="24"/>
          <w:szCs w:val="24"/>
          <w:rtl/>
        </w:rPr>
      </w:pPr>
      <w:r w:rsidRPr="00F0311A">
        <w:rPr>
          <w:rFonts w:asciiTheme="minorBidi" w:hAnsiTheme="minorBidi" w:hint="cs"/>
          <w:b/>
          <w:bCs/>
          <w:sz w:val="24"/>
          <w:szCs w:val="24"/>
          <w:highlight w:val="yellow"/>
          <w:rtl/>
        </w:rPr>
        <w:t xml:space="preserve">038384- </w:t>
      </w:r>
      <w:r w:rsidRPr="00F0311A">
        <w:rPr>
          <w:rFonts w:asciiTheme="minorBidi" w:hAnsiTheme="minorBidi"/>
          <w:sz w:val="24"/>
          <w:szCs w:val="24"/>
          <w:highlight w:val="yellow"/>
          <w:rtl/>
        </w:rPr>
        <w:t xml:space="preserve">שאלון לרמת ההגבר </w:t>
      </w:r>
      <w:r w:rsidRPr="00F0311A">
        <w:rPr>
          <w:rFonts w:asciiTheme="minorBidi" w:hAnsiTheme="minorBidi" w:hint="cs"/>
          <w:sz w:val="24"/>
          <w:szCs w:val="24"/>
          <w:highlight w:val="yellow"/>
          <w:rtl/>
        </w:rPr>
        <w:t>ל</w:t>
      </w:r>
      <w:r w:rsidRPr="00F0311A">
        <w:rPr>
          <w:rFonts w:asciiTheme="minorBidi" w:hAnsiTheme="minorBidi"/>
          <w:sz w:val="24"/>
          <w:szCs w:val="24"/>
          <w:highlight w:val="yellow"/>
          <w:rtl/>
        </w:rPr>
        <w:t>עולים</w:t>
      </w:r>
      <w:r w:rsidRPr="00F0311A">
        <w:rPr>
          <w:rFonts w:asciiTheme="minorBidi" w:hAnsiTheme="minorBidi" w:hint="cs"/>
          <w:sz w:val="24"/>
          <w:szCs w:val="24"/>
          <w:highlight w:val="yellow"/>
          <w:rtl/>
        </w:rPr>
        <w:t>.</w:t>
      </w:r>
      <w:r w:rsidRPr="0025250F">
        <w:rPr>
          <w:rFonts w:asciiTheme="minorBidi" w:hAnsiTheme="minorBidi"/>
          <w:sz w:val="24"/>
          <w:szCs w:val="24"/>
          <w:rtl/>
        </w:rPr>
        <w:t xml:space="preserve"> </w:t>
      </w:r>
    </w:p>
    <w:p w14:paraId="1D9602E9" w14:textId="77777777" w:rsidR="00F66C18" w:rsidRPr="00797BC1" w:rsidRDefault="00E62EED" w:rsidP="007D52EB">
      <w:pPr>
        <w:spacing w:line="360" w:lineRule="auto"/>
        <w:jc w:val="both"/>
        <w:rPr>
          <w:rFonts w:asciiTheme="minorBidi" w:hAnsiTheme="minorBidi"/>
          <w:sz w:val="24"/>
          <w:szCs w:val="24"/>
          <w:rtl/>
        </w:rPr>
      </w:pPr>
      <w:r w:rsidRPr="00797BC1">
        <w:rPr>
          <w:rFonts w:asciiTheme="minorBidi" w:hAnsiTheme="minorBidi" w:hint="cs"/>
          <w:b/>
          <w:bCs/>
          <w:sz w:val="24"/>
          <w:szCs w:val="24"/>
          <w:rtl/>
        </w:rPr>
        <w:t>038372</w:t>
      </w:r>
      <w:r w:rsidRPr="00797BC1">
        <w:rPr>
          <w:rFonts w:asciiTheme="minorBidi" w:hAnsiTheme="minorBidi" w:hint="cs"/>
          <w:sz w:val="24"/>
          <w:szCs w:val="24"/>
          <w:rtl/>
        </w:rPr>
        <w:t>- יחידת הגבר לעולים בבתי ספר שאין להם הכרה בציון שנתי</w:t>
      </w:r>
      <w:r w:rsidR="00F66C18" w:rsidRPr="00797BC1">
        <w:rPr>
          <w:rFonts w:asciiTheme="minorBidi" w:hAnsiTheme="minorBidi" w:hint="cs"/>
          <w:sz w:val="24"/>
          <w:szCs w:val="24"/>
          <w:rtl/>
        </w:rPr>
        <w:t xml:space="preserve"> </w:t>
      </w:r>
      <w:r w:rsidR="00797BC1">
        <w:rPr>
          <w:rFonts w:asciiTheme="minorBidi" w:hAnsiTheme="minorBidi" w:hint="cs"/>
          <w:sz w:val="24"/>
          <w:szCs w:val="24"/>
          <w:rtl/>
        </w:rPr>
        <w:t>(יי</w:t>
      </w:r>
      <w:r w:rsidRPr="00797BC1">
        <w:rPr>
          <w:rFonts w:asciiTheme="minorBidi" w:hAnsiTheme="minorBidi" w:hint="cs"/>
          <w:sz w:val="24"/>
          <w:szCs w:val="24"/>
          <w:rtl/>
        </w:rPr>
        <w:t xml:space="preserve">בדק </w:t>
      </w:r>
      <w:proofErr w:type="spellStart"/>
      <w:r w:rsidRPr="00797BC1">
        <w:rPr>
          <w:rFonts w:asciiTheme="minorBidi" w:hAnsiTheme="minorBidi" w:hint="cs"/>
          <w:sz w:val="24"/>
          <w:szCs w:val="24"/>
          <w:rtl/>
        </w:rPr>
        <w:t>במרב"ד</w:t>
      </w:r>
      <w:proofErr w:type="spellEnd"/>
      <w:r w:rsidRPr="00797BC1">
        <w:rPr>
          <w:rFonts w:asciiTheme="minorBidi" w:hAnsiTheme="minorBidi" w:hint="cs"/>
          <w:sz w:val="24"/>
          <w:szCs w:val="24"/>
          <w:rtl/>
        </w:rPr>
        <w:t>)</w:t>
      </w:r>
    </w:p>
    <w:p w14:paraId="1EFA5952" w14:textId="77777777" w:rsidR="004F506F" w:rsidRPr="00797BC1" w:rsidRDefault="004F506F" w:rsidP="007D52EB">
      <w:pPr>
        <w:spacing w:line="360" w:lineRule="auto"/>
        <w:jc w:val="both"/>
        <w:rPr>
          <w:rFonts w:asciiTheme="minorBidi" w:hAnsiTheme="minorBidi"/>
          <w:sz w:val="24"/>
          <w:szCs w:val="24"/>
          <w:rtl/>
        </w:rPr>
      </w:pPr>
      <w:r w:rsidRPr="00797BC1">
        <w:rPr>
          <w:rFonts w:asciiTheme="minorBidi" w:hAnsiTheme="minorBidi" w:hint="cs"/>
          <w:b/>
          <w:bCs/>
          <w:sz w:val="24"/>
          <w:szCs w:val="24"/>
          <w:rtl/>
        </w:rPr>
        <w:t>38106-</w:t>
      </w:r>
      <w:r w:rsidRPr="00797BC1">
        <w:rPr>
          <w:rFonts w:asciiTheme="minorBidi" w:hAnsiTheme="minorBidi" w:hint="cs"/>
          <w:sz w:val="24"/>
          <w:szCs w:val="24"/>
          <w:rtl/>
        </w:rPr>
        <w:t xml:space="preserve"> בגרות תכנית ישנה יחידת ראשונה</w:t>
      </w:r>
      <w:r w:rsidR="00797BC1">
        <w:rPr>
          <w:rFonts w:asciiTheme="minorBidi" w:hAnsiTheme="minorBidi" w:hint="cs"/>
          <w:sz w:val="24"/>
          <w:szCs w:val="24"/>
          <w:rtl/>
        </w:rPr>
        <w:t xml:space="preserve"> (ייבדק </w:t>
      </w:r>
      <w:proofErr w:type="spellStart"/>
      <w:r w:rsidR="00797BC1">
        <w:rPr>
          <w:rFonts w:asciiTheme="minorBidi" w:hAnsiTheme="minorBidi" w:hint="cs"/>
          <w:sz w:val="24"/>
          <w:szCs w:val="24"/>
          <w:rtl/>
        </w:rPr>
        <w:t>במרב"ד</w:t>
      </w:r>
      <w:proofErr w:type="spellEnd"/>
      <w:r w:rsidR="00797BC1">
        <w:rPr>
          <w:rFonts w:asciiTheme="minorBidi" w:hAnsiTheme="minorBidi" w:hint="cs"/>
          <w:sz w:val="24"/>
          <w:szCs w:val="24"/>
          <w:rtl/>
        </w:rPr>
        <w:t xml:space="preserve">) </w:t>
      </w:r>
      <w:r w:rsidR="00797BC1">
        <w:rPr>
          <w:rFonts w:asciiTheme="minorBidi" w:hAnsiTheme="minorBidi"/>
          <w:sz w:val="24"/>
          <w:szCs w:val="24"/>
          <w:rtl/>
        </w:rPr>
        <w:t>–</w:t>
      </w:r>
      <w:r w:rsidR="00797BC1">
        <w:rPr>
          <w:rFonts w:asciiTheme="minorBidi" w:hAnsiTheme="minorBidi" w:hint="cs"/>
          <w:sz w:val="24"/>
          <w:szCs w:val="24"/>
          <w:rtl/>
        </w:rPr>
        <w:t xml:space="preserve"> עדכונים בהמשך בהתאם להנחיות אגף הבחינות.</w:t>
      </w:r>
    </w:p>
    <w:p w14:paraId="05416CDE" w14:textId="77777777" w:rsidR="004F506F" w:rsidRPr="00797BC1" w:rsidRDefault="004F506F" w:rsidP="007D52EB">
      <w:pPr>
        <w:spacing w:line="360" w:lineRule="auto"/>
        <w:jc w:val="both"/>
        <w:rPr>
          <w:rFonts w:asciiTheme="minorBidi" w:hAnsiTheme="minorBidi"/>
          <w:sz w:val="24"/>
          <w:szCs w:val="24"/>
          <w:rtl/>
        </w:rPr>
      </w:pPr>
      <w:r w:rsidRPr="00797BC1">
        <w:rPr>
          <w:rFonts w:asciiTheme="minorBidi" w:hAnsiTheme="minorBidi" w:hint="cs"/>
          <w:b/>
          <w:bCs/>
          <w:sz w:val="24"/>
          <w:szCs w:val="24"/>
          <w:rtl/>
        </w:rPr>
        <w:t>38108-</w:t>
      </w:r>
      <w:r w:rsidRPr="00797BC1">
        <w:rPr>
          <w:rFonts w:asciiTheme="minorBidi" w:hAnsiTheme="minorBidi" w:hint="cs"/>
          <w:sz w:val="24"/>
          <w:szCs w:val="24"/>
          <w:rtl/>
        </w:rPr>
        <w:t xml:space="preserve"> בגרות תכנית ישנה יחידת הגבר</w:t>
      </w:r>
      <w:r w:rsidR="00797BC1">
        <w:rPr>
          <w:rFonts w:asciiTheme="minorBidi" w:hAnsiTheme="minorBidi" w:hint="cs"/>
          <w:sz w:val="24"/>
          <w:szCs w:val="24"/>
          <w:rtl/>
        </w:rPr>
        <w:t xml:space="preserve"> (יי</w:t>
      </w:r>
      <w:r w:rsidR="00E62EED" w:rsidRPr="00797BC1">
        <w:rPr>
          <w:rFonts w:asciiTheme="minorBidi" w:hAnsiTheme="minorBidi" w:hint="cs"/>
          <w:sz w:val="24"/>
          <w:szCs w:val="24"/>
          <w:rtl/>
        </w:rPr>
        <w:t xml:space="preserve">בדק </w:t>
      </w:r>
      <w:proofErr w:type="spellStart"/>
      <w:r w:rsidR="00E62EED" w:rsidRPr="00797BC1">
        <w:rPr>
          <w:rFonts w:asciiTheme="minorBidi" w:hAnsiTheme="minorBidi" w:hint="cs"/>
          <w:sz w:val="24"/>
          <w:szCs w:val="24"/>
          <w:rtl/>
        </w:rPr>
        <w:t>במרב"ד</w:t>
      </w:r>
      <w:proofErr w:type="spellEnd"/>
      <w:r w:rsidR="00E62EED" w:rsidRPr="00797BC1">
        <w:rPr>
          <w:rFonts w:asciiTheme="minorBidi" w:hAnsiTheme="minorBidi" w:hint="cs"/>
          <w:sz w:val="24"/>
          <w:szCs w:val="24"/>
          <w:rtl/>
        </w:rPr>
        <w:t>)</w:t>
      </w:r>
      <w:r w:rsidR="00797BC1" w:rsidRPr="00797BC1">
        <w:rPr>
          <w:rtl/>
        </w:rPr>
        <w:t xml:space="preserve"> </w:t>
      </w:r>
      <w:r w:rsidR="00797BC1" w:rsidRPr="00797BC1">
        <w:rPr>
          <w:rFonts w:asciiTheme="minorBidi" w:hAnsiTheme="minorBidi" w:cs="Arial"/>
          <w:sz w:val="24"/>
          <w:szCs w:val="24"/>
          <w:rtl/>
        </w:rPr>
        <w:t>– עדכונים בהמשך בהתאם להנחיות אגף הבחינות.</w:t>
      </w:r>
    </w:p>
    <w:p w14:paraId="39FA3E77" w14:textId="77777777" w:rsidR="0025250F" w:rsidRPr="00797BC1" w:rsidRDefault="0025250F" w:rsidP="007D52EB">
      <w:pPr>
        <w:rPr>
          <w:sz w:val="24"/>
          <w:szCs w:val="24"/>
        </w:rPr>
      </w:pPr>
      <w:r w:rsidRPr="00797BC1">
        <w:rPr>
          <w:rFonts w:asciiTheme="minorBidi" w:hAnsiTheme="minorBidi" w:hint="cs"/>
          <w:b/>
          <w:bCs/>
          <w:sz w:val="24"/>
          <w:szCs w:val="24"/>
          <w:rtl/>
        </w:rPr>
        <w:t>038188</w:t>
      </w:r>
      <w:r w:rsidR="004F67A0" w:rsidRPr="00797BC1">
        <w:rPr>
          <w:rFonts w:hint="cs"/>
          <w:sz w:val="24"/>
          <w:szCs w:val="24"/>
          <w:rtl/>
        </w:rPr>
        <w:t xml:space="preserve">- עבודת חקר </w:t>
      </w:r>
      <w:r w:rsidR="00797BC1">
        <w:rPr>
          <w:rFonts w:hint="cs"/>
          <w:sz w:val="24"/>
          <w:szCs w:val="24"/>
          <w:rtl/>
        </w:rPr>
        <w:t>(ייבדק על ידי המורה וי</w:t>
      </w:r>
      <w:r w:rsidR="004F67A0" w:rsidRPr="00797BC1">
        <w:rPr>
          <w:rFonts w:hint="cs"/>
          <w:sz w:val="24"/>
          <w:szCs w:val="24"/>
          <w:rtl/>
        </w:rPr>
        <w:t xml:space="preserve">דווח </w:t>
      </w:r>
      <w:r w:rsidR="004F67A0" w:rsidRPr="00797BC1">
        <w:rPr>
          <w:rFonts w:hint="cs"/>
          <w:sz w:val="24"/>
          <w:szCs w:val="24"/>
          <w:highlight w:val="yellow"/>
          <w:rtl/>
        </w:rPr>
        <w:t>בטופס 9588 מקוון)</w:t>
      </w:r>
    </w:p>
    <w:p w14:paraId="503B2F73" w14:textId="77777777" w:rsidR="00C36EFF" w:rsidRDefault="0025250F" w:rsidP="007D52EB">
      <w:pPr>
        <w:rPr>
          <w:rFonts w:asciiTheme="minorBidi" w:hAnsiTheme="minorBidi"/>
          <w:sz w:val="24"/>
          <w:szCs w:val="24"/>
          <w:rtl/>
        </w:rPr>
      </w:pPr>
      <w:r w:rsidRPr="00797BC1">
        <w:rPr>
          <w:rFonts w:asciiTheme="minorBidi" w:hAnsiTheme="minorBidi" w:hint="cs"/>
          <w:b/>
          <w:bCs/>
          <w:sz w:val="24"/>
          <w:szCs w:val="24"/>
          <w:rtl/>
        </w:rPr>
        <w:t>02083</w:t>
      </w:r>
      <w:r w:rsidRPr="00797BC1">
        <w:rPr>
          <w:rFonts w:asciiTheme="minorBidi" w:hAnsiTheme="minorBidi"/>
          <w:b/>
          <w:bCs/>
          <w:sz w:val="24"/>
          <w:szCs w:val="24"/>
          <w:rtl/>
        </w:rPr>
        <w:t xml:space="preserve"> </w:t>
      </w:r>
      <w:r w:rsidR="004F67A0" w:rsidRPr="00797BC1">
        <w:rPr>
          <w:sz w:val="24"/>
          <w:szCs w:val="24"/>
          <w:rtl/>
        </w:rPr>
        <w:t>–</w:t>
      </w:r>
      <w:r w:rsidR="004F67A0" w:rsidRPr="00797BC1">
        <w:rPr>
          <w:rFonts w:hint="cs"/>
          <w:sz w:val="24"/>
          <w:szCs w:val="24"/>
          <w:rtl/>
        </w:rPr>
        <w:t xml:space="preserve"> </w:t>
      </w:r>
      <w:r w:rsidR="00797BC1">
        <w:rPr>
          <w:rFonts w:hint="cs"/>
          <w:sz w:val="24"/>
          <w:szCs w:val="24"/>
          <w:rtl/>
        </w:rPr>
        <w:t>השכלה כללית בכיתה י' (ייבדק על ידי המורה וי</w:t>
      </w:r>
      <w:r w:rsidR="004F67A0">
        <w:rPr>
          <w:rFonts w:hint="cs"/>
          <w:sz w:val="24"/>
          <w:szCs w:val="24"/>
          <w:rtl/>
        </w:rPr>
        <w:t xml:space="preserve">דווח </w:t>
      </w:r>
      <w:r w:rsidR="004F67A0" w:rsidRPr="006618F9">
        <w:rPr>
          <w:rFonts w:hint="cs"/>
          <w:sz w:val="24"/>
          <w:szCs w:val="24"/>
          <w:highlight w:val="yellow"/>
          <w:rtl/>
        </w:rPr>
        <w:t xml:space="preserve">בטופס </w:t>
      </w:r>
      <w:r w:rsidR="00B87F31" w:rsidRPr="006618F9">
        <w:rPr>
          <w:rFonts w:hint="cs"/>
          <w:sz w:val="24"/>
          <w:szCs w:val="24"/>
          <w:highlight w:val="yellow"/>
          <w:rtl/>
        </w:rPr>
        <w:t>9545 מקוון)</w:t>
      </w:r>
    </w:p>
    <w:p w14:paraId="09982EEA" w14:textId="25D71C87" w:rsidR="00A77B1C" w:rsidRDefault="00A77B1C" w:rsidP="007D52EB">
      <w:pPr>
        <w:pStyle w:val="a"/>
      </w:pPr>
      <w:bookmarkStart w:id="65" w:name="_Toc489894122"/>
      <w:bookmarkStart w:id="66" w:name="_Toc490212096"/>
      <w:bookmarkStart w:id="67" w:name="_Toc526253471"/>
      <w:r w:rsidRPr="00A77B1C">
        <w:rPr>
          <w:rFonts w:hint="cs"/>
          <w:rtl/>
        </w:rPr>
        <w:t>השתלמויות</w:t>
      </w:r>
      <w:r w:rsidRPr="000A7FC6">
        <w:rPr>
          <w:rFonts w:hint="cs"/>
          <w:rtl/>
        </w:rPr>
        <w:t xml:space="preserve"> </w:t>
      </w:r>
      <w:r w:rsidRPr="00A77B1C">
        <w:rPr>
          <w:rFonts w:hint="cs"/>
          <w:rtl/>
        </w:rPr>
        <w:t>וימי</w:t>
      </w:r>
      <w:r w:rsidRPr="000A7FC6">
        <w:rPr>
          <w:rFonts w:hint="cs"/>
          <w:rtl/>
        </w:rPr>
        <w:t xml:space="preserve"> עיון:</w:t>
      </w:r>
      <w:bookmarkEnd w:id="65"/>
      <w:bookmarkEnd w:id="66"/>
      <w:bookmarkEnd w:id="67"/>
      <w:r w:rsidRPr="000A7FC6">
        <w:rPr>
          <w:rFonts w:hint="cs"/>
          <w:rtl/>
        </w:rPr>
        <w:t xml:space="preserve"> </w:t>
      </w:r>
    </w:p>
    <w:p w14:paraId="47AC01AA" w14:textId="001A6F42" w:rsidR="005335B1" w:rsidRPr="005335B1" w:rsidRDefault="005335B1" w:rsidP="00D24E4F">
      <w:pPr>
        <w:spacing w:line="360" w:lineRule="auto"/>
        <w:jc w:val="both"/>
        <w:rPr>
          <w:rFonts w:asciiTheme="minorBidi" w:hAnsiTheme="minorBidi"/>
          <w:sz w:val="24"/>
          <w:szCs w:val="24"/>
          <w:rtl/>
        </w:rPr>
      </w:pPr>
      <w:r>
        <w:rPr>
          <w:rFonts w:asciiTheme="minorBidi" w:hAnsiTheme="minorBidi" w:hint="cs"/>
          <w:sz w:val="24"/>
          <w:szCs w:val="24"/>
          <w:rtl/>
        </w:rPr>
        <w:t>במהלך שנה"ל תשע"ט</w:t>
      </w:r>
      <w:r w:rsidR="00A77B1C" w:rsidRPr="000A7FC6">
        <w:rPr>
          <w:rFonts w:asciiTheme="minorBidi" w:hAnsiTheme="minorBidi" w:hint="cs"/>
          <w:sz w:val="24"/>
          <w:szCs w:val="24"/>
          <w:rtl/>
        </w:rPr>
        <w:t xml:space="preserve"> תתקיימנה בע"ה השתלמויות מקוונות</w:t>
      </w:r>
      <w:r>
        <w:rPr>
          <w:rFonts w:asciiTheme="minorBidi" w:hAnsiTheme="minorBidi" w:hint="cs"/>
          <w:sz w:val="24"/>
          <w:szCs w:val="24"/>
          <w:rtl/>
        </w:rPr>
        <w:t xml:space="preserve"> בנושאים שונים ומגוונים. הודעה תישלח בהקדם.</w:t>
      </w:r>
      <w:r w:rsidR="00D24E4F">
        <w:rPr>
          <w:rFonts w:asciiTheme="minorBidi" w:hAnsiTheme="minorBidi" w:hint="cs"/>
          <w:sz w:val="24"/>
          <w:szCs w:val="24"/>
          <w:rtl/>
        </w:rPr>
        <w:t xml:space="preserve"> כולם מתבקשים להירשם להשתלמויות השונות כדי להעשיר את עולמם וידיעותיהם וגם לקבל גמול...</w:t>
      </w:r>
      <w:r w:rsidR="00A77B1C">
        <w:rPr>
          <w:rFonts w:asciiTheme="minorBidi" w:hAnsiTheme="minorBidi" w:hint="cs"/>
          <w:sz w:val="24"/>
          <w:szCs w:val="24"/>
          <w:rtl/>
        </w:rPr>
        <w:t xml:space="preserve"> </w:t>
      </w:r>
      <w:r w:rsidR="00D24E4F">
        <w:rPr>
          <w:rFonts w:asciiTheme="minorBidi" w:hAnsiTheme="minorBidi" w:hint="cs"/>
          <w:sz w:val="24"/>
          <w:szCs w:val="24"/>
          <w:rtl/>
        </w:rPr>
        <w:t xml:space="preserve">לקראת </w:t>
      </w:r>
      <w:r>
        <w:rPr>
          <w:rFonts w:asciiTheme="minorBidi" w:hAnsiTheme="minorBidi" w:hint="cs"/>
          <w:sz w:val="24"/>
          <w:szCs w:val="24"/>
          <w:rtl/>
        </w:rPr>
        <w:t>קיץ תשע"ט</w:t>
      </w:r>
      <w:r w:rsidR="00A77B1C">
        <w:rPr>
          <w:rFonts w:asciiTheme="minorBidi" w:hAnsiTheme="minorBidi" w:hint="cs"/>
          <w:sz w:val="24"/>
          <w:szCs w:val="24"/>
          <w:rtl/>
        </w:rPr>
        <w:t xml:space="preserve"> </w:t>
      </w:r>
      <w:r w:rsidR="00D24E4F">
        <w:rPr>
          <w:rFonts w:asciiTheme="minorBidi" w:hAnsiTheme="minorBidi" w:hint="cs"/>
          <w:sz w:val="24"/>
          <w:szCs w:val="24"/>
          <w:rtl/>
        </w:rPr>
        <w:t>מתוכננת</w:t>
      </w:r>
      <w:r w:rsidR="00A77B1C">
        <w:rPr>
          <w:rFonts w:asciiTheme="minorBidi" w:hAnsiTheme="minorBidi" w:hint="cs"/>
          <w:sz w:val="24"/>
          <w:szCs w:val="24"/>
          <w:rtl/>
        </w:rPr>
        <w:t xml:space="preserve"> בע"ה ההשתלמות השנתית. השתלמות זו תהיה מורכבת </w:t>
      </w:r>
      <w:r w:rsidR="00A77B1C" w:rsidRPr="000A7FC6">
        <w:rPr>
          <w:rFonts w:asciiTheme="minorBidi" w:hAnsiTheme="minorBidi" w:hint="cs"/>
          <w:b/>
          <w:bCs/>
          <w:sz w:val="24"/>
          <w:szCs w:val="24"/>
          <w:rtl/>
        </w:rPr>
        <w:t>משלושה חלקים</w:t>
      </w:r>
      <w:r w:rsidR="00A77B1C">
        <w:rPr>
          <w:rFonts w:asciiTheme="minorBidi" w:hAnsiTheme="minorBidi" w:hint="cs"/>
          <w:sz w:val="24"/>
          <w:szCs w:val="24"/>
          <w:rtl/>
        </w:rPr>
        <w:t xml:space="preserve">: השתלמות במכללת בית-וגן, השתלמות בבנייני האומה (במסגרת מנהיגי חינוך) </w:t>
      </w:r>
      <w:r w:rsidR="004A6FC5">
        <w:rPr>
          <w:rFonts w:asciiTheme="minorBidi" w:hAnsiTheme="minorBidi" w:hint="cs"/>
          <w:sz w:val="24"/>
          <w:szCs w:val="24"/>
          <w:rtl/>
        </w:rPr>
        <w:t>והשתלמות</w:t>
      </w:r>
      <w:r w:rsidR="00A77B1C">
        <w:rPr>
          <w:rFonts w:asciiTheme="minorBidi" w:hAnsiTheme="minorBidi" w:hint="cs"/>
          <w:sz w:val="24"/>
          <w:szCs w:val="24"/>
          <w:rtl/>
        </w:rPr>
        <w:t xml:space="preserve"> </w:t>
      </w:r>
      <w:r w:rsidR="004A6FC5">
        <w:rPr>
          <w:rFonts w:asciiTheme="minorBidi" w:hAnsiTheme="minorBidi" w:hint="cs"/>
          <w:sz w:val="24"/>
          <w:szCs w:val="24"/>
          <w:rtl/>
        </w:rPr>
        <w:t xml:space="preserve">במחשבת ישראל </w:t>
      </w:r>
      <w:r w:rsidR="00A77B1C">
        <w:rPr>
          <w:rFonts w:asciiTheme="minorBidi" w:hAnsiTheme="minorBidi" w:hint="cs"/>
          <w:sz w:val="24"/>
          <w:szCs w:val="24"/>
          <w:rtl/>
        </w:rPr>
        <w:t>במסגרת כנס חמ"ד נחלים.</w:t>
      </w:r>
      <w:r w:rsidR="004A6FC5">
        <w:rPr>
          <w:rFonts w:asciiTheme="minorBidi" w:hAnsiTheme="minorBidi" w:hint="cs"/>
          <w:sz w:val="24"/>
          <w:szCs w:val="24"/>
          <w:rtl/>
        </w:rPr>
        <w:t xml:space="preserve"> פרטים מדויקים על מבנה ההשתלמות בכללה, יתפרסמו בהמשך השנה.</w:t>
      </w:r>
      <w:r w:rsidR="00A77B1C">
        <w:rPr>
          <w:rFonts w:asciiTheme="minorBidi" w:hAnsiTheme="minorBidi" w:hint="cs"/>
          <w:sz w:val="24"/>
          <w:szCs w:val="24"/>
          <w:rtl/>
        </w:rPr>
        <w:t xml:space="preserve"> </w:t>
      </w:r>
      <w:r w:rsidR="00976CC6">
        <w:rPr>
          <w:rFonts w:asciiTheme="minorBidi" w:hAnsiTheme="minorBidi" w:hint="cs"/>
          <w:sz w:val="24"/>
          <w:szCs w:val="24"/>
          <w:rtl/>
        </w:rPr>
        <w:t xml:space="preserve">למורים </w:t>
      </w:r>
      <w:r w:rsidR="00797BC1">
        <w:rPr>
          <w:rFonts w:asciiTheme="minorBidi" w:hAnsiTheme="minorBidi" w:hint="cs"/>
          <w:sz w:val="24"/>
          <w:szCs w:val="24"/>
          <w:rtl/>
        </w:rPr>
        <w:t xml:space="preserve">שישתתפו בשלושת החלקים ובהשתלמות המשך </w:t>
      </w:r>
      <w:r w:rsidR="00976CC6">
        <w:rPr>
          <w:rFonts w:asciiTheme="minorBidi" w:hAnsiTheme="minorBidi" w:hint="cs"/>
          <w:sz w:val="24"/>
          <w:szCs w:val="24"/>
          <w:rtl/>
        </w:rPr>
        <w:t xml:space="preserve">תוכר </w:t>
      </w:r>
      <w:r w:rsidR="00797BC1">
        <w:rPr>
          <w:rFonts w:asciiTheme="minorBidi" w:hAnsiTheme="minorBidi" w:hint="cs"/>
          <w:sz w:val="24"/>
          <w:szCs w:val="24"/>
          <w:rtl/>
        </w:rPr>
        <w:t xml:space="preserve">השתלמות של 30 שעות. </w:t>
      </w:r>
      <w:r w:rsidR="00A77B1C" w:rsidRPr="00756236">
        <w:rPr>
          <w:rFonts w:asciiTheme="minorBidi" w:hAnsiTheme="minorBidi" w:hint="cs"/>
          <w:b/>
          <w:bCs/>
          <w:sz w:val="24"/>
          <w:szCs w:val="24"/>
          <w:rtl/>
        </w:rPr>
        <w:t>כל המורים מתבקשים להשתתף בהשתלמויות אלו</w:t>
      </w:r>
      <w:r w:rsidR="00A77B1C">
        <w:rPr>
          <w:rFonts w:asciiTheme="minorBidi" w:hAnsiTheme="minorBidi" w:hint="cs"/>
          <w:sz w:val="24"/>
          <w:szCs w:val="24"/>
          <w:rtl/>
        </w:rPr>
        <w:t xml:space="preserve">. </w:t>
      </w:r>
    </w:p>
    <w:p w14:paraId="2DDA5CA6" w14:textId="2D5BC71E" w:rsidR="005335B1" w:rsidRDefault="005335B1" w:rsidP="005335B1">
      <w:pPr>
        <w:pStyle w:val="a"/>
      </w:pPr>
      <w:bookmarkStart w:id="68" w:name="_Toc526253472"/>
      <w:r>
        <w:rPr>
          <w:rFonts w:hint="cs"/>
          <w:rtl/>
        </w:rPr>
        <w:lastRenderedPageBreak/>
        <w:t>קישור לתיק תכניות לימודים במחשבת ישראל</w:t>
      </w:r>
      <w:r w:rsidR="00F86B89">
        <w:rPr>
          <w:rFonts w:hint="cs"/>
          <w:rtl/>
        </w:rPr>
        <w:t xml:space="preserve"> </w:t>
      </w:r>
      <w:proofErr w:type="spellStart"/>
      <w:r w:rsidR="00F86B89">
        <w:rPr>
          <w:rFonts w:hint="cs"/>
          <w:rtl/>
        </w:rPr>
        <w:t>תשע''ט</w:t>
      </w:r>
      <w:bookmarkEnd w:id="68"/>
      <w:proofErr w:type="spellEnd"/>
    </w:p>
    <w:p w14:paraId="782E2EDD" w14:textId="77777777" w:rsidR="0033695C" w:rsidRDefault="0033695C" w:rsidP="0033695C">
      <w:pPr>
        <w:spacing w:line="360" w:lineRule="auto"/>
        <w:jc w:val="both"/>
        <w:rPr>
          <w:rFonts w:asciiTheme="minorBidi" w:eastAsiaTheme="majorEastAsia" w:hAnsiTheme="minorBidi"/>
          <w:b/>
          <w:bCs/>
          <w:sz w:val="32"/>
          <w:szCs w:val="32"/>
          <w:u w:val="single"/>
          <w:rtl/>
        </w:rPr>
      </w:pPr>
    </w:p>
    <w:p w14:paraId="2544B29A" w14:textId="30081958" w:rsidR="00B00417" w:rsidRDefault="00D24E4F" w:rsidP="0033695C">
      <w:pPr>
        <w:spacing w:line="360" w:lineRule="auto"/>
        <w:jc w:val="both"/>
        <w:rPr>
          <w:rtl/>
        </w:rPr>
      </w:pPr>
      <w:r>
        <w:rPr>
          <w:rFonts w:asciiTheme="minorBidi" w:hAnsiTheme="minorBidi" w:hint="cs"/>
          <w:sz w:val="24"/>
          <w:szCs w:val="24"/>
          <w:rtl/>
        </w:rPr>
        <w:t xml:space="preserve">כל המורים והמורות מתבקשים לפתוח את הקישור: </w:t>
      </w:r>
      <w:hyperlink r:id="rId27" w:history="1">
        <w:r w:rsidR="0033695C" w:rsidRPr="007549BA">
          <w:rPr>
            <w:rStyle w:val="Hyperlink"/>
            <w:rtl/>
          </w:rPr>
          <w:t xml:space="preserve">תיק תכניות לימודים לעובדי הוראה - מחשבת ישראל - </w:t>
        </w:r>
        <w:proofErr w:type="spellStart"/>
        <w:r w:rsidR="0033695C" w:rsidRPr="007549BA">
          <w:rPr>
            <w:rStyle w:val="Hyperlink"/>
            <w:rtl/>
          </w:rPr>
          <w:t>ממ'ד</w:t>
        </w:r>
        <w:proofErr w:type="spellEnd"/>
        <w:r w:rsidR="0033695C" w:rsidRPr="007549BA">
          <w:rPr>
            <w:rStyle w:val="Hyperlink"/>
            <w:rtl/>
          </w:rPr>
          <w:t xml:space="preserve"> חט''ע</w:t>
        </w:r>
      </w:hyperlink>
      <w:r w:rsidR="0033695C">
        <w:rPr>
          <w:rFonts w:hint="cs"/>
          <w:rtl/>
        </w:rPr>
        <w:t xml:space="preserve"> </w:t>
      </w:r>
      <w:r w:rsidRPr="00D24E4F">
        <w:rPr>
          <w:rFonts w:asciiTheme="minorBidi" w:hAnsiTheme="minorBidi" w:hint="cs"/>
          <w:sz w:val="24"/>
          <w:szCs w:val="24"/>
          <w:rtl/>
        </w:rPr>
        <w:t>בתוך תיק זה תוכלו למצוא את הנושאים הבאים בהקשר ליחידת הלימוד אמונה וגאולה: ידע, ערכים, מיומנויות ודרכי ההוראה. בתוך סעיף דרכי ההוראה תוכלו למצוא מגוון פעילויות מסודרות על פי הנושאים הנלמדים</w:t>
      </w:r>
      <w:r>
        <w:rPr>
          <w:rFonts w:hint="cs"/>
          <w:rtl/>
        </w:rPr>
        <w:t xml:space="preserve">. </w:t>
      </w:r>
      <w:r w:rsidRPr="00D24E4F">
        <w:rPr>
          <w:rFonts w:asciiTheme="minorBidi" w:hAnsiTheme="minorBidi" w:hint="cs"/>
          <w:b/>
          <w:bCs/>
          <w:sz w:val="24"/>
          <w:szCs w:val="24"/>
          <w:rtl/>
        </w:rPr>
        <w:t>מומלץ מאד!</w:t>
      </w:r>
      <w:bookmarkStart w:id="69" w:name="רשימת_מדריכים"/>
      <w:bookmarkEnd w:id="69"/>
    </w:p>
    <w:p w14:paraId="41C107E1" w14:textId="07A12108" w:rsidR="005A1C9F" w:rsidRPr="00B00417" w:rsidRDefault="005A1C9F" w:rsidP="0033695C">
      <w:pPr>
        <w:spacing w:line="360" w:lineRule="auto"/>
        <w:jc w:val="both"/>
      </w:pPr>
    </w:p>
    <w:p w14:paraId="314C5537" w14:textId="46125ACB" w:rsidR="00E72B2B" w:rsidRPr="00E72B2B" w:rsidRDefault="00581627" w:rsidP="00E72B2B">
      <w:pPr>
        <w:pStyle w:val="a"/>
        <w:tabs>
          <w:tab w:val="left" w:pos="851"/>
        </w:tabs>
        <w:rPr>
          <w:sz w:val="30"/>
          <w:szCs w:val="30"/>
          <w:rtl/>
        </w:rPr>
      </w:pPr>
      <w:bookmarkStart w:id="70" w:name="עמר"/>
      <w:bookmarkStart w:id="71" w:name="_Toc518207801"/>
      <w:bookmarkStart w:id="72" w:name="_Toc526253473"/>
      <w:bookmarkEnd w:id="70"/>
      <w:r w:rsidRPr="007D52EB">
        <w:rPr>
          <w:rFonts w:hint="cs"/>
          <w:sz w:val="30"/>
          <w:szCs w:val="30"/>
          <w:rtl/>
        </w:rPr>
        <w:t xml:space="preserve">נספח </w:t>
      </w:r>
      <w:r w:rsidR="004F79B3" w:rsidRPr="007D52EB">
        <w:rPr>
          <w:sz w:val="30"/>
          <w:szCs w:val="30"/>
          <w:rtl/>
        </w:rPr>
        <w:t>–</w:t>
      </w:r>
      <w:r w:rsidRPr="007D52EB">
        <w:rPr>
          <w:rFonts w:hint="cs"/>
          <w:sz w:val="30"/>
          <w:szCs w:val="30"/>
          <w:rtl/>
        </w:rPr>
        <w:t xml:space="preserve"> </w:t>
      </w:r>
      <w:r w:rsidR="004F79B3" w:rsidRPr="007D52EB">
        <w:rPr>
          <w:rFonts w:hint="cs"/>
          <w:sz w:val="30"/>
          <w:szCs w:val="30"/>
          <w:rtl/>
        </w:rPr>
        <w:t xml:space="preserve">מדגם </w:t>
      </w:r>
      <w:r w:rsidRPr="007D52EB">
        <w:rPr>
          <w:sz w:val="30"/>
          <w:szCs w:val="30"/>
          <w:rtl/>
        </w:rPr>
        <w:t xml:space="preserve">שאלות </w:t>
      </w:r>
      <w:proofErr w:type="spellStart"/>
      <w:r w:rsidRPr="007D52EB">
        <w:rPr>
          <w:sz w:val="30"/>
          <w:szCs w:val="30"/>
          <w:rtl/>
        </w:rPr>
        <w:t>עמ</w:t>
      </w:r>
      <w:r w:rsidRPr="007D52EB">
        <w:rPr>
          <w:rFonts w:hint="cs"/>
          <w:sz w:val="30"/>
          <w:szCs w:val="30"/>
          <w:rtl/>
        </w:rPr>
        <w:t>"</w:t>
      </w:r>
      <w:r w:rsidRPr="007D52EB">
        <w:rPr>
          <w:sz w:val="30"/>
          <w:szCs w:val="30"/>
          <w:rtl/>
        </w:rPr>
        <w:t>ר</w:t>
      </w:r>
      <w:proofErr w:type="spellEnd"/>
      <w:r w:rsidRPr="007D52EB">
        <w:rPr>
          <w:rFonts w:hint="cs"/>
          <w:sz w:val="30"/>
          <w:szCs w:val="30"/>
          <w:rtl/>
        </w:rPr>
        <w:t xml:space="preserve"> ב</w:t>
      </w:r>
      <w:r w:rsidRPr="007D52EB">
        <w:rPr>
          <w:sz w:val="30"/>
          <w:szCs w:val="30"/>
          <w:rtl/>
        </w:rPr>
        <w:t xml:space="preserve">מחשבת ישראל </w:t>
      </w:r>
      <w:r w:rsidRPr="007D52EB">
        <w:rPr>
          <w:rFonts w:hint="cs"/>
          <w:sz w:val="30"/>
          <w:szCs w:val="30"/>
          <w:rtl/>
        </w:rPr>
        <w:t xml:space="preserve"> - </w:t>
      </w:r>
      <w:r w:rsidRPr="007D52EB">
        <w:rPr>
          <w:sz w:val="30"/>
          <w:szCs w:val="30"/>
          <w:rtl/>
        </w:rPr>
        <w:t>ממ"ד</w:t>
      </w:r>
      <w:r w:rsidR="0060529B" w:rsidRPr="007D52EB">
        <w:rPr>
          <w:rFonts w:hint="cs"/>
          <w:sz w:val="30"/>
          <w:szCs w:val="30"/>
          <w:rtl/>
        </w:rPr>
        <w:t xml:space="preserve"> -</w:t>
      </w:r>
      <w:r w:rsidRPr="007D52EB">
        <w:rPr>
          <w:rFonts w:hint="cs"/>
          <w:sz w:val="30"/>
          <w:szCs w:val="30"/>
          <w:rtl/>
        </w:rPr>
        <w:t xml:space="preserve"> </w:t>
      </w:r>
      <w:r w:rsidR="004F79B3" w:rsidRPr="007D52EB">
        <w:rPr>
          <w:rFonts w:hint="cs"/>
          <w:sz w:val="30"/>
          <w:szCs w:val="30"/>
          <w:rtl/>
        </w:rPr>
        <w:t xml:space="preserve">שהופיעו </w:t>
      </w:r>
      <w:r w:rsidR="0060529B" w:rsidRPr="007D52EB">
        <w:rPr>
          <w:rFonts w:hint="cs"/>
          <w:sz w:val="30"/>
          <w:szCs w:val="30"/>
          <w:rtl/>
        </w:rPr>
        <w:t>ב</w:t>
      </w:r>
      <w:r w:rsidR="004F79B3" w:rsidRPr="007D52EB">
        <w:rPr>
          <w:rFonts w:hint="cs"/>
          <w:sz w:val="30"/>
          <w:szCs w:val="30"/>
          <w:rtl/>
        </w:rPr>
        <w:t>מועד קיץ תשע"ז</w:t>
      </w:r>
      <w:r w:rsidR="00E905AD">
        <w:rPr>
          <w:rFonts w:hint="cs"/>
          <w:sz w:val="30"/>
          <w:szCs w:val="30"/>
          <w:rtl/>
        </w:rPr>
        <w:t xml:space="preserve"> </w:t>
      </w:r>
      <w:r w:rsidR="00E905AD">
        <w:rPr>
          <w:sz w:val="30"/>
          <w:szCs w:val="30"/>
          <w:rtl/>
        </w:rPr>
        <w:t>–</w:t>
      </w:r>
      <w:r w:rsidR="00E905AD">
        <w:rPr>
          <w:rFonts w:hint="cs"/>
          <w:sz w:val="30"/>
          <w:szCs w:val="30"/>
          <w:rtl/>
        </w:rPr>
        <w:t xml:space="preserve"> תשע"ח</w:t>
      </w:r>
      <w:bookmarkEnd w:id="71"/>
      <w:bookmarkEnd w:id="72"/>
    </w:p>
    <w:p w14:paraId="09696388" w14:textId="7ECEDBA9" w:rsidR="00544DD5" w:rsidRPr="00E72B2B" w:rsidRDefault="00581627" w:rsidP="00544DD5">
      <w:pPr>
        <w:shd w:val="clear" w:color="auto" w:fill="FFFFFF"/>
        <w:rPr>
          <w:rFonts w:ascii="Times New Roman" w:eastAsia="Times New Roman" w:hAnsi="Times New Roman" w:cs="Times New Roman"/>
          <w:b/>
          <w:bCs/>
          <w:color w:val="222222"/>
          <w:sz w:val="28"/>
          <w:szCs w:val="28"/>
        </w:rPr>
      </w:pPr>
      <w:r w:rsidRPr="00342223">
        <w:rPr>
          <w:rFonts w:asciiTheme="minorBidi" w:hAnsiTheme="minorBidi" w:hint="cs"/>
          <w:sz w:val="24"/>
          <w:szCs w:val="24"/>
          <w:rtl/>
        </w:rPr>
        <w:t xml:space="preserve"> </w:t>
      </w:r>
      <w:r w:rsidR="00544DD5" w:rsidRPr="00E72B2B">
        <w:rPr>
          <w:rFonts w:ascii="Arial" w:eastAsia="Times New Roman" w:hAnsi="Arial" w:cs="Arial" w:hint="cs"/>
          <w:b/>
          <w:bCs/>
          <w:color w:val="212121"/>
          <w:sz w:val="28"/>
          <w:szCs w:val="28"/>
          <w:u w:val="single"/>
          <w:rtl/>
        </w:rPr>
        <w:t>מבוא:</w:t>
      </w:r>
    </w:p>
    <w:p w14:paraId="2B1C16D3" w14:textId="69266E43" w:rsidR="00544DD5" w:rsidRDefault="00544DD5" w:rsidP="00544DD5">
      <w:pPr>
        <w:shd w:val="clear" w:color="auto" w:fill="FFFFFF"/>
        <w:spacing w:after="0" w:line="240" w:lineRule="auto"/>
        <w:jc w:val="both"/>
        <w:rPr>
          <w:rFonts w:ascii="Times New Roman" w:eastAsia="Times New Roman" w:hAnsi="Times New Roman" w:cs="Times New Roman"/>
          <w:color w:val="222222"/>
          <w:sz w:val="24"/>
          <w:szCs w:val="24"/>
          <w:rtl/>
        </w:rPr>
      </w:pPr>
      <w:r w:rsidRPr="00544DD5">
        <w:rPr>
          <w:rFonts w:ascii="Arial" w:eastAsia="Times New Roman" w:hAnsi="Arial" w:cs="Arial"/>
          <w:b/>
          <w:bCs/>
          <w:color w:val="212121"/>
          <w:sz w:val="24"/>
          <w:szCs w:val="24"/>
          <w:u w:val="single"/>
          <w:rtl/>
        </w:rPr>
        <w:t xml:space="preserve">שאלות </w:t>
      </w:r>
      <w:proofErr w:type="spellStart"/>
      <w:r w:rsidRPr="00544DD5">
        <w:rPr>
          <w:rFonts w:ascii="Arial" w:eastAsia="Times New Roman" w:hAnsi="Arial" w:cs="Arial"/>
          <w:b/>
          <w:bCs/>
          <w:color w:val="212121"/>
          <w:sz w:val="24"/>
          <w:szCs w:val="24"/>
          <w:u w:val="single"/>
          <w:rtl/>
        </w:rPr>
        <w:t>עמ"ר</w:t>
      </w:r>
      <w:proofErr w:type="spellEnd"/>
      <w:r w:rsidRPr="00544DD5">
        <w:rPr>
          <w:rFonts w:ascii="Arial" w:eastAsia="Times New Roman" w:hAnsi="Arial" w:cs="Arial"/>
          <w:b/>
          <w:bCs/>
          <w:color w:val="212121"/>
          <w:sz w:val="24"/>
          <w:szCs w:val="24"/>
          <w:u w:val="single"/>
          <w:rtl/>
        </w:rPr>
        <w:t xml:space="preserve"> (ערכים מעורבות ורלוונטיות)</w:t>
      </w:r>
      <w:r w:rsidR="00E72B2B">
        <w:rPr>
          <w:rFonts w:ascii="Arial" w:eastAsia="Times New Roman" w:hAnsi="Arial" w:cs="Arial" w:hint="cs"/>
          <w:b/>
          <w:bCs/>
          <w:color w:val="212121"/>
          <w:sz w:val="24"/>
          <w:szCs w:val="24"/>
          <w:u w:val="single"/>
          <w:rtl/>
        </w:rPr>
        <w:t xml:space="preserve"> </w:t>
      </w:r>
      <w:r w:rsidRPr="00544DD5">
        <w:rPr>
          <w:rFonts w:ascii="Arial" w:eastAsia="Times New Roman" w:hAnsi="Arial" w:cs="Arial"/>
          <w:b/>
          <w:bCs/>
          <w:color w:val="212121"/>
          <w:sz w:val="24"/>
          <w:szCs w:val="24"/>
          <w:u w:val="single"/>
          <w:rtl/>
        </w:rPr>
        <w:t>- קידום החשיבה הרגש והערכים בלמידה, בחלק מפיתוח ה"חממה הפדגוגית"</w:t>
      </w:r>
    </w:p>
    <w:p w14:paraId="5D237712" w14:textId="77777777" w:rsidR="00544DD5" w:rsidRPr="00544DD5" w:rsidRDefault="00544DD5" w:rsidP="00544DD5">
      <w:pPr>
        <w:shd w:val="clear" w:color="auto" w:fill="FFFFFF"/>
        <w:spacing w:after="0" w:line="240" w:lineRule="auto"/>
        <w:jc w:val="both"/>
        <w:rPr>
          <w:rFonts w:ascii="Times New Roman" w:eastAsia="Times New Roman" w:hAnsi="Times New Roman" w:cs="Times New Roman"/>
          <w:color w:val="222222"/>
          <w:sz w:val="24"/>
          <w:szCs w:val="24"/>
          <w:rtl/>
        </w:rPr>
      </w:pPr>
    </w:p>
    <w:p w14:paraId="6FA45BE4" w14:textId="77777777" w:rsidR="00544DD5" w:rsidRPr="00544DD5" w:rsidRDefault="00544DD5" w:rsidP="00544DD5">
      <w:pPr>
        <w:shd w:val="clear" w:color="auto" w:fill="FFFFFF"/>
        <w:spacing w:after="0" w:line="360" w:lineRule="auto"/>
        <w:jc w:val="both"/>
        <w:rPr>
          <w:rFonts w:asciiTheme="minorBidi" w:hAnsiTheme="minorBidi"/>
          <w:sz w:val="24"/>
          <w:szCs w:val="24"/>
          <w:rtl/>
        </w:rPr>
      </w:pPr>
      <w:r w:rsidRPr="00544DD5">
        <w:rPr>
          <w:rFonts w:asciiTheme="minorBidi" w:hAnsiTheme="minorBidi"/>
          <w:sz w:val="24"/>
          <w:szCs w:val="24"/>
          <w:rtl/>
        </w:rPr>
        <w:t xml:space="preserve">בשנתיים הקודמות העמקנו את העיסוק </w:t>
      </w:r>
      <w:proofErr w:type="spellStart"/>
      <w:r w:rsidRPr="00544DD5">
        <w:rPr>
          <w:rFonts w:asciiTheme="minorBidi" w:hAnsiTheme="minorBidi"/>
          <w:sz w:val="24"/>
          <w:szCs w:val="24"/>
          <w:rtl/>
        </w:rPr>
        <w:t>בעמ"ר</w:t>
      </w:r>
      <w:proofErr w:type="spellEnd"/>
      <w:r w:rsidRPr="00544DD5">
        <w:rPr>
          <w:rFonts w:asciiTheme="minorBidi" w:hAnsiTheme="minorBidi"/>
          <w:sz w:val="24"/>
          <w:szCs w:val="24"/>
          <w:rtl/>
        </w:rPr>
        <w:t xml:space="preserve"> (ערך מעורבות ורלוונטיות) בלמידה,‏ בהוראה‏ ובהערכה.‏</w:t>
      </w:r>
    </w:p>
    <w:p w14:paraId="0F661F5C" w14:textId="26948DFC" w:rsidR="00544DD5" w:rsidRPr="00544DD5" w:rsidRDefault="00544DD5" w:rsidP="00544DD5">
      <w:pPr>
        <w:shd w:val="clear" w:color="auto" w:fill="FFFFFF"/>
        <w:spacing w:after="0" w:line="360" w:lineRule="auto"/>
        <w:jc w:val="both"/>
        <w:rPr>
          <w:rFonts w:asciiTheme="minorBidi" w:hAnsiTheme="minorBidi"/>
          <w:sz w:val="24"/>
          <w:szCs w:val="24"/>
          <w:rtl/>
        </w:rPr>
      </w:pPr>
      <w:r w:rsidRPr="00544DD5">
        <w:rPr>
          <w:rFonts w:asciiTheme="minorBidi" w:hAnsiTheme="minorBidi"/>
          <w:sz w:val="24"/>
          <w:szCs w:val="24"/>
          <w:rtl/>
        </w:rPr>
        <w:t>הדבר ‏בא ‏לידי ‏ביטוי ‏בפיתוח ‏המקצועי,‏</w:t>
      </w:r>
      <w:r w:rsidRPr="00544DD5">
        <w:rPr>
          <w:rFonts w:asciiTheme="minorBidi" w:hAnsiTheme="minorBidi" w:hint="cs"/>
          <w:sz w:val="24"/>
          <w:szCs w:val="24"/>
          <w:rtl/>
        </w:rPr>
        <w:t xml:space="preserve"> </w:t>
      </w:r>
      <w:r w:rsidRPr="00544DD5">
        <w:rPr>
          <w:rFonts w:asciiTheme="minorBidi" w:hAnsiTheme="minorBidi"/>
          <w:sz w:val="24"/>
          <w:szCs w:val="24"/>
          <w:rtl/>
        </w:rPr>
        <w:t>בשיח‏ בכיתה, ‏ובהכנסת‏ </w:t>
      </w:r>
      <w:r w:rsidRPr="00544DD5">
        <w:rPr>
          <w:rFonts w:asciiTheme="minorBidi" w:hAnsiTheme="minorBidi" w:hint="cs"/>
          <w:sz w:val="24"/>
          <w:szCs w:val="24"/>
          <w:rtl/>
        </w:rPr>
        <w:t xml:space="preserve">שאלות </w:t>
      </w:r>
      <w:proofErr w:type="spellStart"/>
      <w:r w:rsidRPr="00544DD5">
        <w:rPr>
          <w:rFonts w:asciiTheme="minorBidi" w:hAnsiTheme="minorBidi" w:hint="cs"/>
          <w:sz w:val="24"/>
          <w:szCs w:val="24"/>
          <w:rtl/>
        </w:rPr>
        <w:t>עמ"ר</w:t>
      </w:r>
      <w:proofErr w:type="spellEnd"/>
      <w:r w:rsidRPr="00544DD5">
        <w:rPr>
          <w:rFonts w:asciiTheme="minorBidi" w:hAnsiTheme="minorBidi" w:hint="cs"/>
          <w:sz w:val="24"/>
          <w:szCs w:val="24"/>
          <w:rtl/>
        </w:rPr>
        <w:t xml:space="preserve"> במבחני הבגרות בשנים האחרונות. </w:t>
      </w:r>
    </w:p>
    <w:p w14:paraId="5BCDC4B1" w14:textId="1C900724" w:rsidR="00544DD5" w:rsidRPr="00544DD5" w:rsidRDefault="00544DD5" w:rsidP="00544DD5">
      <w:pPr>
        <w:shd w:val="clear" w:color="auto" w:fill="FFFFFF"/>
        <w:spacing w:after="0" w:line="360" w:lineRule="auto"/>
        <w:jc w:val="both"/>
        <w:rPr>
          <w:rFonts w:asciiTheme="minorBidi" w:hAnsiTheme="minorBidi"/>
          <w:sz w:val="24"/>
          <w:szCs w:val="24"/>
          <w:rtl/>
        </w:rPr>
      </w:pPr>
      <w:r w:rsidRPr="00544DD5">
        <w:rPr>
          <w:rFonts w:asciiTheme="minorBidi" w:hAnsiTheme="minorBidi"/>
          <w:sz w:val="24"/>
          <w:szCs w:val="24"/>
          <w:rtl/>
        </w:rPr>
        <w:t>‏בשנה ‏זו ‏נעמיק ‏ונרחיב ‏את ‏השיח ‏על ‏המעורבות,</w:t>
      </w:r>
      <w:r w:rsidRPr="00544DD5">
        <w:rPr>
          <w:rFonts w:asciiTheme="minorBidi" w:hAnsiTheme="minorBidi" w:hint="cs"/>
          <w:sz w:val="24"/>
          <w:szCs w:val="24"/>
          <w:rtl/>
        </w:rPr>
        <w:t xml:space="preserve"> </w:t>
      </w:r>
      <w:r w:rsidRPr="00544DD5">
        <w:rPr>
          <w:rFonts w:asciiTheme="minorBidi" w:hAnsiTheme="minorBidi"/>
          <w:sz w:val="24"/>
          <w:szCs w:val="24"/>
          <w:rtl/>
        </w:rPr>
        <w:t>‏הרלוונטיות‏ והערכיות ‏בתוך ‏הלמידה ‏ובהערכה. ‏אנו ‏מבקשים ‏מכם ‏לשלב ‏את ‏השיח ‏הזה ‏בלמידה ‏ובכיתות.‏‏ כמו‏ כן,‏</w:t>
      </w:r>
      <w:r w:rsidR="00E72B2B">
        <w:rPr>
          <w:rFonts w:asciiTheme="minorBidi" w:hAnsiTheme="minorBidi" w:hint="cs"/>
          <w:sz w:val="24"/>
          <w:szCs w:val="24"/>
          <w:rtl/>
        </w:rPr>
        <w:t xml:space="preserve"> </w:t>
      </w:r>
      <w:r w:rsidRPr="00544DD5">
        <w:rPr>
          <w:rFonts w:asciiTheme="minorBidi" w:hAnsiTheme="minorBidi"/>
          <w:sz w:val="24"/>
          <w:szCs w:val="24"/>
          <w:rtl/>
        </w:rPr>
        <w:t>נמשיך לשאול את שאלות  ‏</w:t>
      </w:r>
      <w:proofErr w:type="spellStart"/>
      <w:r w:rsidRPr="00544DD5">
        <w:rPr>
          <w:rFonts w:asciiTheme="minorBidi" w:hAnsiTheme="minorBidi"/>
          <w:sz w:val="24"/>
          <w:szCs w:val="24"/>
          <w:rtl/>
        </w:rPr>
        <w:t>העמ"ר</w:t>
      </w:r>
      <w:proofErr w:type="spellEnd"/>
      <w:r w:rsidRPr="00544DD5">
        <w:rPr>
          <w:rFonts w:asciiTheme="minorBidi" w:hAnsiTheme="minorBidi"/>
          <w:sz w:val="24"/>
          <w:szCs w:val="24"/>
          <w:rtl/>
        </w:rPr>
        <w:t>‏ במבחני‏ הבגרות</w:t>
      </w:r>
      <w:r w:rsidRPr="00544DD5">
        <w:rPr>
          <w:rFonts w:asciiTheme="minorBidi" w:hAnsiTheme="minorBidi" w:hint="cs"/>
          <w:sz w:val="24"/>
          <w:szCs w:val="24"/>
          <w:rtl/>
        </w:rPr>
        <w:t>.</w:t>
      </w:r>
      <w:r w:rsidRPr="00544DD5">
        <w:rPr>
          <w:rFonts w:asciiTheme="minorBidi" w:hAnsiTheme="minorBidi"/>
          <w:sz w:val="24"/>
          <w:szCs w:val="24"/>
          <w:rtl/>
        </w:rPr>
        <w:t xml:space="preserve"> שאלות </w:t>
      </w:r>
      <w:proofErr w:type="spellStart"/>
      <w:r w:rsidRPr="00544DD5">
        <w:rPr>
          <w:rFonts w:asciiTheme="minorBidi" w:hAnsiTheme="minorBidi"/>
          <w:sz w:val="24"/>
          <w:szCs w:val="24"/>
          <w:rtl/>
        </w:rPr>
        <w:t>העמ"ר</w:t>
      </w:r>
      <w:proofErr w:type="spellEnd"/>
      <w:r w:rsidRPr="00544DD5">
        <w:rPr>
          <w:rFonts w:asciiTheme="minorBidi" w:hAnsiTheme="minorBidi"/>
          <w:sz w:val="24"/>
          <w:szCs w:val="24"/>
          <w:rtl/>
        </w:rPr>
        <w:t xml:space="preserve"> בבגרות יכללו גם ‏ סעיפי‏ ידע‏ וערכים. אנו ‏מזכירים ‏שעיקר ‏מטרתנו ‏היא‏ הלמידה ‏בכיתה,‏ ושתשובה‏ נכונה ‏תהא ‏רק ‏תשובה ‏המבוססת ‏על‏ ידע ‏של ‏תחום ‏הדעת.</w:t>
      </w:r>
    </w:p>
    <w:p w14:paraId="70752973" w14:textId="1020CA12" w:rsidR="00544DD5" w:rsidRDefault="00544DD5" w:rsidP="00E72B2B">
      <w:pPr>
        <w:shd w:val="clear" w:color="auto" w:fill="FFFFFF"/>
        <w:spacing w:after="0" w:line="360" w:lineRule="auto"/>
        <w:jc w:val="both"/>
        <w:rPr>
          <w:rFonts w:ascii="Times New Roman" w:eastAsia="Times New Roman" w:hAnsi="Times New Roman" w:cs="Times New Roman"/>
          <w:color w:val="222222"/>
          <w:sz w:val="24"/>
          <w:szCs w:val="24"/>
          <w:rtl/>
        </w:rPr>
      </w:pPr>
      <w:r w:rsidRPr="00544DD5">
        <w:rPr>
          <w:rFonts w:asciiTheme="minorBidi" w:hAnsiTheme="minorBidi"/>
          <w:sz w:val="24"/>
          <w:szCs w:val="24"/>
          <w:rtl/>
        </w:rPr>
        <w:t>בכדי ללמוד עוד על תפיסת</w:t>
      </w:r>
      <w:r w:rsidRPr="00544DD5">
        <w:rPr>
          <w:rFonts w:ascii="Arial" w:eastAsia="Times New Roman" w:hAnsi="Arial" w:cs="Arial"/>
          <w:color w:val="212121"/>
          <w:sz w:val="24"/>
          <w:szCs w:val="24"/>
          <w:rtl/>
        </w:rPr>
        <w:t xml:space="preserve"> </w:t>
      </w:r>
      <w:proofErr w:type="spellStart"/>
      <w:r w:rsidRPr="00544DD5">
        <w:rPr>
          <w:rFonts w:ascii="Arial" w:eastAsia="Times New Roman" w:hAnsi="Arial" w:cs="Arial"/>
          <w:color w:val="212121"/>
          <w:sz w:val="24"/>
          <w:szCs w:val="24"/>
          <w:rtl/>
        </w:rPr>
        <w:t>העמ"ר</w:t>
      </w:r>
      <w:proofErr w:type="spellEnd"/>
      <w:r w:rsidRPr="00544DD5">
        <w:rPr>
          <w:rFonts w:ascii="Arial" w:eastAsia="Times New Roman" w:hAnsi="Arial" w:cs="Arial"/>
          <w:color w:val="212121"/>
          <w:sz w:val="24"/>
          <w:szCs w:val="24"/>
          <w:rtl/>
        </w:rPr>
        <w:t xml:space="preserve"> ועל שאלות שנשאלו בבחינות הבגרות בתחומי הדעת השונים ראו </w:t>
      </w:r>
      <w:hyperlink r:id="rId28" w:tgtFrame="_blank" w:history="1">
        <w:r w:rsidRPr="00544DD5">
          <w:rPr>
            <w:rFonts w:ascii="Arial" w:eastAsia="Times New Roman" w:hAnsi="Arial" w:cs="Arial"/>
            <w:color w:val="1155CC"/>
            <w:sz w:val="24"/>
            <w:szCs w:val="24"/>
            <w:u w:val="single"/>
            <w:rtl/>
          </w:rPr>
          <w:t>כאן</w:t>
        </w:r>
      </w:hyperlink>
      <w:r>
        <w:rPr>
          <w:rFonts w:ascii="Times New Roman" w:eastAsia="Times New Roman" w:hAnsi="Times New Roman" w:cs="Times New Roman" w:hint="cs"/>
          <w:color w:val="222222"/>
          <w:sz w:val="24"/>
          <w:szCs w:val="24"/>
          <w:rtl/>
        </w:rPr>
        <w:t xml:space="preserve"> </w:t>
      </w:r>
    </w:p>
    <w:p w14:paraId="3F698EE5" w14:textId="19C5FD7A" w:rsidR="00544DD5" w:rsidRPr="00E72B2B" w:rsidRDefault="00544DD5" w:rsidP="00544DD5">
      <w:pPr>
        <w:shd w:val="clear" w:color="auto" w:fill="FFFFFF"/>
        <w:spacing w:after="0" w:line="240" w:lineRule="auto"/>
        <w:rPr>
          <w:rFonts w:ascii="Arial" w:eastAsia="Times New Roman" w:hAnsi="Arial" w:cs="Guttman-Aram"/>
          <w:b/>
          <w:bCs/>
          <w:color w:val="212121"/>
          <w:sz w:val="24"/>
          <w:szCs w:val="24"/>
          <w:u w:val="double"/>
          <w:rtl/>
        </w:rPr>
      </w:pPr>
      <w:r w:rsidRPr="00E72B2B">
        <w:rPr>
          <w:rFonts w:ascii="Arial" w:eastAsia="Times New Roman" w:hAnsi="Arial" w:cs="Guttman-Aram" w:hint="cs"/>
          <w:b/>
          <w:bCs/>
          <w:color w:val="212121"/>
          <w:sz w:val="24"/>
          <w:szCs w:val="24"/>
          <w:u w:val="double"/>
          <w:rtl/>
        </w:rPr>
        <w:t xml:space="preserve">להלן דוגמאות לשאלות </w:t>
      </w:r>
      <w:proofErr w:type="spellStart"/>
      <w:r w:rsidRPr="00E72B2B">
        <w:rPr>
          <w:rFonts w:ascii="Arial" w:eastAsia="Times New Roman" w:hAnsi="Arial" w:cs="Guttman-Aram" w:hint="cs"/>
          <w:b/>
          <w:bCs/>
          <w:color w:val="212121"/>
          <w:sz w:val="24"/>
          <w:szCs w:val="24"/>
          <w:u w:val="double"/>
          <w:rtl/>
        </w:rPr>
        <w:t>עמ"ר</w:t>
      </w:r>
      <w:proofErr w:type="spellEnd"/>
      <w:r w:rsidRPr="00E72B2B">
        <w:rPr>
          <w:rFonts w:ascii="Arial" w:eastAsia="Times New Roman" w:hAnsi="Arial" w:cs="Guttman-Aram" w:hint="cs"/>
          <w:b/>
          <w:bCs/>
          <w:color w:val="212121"/>
          <w:sz w:val="24"/>
          <w:szCs w:val="24"/>
          <w:u w:val="double"/>
          <w:rtl/>
        </w:rPr>
        <w:t xml:space="preserve"> שנשאלו במבחני מחשבת ישראל בשנתיים האחרונות:</w:t>
      </w:r>
    </w:p>
    <w:p w14:paraId="5B99E385" w14:textId="77777777" w:rsidR="00544DD5" w:rsidRPr="00544DD5" w:rsidRDefault="00544DD5" w:rsidP="00544DD5">
      <w:pPr>
        <w:shd w:val="clear" w:color="auto" w:fill="FFFFFF"/>
        <w:spacing w:after="0" w:line="240" w:lineRule="auto"/>
        <w:rPr>
          <w:rFonts w:ascii="Arial" w:eastAsia="Times New Roman" w:hAnsi="Arial" w:cs="Arial"/>
          <w:b/>
          <w:bCs/>
          <w:color w:val="212121"/>
          <w:sz w:val="24"/>
          <w:szCs w:val="24"/>
          <w:rtl/>
        </w:rPr>
      </w:pPr>
    </w:p>
    <w:p w14:paraId="729A89BB" w14:textId="097A8B4C" w:rsidR="00581627" w:rsidRPr="00544DD5" w:rsidRDefault="00544DD5" w:rsidP="00544DD5">
      <w:pPr>
        <w:spacing w:line="240" w:lineRule="auto"/>
        <w:jc w:val="both"/>
        <w:rPr>
          <w:rFonts w:asciiTheme="minorBidi" w:hAnsiTheme="minorBidi"/>
          <w:b/>
          <w:bCs/>
          <w:sz w:val="24"/>
          <w:szCs w:val="24"/>
          <w:u w:val="single"/>
          <w:rtl/>
        </w:rPr>
      </w:pPr>
      <w:r>
        <w:rPr>
          <w:rFonts w:asciiTheme="minorBidi" w:hAnsiTheme="minorBidi" w:hint="cs"/>
          <w:sz w:val="24"/>
          <w:szCs w:val="24"/>
          <w:u w:val="single"/>
          <w:rtl/>
        </w:rPr>
        <w:t>1.</w:t>
      </w:r>
      <w:r w:rsidR="00581627" w:rsidRPr="00544DD5">
        <w:rPr>
          <w:rFonts w:asciiTheme="minorBidi" w:hAnsiTheme="minorBidi" w:hint="cs"/>
          <w:sz w:val="24"/>
          <w:szCs w:val="24"/>
          <w:u w:val="single"/>
          <w:rtl/>
        </w:rPr>
        <w:t xml:space="preserve">רמב"ם, </w:t>
      </w:r>
      <w:r w:rsidR="00581627" w:rsidRPr="00544DD5">
        <w:rPr>
          <w:rFonts w:asciiTheme="minorBidi" w:hAnsiTheme="minorBidi" w:hint="cs"/>
          <w:b/>
          <w:bCs/>
          <w:sz w:val="24"/>
          <w:szCs w:val="24"/>
          <w:u w:val="single"/>
          <w:rtl/>
        </w:rPr>
        <w:t>הקדמה לפירוש המשנה</w:t>
      </w:r>
      <w:r w:rsidR="00581627" w:rsidRPr="00544DD5">
        <w:rPr>
          <w:rFonts w:asciiTheme="minorBidi" w:hAnsiTheme="minorBidi" w:hint="cs"/>
          <w:sz w:val="24"/>
          <w:szCs w:val="24"/>
          <w:u w:val="single"/>
          <w:rtl/>
        </w:rPr>
        <w:t xml:space="preserve">; רמח"ל, </w:t>
      </w:r>
      <w:r w:rsidR="00581627" w:rsidRPr="00544DD5">
        <w:rPr>
          <w:rFonts w:asciiTheme="minorBidi" w:hAnsiTheme="minorBidi" w:hint="cs"/>
          <w:b/>
          <w:bCs/>
          <w:sz w:val="24"/>
          <w:szCs w:val="24"/>
          <w:u w:val="single"/>
          <w:rtl/>
        </w:rPr>
        <w:t>מסילת ישרים</w:t>
      </w:r>
      <w:r w:rsidR="00581627" w:rsidRPr="00544DD5">
        <w:rPr>
          <w:rFonts w:asciiTheme="minorBidi" w:hAnsiTheme="minorBidi" w:hint="cs"/>
          <w:sz w:val="24"/>
          <w:szCs w:val="24"/>
          <w:u w:val="single"/>
          <w:rtl/>
        </w:rPr>
        <w:t xml:space="preserve">; הראי"ה קוק, </w:t>
      </w:r>
      <w:r w:rsidR="00581627" w:rsidRPr="00544DD5">
        <w:rPr>
          <w:rFonts w:asciiTheme="minorBidi" w:hAnsiTheme="minorBidi" w:hint="cs"/>
          <w:b/>
          <w:bCs/>
          <w:sz w:val="24"/>
          <w:szCs w:val="24"/>
          <w:u w:val="single"/>
          <w:rtl/>
        </w:rPr>
        <w:t>מוסר אביך</w:t>
      </w:r>
      <w:r w:rsidR="00581627" w:rsidRPr="00544DD5">
        <w:rPr>
          <w:rFonts w:asciiTheme="minorBidi" w:hAnsiTheme="minorBidi" w:hint="cs"/>
          <w:sz w:val="24"/>
          <w:szCs w:val="24"/>
          <w:u w:val="single"/>
          <w:rtl/>
        </w:rPr>
        <w:t xml:space="preserve">; הרב דסלר, </w:t>
      </w:r>
      <w:r w:rsidR="00581627" w:rsidRPr="00544DD5">
        <w:rPr>
          <w:rFonts w:asciiTheme="minorBidi" w:hAnsiTheme="minorBidi" w:hint="cs"/>
          <w:b/>
          <w:bCs/>
          <w:sz w:val="24"/>
          <w:szCs w:val="24"/>
          <w:u w:val="single"/>
          <w:rtl/>
        </w:rPr>
        <w:t>מכתב מאליהו</w:t>
      </w:r>
    </w:p>
    <w:p w14:paraId="2DA2ACDE" w14:textId="77777777" w:rsidR="00581627" w:rsidRPr="00342223" w:rsidRDefault="00581627" w:rsidP="007D52EB">
      <w:pPr>
        <w:spacing w:line="240" w:lineRule="auto"/>
        <w:jc w:val="both"/>
        <w:rPr>
          <w:rFonts w:asciiTheme="minorBidi" w:hAnsiTheme="minorBidi"/>
          <w:sz w:val="24"/>
          <w:szCs w:val="24"/>
        </w:rPr>
      </w:pPr>
      <w:r w:rsidRPr="00342223">
        <w:rPr>
          <w:rFonts w:asciiTheme="minorBidi" w:hAnsiTheme="minorBidi" w:hint="cs"/>
          <w:sz w:val="24"/>
          <w:szCs w:val="24"/>
          <w:rtl/>
        </w:rPr>
        <w:t>בספר  "אמונה וגאולה" מוצגות התפיסות של ההוגים: רמב"ם, רמח</w:t>
      </w:r>
      <w:r>
        <w:rPr>
          <w:rFonts w:asciiTheme="minorBidi" w:hAnsiTheme="minorBidi" w:hint="cs"/>
          <w:sz w:val="24"/>
          <w:szCs w:val="24"/>
          <w:rtl/>
        </w:rPr>
        <w:t>"</w:t>
      </w:r>
      <w:r w:rsidRPr="00342223">
        <w:rPr>
          <w:rFonts w:asciiTheme="minorBidi" w:hAnsiTheme="minorBidi" w:hint="cs"/>
          <w:sz w:val="24"/>
          <w:szCs w:val="24"/>
          <w:rtl/>
        </w:rPr>
        <w:t>ל, הראי"ה קוק והרב דסלר, בעניין משמעות החיים.</w:t>
      </w:r>
    </w:p>
    <w:p w14:paraId="54CE83B5"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לפניך ארבעה תיאורים של דמויות. קבע בנוגע </w:t>
      </w:r>
      <w:r w:rsidRPr="00342223">
        <w:rPr>
          <w:rFonts w:asciiTheme="minorBidi" w:hAnsiTheme="minorBidi" w:hint="cs"/>
          <w:sz w:val="24"/>
          <w:szCs w:val="24"/>
          <w:u w:val="single"/>
          <w:rtl/>
        </w:rPr>
        <w:t>לכל אחת</w:t>
      </w:r>
      <w:r w:rsidRPr="00342223">
        <w:rPr>
          <w:rFonts w:asciiTheme="minorBidi" w:hAnsiTheme="minorBidi" w:hint="cs"/>
          <w:sz w:val="24"/>
          <w:szCs w:val="24"/>
          <w:rtl/>
        </w:rPr>
        <w:t xml:space="preserve"> מהן לאיזו מבין התפיסות של ההוגים היא מתאימה. נמק את תשובתך. </w:t>
      </w:r>
    </w:p>
    <w:p w14:paraId="119FA666" w14:textId="77777777" w:rsidR="00581627" w:rsidRPr="00342223" w:rsidRDefault="00581627" w:rsidP="00BD4FEB">
      <w:pPr>
        <w:numPr>
          <w:ilvl w:val="0"/>
          <w:numId w:val="2"/>
        </w:numPr>
        <w:spacing w:after="0" w:line="240" w:lineRule="auto"/>
        <w:jc w:val="both"/>
        <w:rPr>
          <w:rFonts w:asciiTheme="minorBidi" w:hAnsiTheme="minorBidi"/>
          <w:sz w:val="24"/>
          <w:szCs w:val="24"/>
        </w:rPr>
      </w:pPr>
      <w:r w:rsidRPr="00342223">
        <w:rPr>
          <w:rFonts w:asciiTheme="minorBidi" w:hAnsiTheme="minorBidi" w:hint="cs"/>
          <w:sz w:val="24"/>
          <w:szCs w:val="24"/>
          <w:rtl/>
        </w:rPr>
        <w:t>אדם שעובד בשלמות וביסודיות בגינה שלו.</w:t>
      </w:r>
    </w:p>
    <w:p w14:paraId="34BF6342" w14:textId="77777777" w:rsidR="00581627" w:rsidRPr="00342223" w:rsidRDefault="00581627" w:rsidP="00BD4FEB">
      <w:pPr>
        <w:numPr>
          <w:ilvl w:val="0"/>
          <w:numId w:val="2"/>
        </w:numPr>
        <w:spacing w:after="0" w:line="240" w:lineRule="auto"/>
        <w:jc w:val="both"/>
        <w:rPr>
          <w:rFonts w:asciiTheme="minorBidi" w:hAnsiTheme="minorBidi"/>
          <w:sz w:val="24"/>
          <w:szCs w:val="24"/>
        </w:rPr>
      </w:pPr>
      <w:r w:rsidRPr="00342223">
        <w:rPr>
          <w:rFonts w:asciiTheme="minorBidi" w:hAnsiTheme="minorBidi" w:hint="cs"/>
          <w:sz w:val="24"/>
          <w:szCs w:val="24"/>
          <w:rtl/>
        </w:rPr>
        <w:t>הרב אריה לוין, שהיה "רב האסירים" והתפרסם במידת החסד שלו ובנתינתו לזולת.</w:t>
      </w:r>
    </w:p>
    <w:p w14:paraId="2D4FAA67" w14:textId="77777777" w:rsidR="00581627" w:rsidRPr="00342223" w:rsidRDefault="00581627" w:rsidP="00BD4FEB">
      <w:pPr>
        <w:numPr>
          <w:ilvl w:val="0"/>
          <w:numId w:val="2"/>
        </w:numPr>
        <w:spacing w:after="0" w:line="240" w:lineRule="auto"/>
        <w:jc w:val="both"/>
        <w:rPr>
          <w:rFonts w:asciiTheme="minorBidi" w:hAnsiTheme="minorBidi"/>
          <w:sz w:val="24"/>
          <w:szCs w:val="24"/>
        </w:rPr>
      </w:pPr>
      <w:r w:rsidRPr="00342223">
        <w:rPr>
          <w:rFonts w:asciiTheme="minorBidi" w:hAnsiTheme="minorBidi" w:hint="cs"/>
          <w:sz w:val="24"/>
          <w:szCs w:val="24"/>
          <w:rtl/>
        </w:rPr>
        <w:t>אדם שמוותר על הנאות חומריות ומקדיש את חייו ללמידה רוחנית ולעניינים שכליים.</w:t>
      </w:r>
    </w:p>
    <w:p w14:paraId="186F47FA" w14:textId="77777777" w:rsidR="00EA1487" w:rsidRDefault="00581627" w:rsidP="00BD4FEB">
      <w:pPr>
        <w:numPr>
          <w:ilvl w:val="0"/>
          <w:numId w:val="2"/>
        </w:numPr>
        <w:spacing w:after="0" w:line="240" w:lineRule="auto"/>
        <w:jc w:val="both"/>
        <w:rPr>
          <w:rFonts w:asciiTheme="minorBidi" w:hAnsiTheme="minorBidi"/>
          <w:sz w:val="24"/>
          <w:szCs w:val="24"/>
        </w:rPr>
      </w:pPr>
      <w:r w:rsidRPr="00342223">
        <w:rPr>
          <w:rFonts w:asciiTheme="minorBidi" w:hAnsiTheme="minorBidi" w:hint="cs"/>
          <w:sz w:val="24"/>
          <w:szCs w:val="24"/>
          <w:rtl/>
        </w:rPr>
        <w:t xml:space="preserve"> שליח חב"ד שעוסק בקירוב יהודים לתורה ומצוות.  </w:t>
      </w:r>
    </w:p>
    <w:p w14:paraId="6448F992" w14:textId="0028F29A" w:rsidR="00581627" w:rsidRPr="00512FF5" w:rsidRDefault="00581627" w:rsidP="00EA1487">
      <w:pPr>
        <w:spacing w:line="240" w:lineRule="auto"/>
        <w:ind w:left="720"/>
        <w:jc w:val="both"/>
        <w:rPr>
          <w:rFonts w:asciiTheme="minorBidi" w:hAnsiTheme="minorBidi"/>
          <w:sz w:val="24"/>
          <w:szCs w:val="24"/>
        </w:rPr>
      </w:pPr>
      <w:r w:rsidRPr="00512FF5">
        <w:rPr>
          <w:rFonts w:asciiTheme="minorBidi" w:hAnsiTheme="minorBidi" w:hint="cs"/>
          <w:sz w:val="24"/>
          <w:szCs w:val="24"/>
          <w:rtl/>
        </w:rPr>
        <w:lastRenderedPageBreak/>
        <w:t xml:space="preserve">                                                                                      </w:t>
      </w:r>
    </w:p>
    <w:p w14:paraId="5E9B532B" w14:textId="77777777" w:rsidR="00581627" w:rsidRPr="00342223" w:rsidRDefault="00581627" w:rsidP="007D52EB">
      <w:pPr>
        <w:spacing w:line="240" w:lineRule="auto"/>
        <w:jc w:val="both"/>
        <w:rPr>
          <w:rFonts w:asciiTheme="minorBidi" w:hAnsiTheme="minorBidi"/>
          <w:b/>
          <w:bCs/>
          <w:sz w:val="24"/>
          <w:szCs w:val="24"/>
          <w:rtl/>
        </w:rPr>
      </w:pPr>
      <w:r w:rsidRPr="00342223">
        <w:rPr>
          <w:rFonts w:asciiTheme="minorBidi" w:hAnsiTheme="minorBidi" w:hint="cs"/>
          <w:sz w:val="24"/>
          <w:szCs w:val="24"/>
          <w:rtl/>
        </w:rPr>
        <w:t xml:space="preserve">2. </w:t>
      </w:r>
      <w:r w:rsidRPr="00342223">
        <w:rPr>
          <w:rFonts w:asciiTheme="minorBidi" w:hAnsiTheme="minorBidi" w:hint="cs"/>
          <w:sz w:val="24"/>
          <w:szCs w:val="24"/>
          <w:u w:val="single"/>
          <w:rtl/>
        </w:rPr>
        <w:t xml:space="preserve">רמב"ם, </w:t>
      </w:r>
      <w:r w:rsidRPr="00342223">
        <w:rPr>
          <w:rFonts w:asciiTheme="minorBidi" w:hAnsiTheme="minorBidi" w:hint="cs"/>
          <w:b/>
          <w:bCs/>
          <w:sz w:val="24"/>
          <w:szCs w:val="24"/>
          <w:u w:val="single"/>
          <w:rtl/>
        </w:rPr>
        <w:t>הקדמה לפירוש המשנה.</w:t>
      </w:r>
    </w:p>
    <w:p w14:paraId="07D27F80"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     א. הסבר את דברי הרמב"ם: "חורבן הנפש ותיקון הגוף, ותיקון הנפש בחורבן הגוף".          </w:t>
      </w:r>
    </w:p>
    <w:p w14:paraId="3DEFBAF0" w14:textId="30E35D7C" w:rsidR="00EA1487"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     ב. כתוב מהו לדעתך האיזון הנכון בין הגוף החומרי והנפש הרוחנית.</w:t>
      </w:r>
    </w:p>
    <w:p w14:paraId="1D862D2C" w14:textId="77777777" w:rsidR="00EA1487" w:rsidRPr="00342223" w:rsidRDefault="00EA1487" w:rsidP="00EA1487">
      <w:pPr>
        <w:spacing w:line="240" w:lineRule="auto"/>
        <w:jc w:val="both"/>
        <w:rPr>
          <w:rFonts w:asciiTheme="minorBidi" w:hAnsiTheme="minorBidi"/>
          <w:sz w:val="24"/>
          <w:szCs w:val="24"/>
          <w:rtl/>
        </w:rPr>
      </w:pPr>
    </w:p>
    <w:p w14:paraId="00778280" w14:textId="77777777" w:rsidR="00581627" w:rsidRPr="00342223" w:rsidRDefault="00581627" w:rsidP="007D52EB">
      <w:pPr>
        <w:spacing w:line="240" w:lineRule="auto"/>
        <w:jc w:val="both"/>
        <w:rPr>
          <w:rFonts w:asciiTheme="minorBidi" w:hAnsiTheme="minorBidi"/>
          <w:sz w:val="24"/>
          <w:szCs w:val="24"/>
          <w:rtl/>
        </w:rPr>
      </w:pPr>
      <w:r w:rsidRPr="00342223">
        <w:rPr>
          <w:rFonts w:asciiTheme="minorBidi" w:hAnsiTheme="minorBidi" w:hint="cs"/>
          <w:sz w:val="24"/>
          <w:szCs w:val="24"/>
          <w:rtl/>
        </w:rPr>
        <w:t xml:space="preserve">3. </w:t>
      </w:r>
      <w:r w:rsidRPr="00342223">
        <w:rPr>
          <w:rFonts w:asciiTheme="minorBidi" w:hAnsiTheme="minorBidi" w:hint="cs"/>
          <w:sz w:val="24"/>
          <w:szCs w:val="24"/>
          <w:u w:val="single"/>
          <w:rtl/>
        </w:rPr>
        <w:t xml:space="preserve">הראי"ה קוק, </w:t>
      </w:r>
      <w:r w:rsidRPr="00342223">
        <w:rPr>
          <w:rFonts w:asciiTheme="minorBidi" w:hAnsiTheme="minorBidi" w:hint="cs"/>
          <w:b/>
          <w:bCs/>
          <w:sz w:val="24"/>
          <w:szCs w:val="24"/>
          <w:u w:val="single"/>
          <w:rtl/>
        </w:rPr>
        <w:t>מוסר אביך</w:t>
      </w:r>
      <w:r w:rsidRPr="00342223">
        <w:rPr>
          <w:rFonts w:asciiTheme="minorBidi" w:hAnsiTheme="minorBidi" w:hint="cs"/>
          <w:sz w:val="24"/>
          <w:szCs w:val="24"/>
          <w:u w:val="single"/>
          <w:rtl/>
        </w:rPr>
        <w:t>; מידות הראי"ה</w:t>
      </w:r>
    </w:p>
    <w:p w14:paraId="03D62B31"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"בחינה גדולה צריך לבחון... ברגש הגאווה איזהו הרגש הפסול... ואיזהו הרגש העדין."</w:t>
      </w:r>
    </w:p>
    <w:p w14:paraId="4A439D3D" w14:textId="77777777" w:rsidR="00581627" w:rsidRPr="00342223" w:rsidRDefault="00581627" w:rsidP="00BD4FEB">
      <w:pPr>
        <w:numPr>
          <w:ilvl w:val="0"/>
          <w:numId w:val="3"/>
        </w:numPr>
        <w:spacing w:after="0" w:line="240" w:lineRule="auto"/>
        <w:jc w:val="both"/>
        <w:rPr>
          <w:rFonts w:asciiTheme="minorBidi" w:hAnsiTheme="minorBidi"/>
          <w:sz w:val="24"/>
          <w:szCs w:val="24"/>
        </w:rPr>
      </w:pPr>
      <w:r w:rsidRPr="00342223">
        <w:rPr>
          <w:rFonts w:asciiTheme="minorBidi" w:hAnsiTheme="minorBidi" w:hint="cs"/>
          <w:sz w:val="24"/>
          <w:szCs w:val="24"/>
          <w:rtl/>
        </w:rPr>
        <w:t>לפי הרב קוק איזה רגש גאווה הוא חיובי?</w:t>
      </w:r>
    </w:p>
    <w:p w14:paraId="1EF41977" w14:textId="1D9C0766" w:rsidR="00581627" w:rsidRDefault="00581627" w:rsidP="00BD4FEB">
      <w:pPr>
        <w:numPr>
          <w:ilvl w:val="0"/>
          <w:numId w:val="3"/>
        </w:numPr>
        <w:spacing w:after="0" w:line="240" w:lineRule="auto"/>
        <w:jc w:val="both"/>
        <w:rPr>
          <w:rFonts w:asciiTheme="minorBidi" w:hAnsiTheme="minorBidi"/>
          <w:sz w:val="24"/>
          <w:szCs w:val="24"/>
        </w:rPr>
      </w:pPr>
      <w:r w:rsidRPr="00342223">
        <w:rPr>
          <w:rFonts w:asciiTheme="minorBidi" w:hAnsiTheme="minorBidi" w:hint="cs"/>
          <w:sz w:val="24"/>
          <w:szCs w:val="24"/>
          <w:rtl/>
        </w:rPr>
        <w:t>כתוב דוגמ</w:t>
      </w:r>
      <w:r w:rsidR="00A556BB">
        <w:rPr>
          <w:rFonts w:asciiTheme="minorBidi" w:hAnsiTheme="minorBidi" w:hint="cs"/>
          <w:sz w:val="24"/>
          <w:szCs w:val="24"/>
          <w:rtl/>
        </w:rPr>
        <w:t>ה מחיי היומיום ל"גאווה חיובית".</w:t>
      </w:r>
    </w:p>
    <w:p w14:paraId="3F7FC3A1" w14:textId="77777777" w:rsidR="00EA1487" w:rsidRDefault="00EA1487" w:rsidP="00EA1487">
      <w:pPr>
        <w:spacing w:line="240" w:lineRule="auto"/>
        <w:ind w:left="720"/>
        <w:jc w:val="both"/>
        <w:rPr>
          <w:rFonts w:asciiTheme="minorBidi" w:hAnsiTheme="minorBidi"/>
          <w:sz w:val="24"/>
          <w:szCs w:val="24"/>
          <w:rtl/>
        </w:rPr>
      </w:pPr>
    </w:p>
    <w:p w14:paraId="2D828144" w14:textId="77777777" w:rsidR="00581627" w:rsidRPr="00342223" w:rsidRDefault="00581627" w:rsidP="007D52EB">
      <w:pPr>
        <w:spacing w:line="240" w:lineRule="auto"/>
        <w:jc w:val="both"/>
        <w:rPr>
          <w:rFonts w:asciiTheme="minorBidi" w:hAnsiTheme="minorBidi"/>
          <w:sz w:val="24"/>
          <w:szCs w:val="24"/>
          <w:rtl/>
        </w:rPr>
      </w:pPr>
      <w:r w:rsidRPr="00342223">
        <w:rPr>
          <w:rFonts w:asciiTheme="minorBidi" w:hAnsiTheme="minorBidi" w:hint="cs"/>
          <w:sz w:val="24"/>
          <w:szCs w:val="24"/>
          <w:rtl/>
        </w:rPr>
        <w:t xml:space="preserve">4. א. </w:t>
      </w:r>
      <w:r w:rsidRPr="00342223">
        <w:rPr>
          <w:rFonts w:asciiTheme="minorBidi" w:hAnsiTheme="minorBidi" w:hint="cs"/>
          <w:b/>
          <w:bCs/>
          <w:sz w:val="24"/>
          <w:szCs w:val="24"/>
          <w:u w:val="single"/>
          <w:rtl/>
        </w:rPr>
        <w:t>מדרש תנחומא</w:t>
      </w:r>
      <w:r w:rsidRPr="00342223">
        <w:rPr>
          <w:rFonts w:asciiTheme="minorBidi" w:hAnsiTheme="minorBidi" w:hint="cs"/>
          <w:sz w:val="24"/>
          <w:szCs w:val="24"/>
          <w:u w:val="single"/>
          <w:rtl/>
        </w:rPr>
        <w:t xml:space="preserve">, רמב"ם </w:t>
      </w:r>
      <w:r w:rsidRPr="00342223">
        <w:rPr>
          <w:rFonts w:asciiTheme="minorBidi" w:hAnsiTheme="minorBidi" w:hint="cs"/>
          <w:b/>
          <w:bCs/>
          <w:sz w:val="24"/>
          <w:szCs w:val="24"/>
          <w:u w:val="single"/>
          <w:rtl/>
        </w:rPr>
        <w:t>מורה נבוכים</w:t>
      </w:r>
      <w:r w:rsidRPr="00342223">
        <w:rPr>
          <w:rFonts w:asciiTheme="minorBidi" w:hAnsiTheme="minorBidi" w:hint="cs"/>
          <w:sz w:val="24"/>
          <w:szCs w:val="24"/>
          <w:u w:val="single"/>
          <w:rtl/>
        </w:rPr>
        <w:t xml:space="preserve">, מלבי"ם </w:t>
      </w:r>
      <w:r w:rsidRPr="00342223">
        <w:rPr>
          <w:rFonts w:asciiTheme="minorBidi" w:hAnsiTheme="minorBidi" w:hint="cs"/>
          <w:b/>
          <w:bCs/>
          <w:sz w:val="24"/>
          <w:szCs w:val="24"/>
          <w:u w:val="single"/>
          <w:rtl/>
        </w:rPr>
        <w:t>פירוש התורה</w:t>
      </w:r>
    </w:p>
    <w:p w14:paraId="02A5D4AA" w14:textId="77777777" w:rsidR="00581627" w:rsidRPr="00342223" w:rsidRDefault="00581627" w:rsidP="00F703E8">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במהלך לימוד הנושא "אמונה בשעת משבר" למדת שלוש דרכים להתמודדות עם משבר: מדרש תנחומא, מורה נבוכים ופירוש </w:t>
      </w:r>
      <w:proofErr w:type="spellStart"/>
      <w:r w:rsidRPr="00342223">
        <w:rPr>
          <w:rFonts w:asciiTheme="minorBidi" w:hAnsiTheme="minorBidi" w:hint="cs"/>
          <w:sz w:val="24"/>
          <w:szCs w:val="24"/>
          <w:rtl/>
        </w:rPr>
        <w:t>המלבי"ם</w:t>
      </w:r>
      <w:proofErr w:type="spellEnd"/>
      <w:r w:rsidRPr="00342223">
        <w:rPr>
          <w:rFonts w:asciiTheme="minorBidi" w:hAnsiTheme="minorBidi" w:hint="cs"/>
          <w:sz w:val="24"/>
          <w:szCs w:val="24"/>
          <w:rtl/>
        </w:rPr>
        <w:t xml:space="preserve"> לתורה. </w:t>
      </w:r>
    </w:p>
    <w:p w14:paraId="2380DEBE" w14:textId="21EDDE0A" w:rsidR="00EA1487" w:rsidRDefault="00581627" w:rsidP="00F703E8">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בחר </w:t>
      </w:r>
      <w:r w:rsidRPr="00342223">
        <w:rPr>
          <w:rFonts w:asciiTheme="minorBidi" w:hAnsiTheme="minorBidi" w:hint="cs"/>
          <w:sz w:val="24"/>
          <w:szCs w:val="24"/>
          <w:u w:val="single"/>
          <w:rtl/>
        </w:rPr>
        <w:t xml:space="preserve">באחת </w:t>
      </w:r>
      <w:r w:rsidRPr="00342223">
        <w:rPr>
          <w:rFonts w:asciiTheme="minorBidi" w:hAnsiTheme="minorBidi" w:hint="cs"/>
          <w:sz w:val="24"/>
          <w:szCs w:val="24"/>
          <w:rtl/>
        </w:rPr>
        <w:t xml:space="preserve">מן הדרכים האלה, שלדעתך היא המתאימה ביותר להתמודדות עם משבר. הסבר דרך זו וכתוב מדוע לדעתך היא המתאימה ביותר. </w:t>
      </w:r>
    </w:p>
    <w:p w14:paraId="3D6BF642" w14:textId="77777777" w:rsidR="00EA1487" w:rsidRPr="00342223" w:rsidRDefault="00EA1487" w:rsidP="00F703E8">
      <w:pPr>
        <w:spacing w:after="0" w:line="240" w:lineRule="auto"/>
        <w:jc w:val="both"/>
        <w:rPr>
          <w:rFonts w:asciiTheme="minorBidi" w:hAnsiTheme="minorBidi"/>
          <w:sz w:val="24"/>
          <w:szCs w:val="24"/>
          <w:rtl/>
        </w:rPr>
      </w:pPr>
    </w:p>
    <w:p w14:paraId="506DBB91" w14:textId="77777777" w:rsidR="00581627" w:rsidRPr="00342223" w:rsidRDefault="00581627" w:rsidP="00F703E8">
      <w:pPr>
        <w:spacing w:after="0" w:line="240" w:lineRule="auto"/>
        <w:jc w:val="both"/>
        <w:rPr>
          <w:rFonts w:asciiTheme="minorBidi" w:hAnsiTheme="minorBidi"/>
          <w:sz w:val="24"/>
          <w:szCs w:val="24"/>
          <w:rtl/>
        </w:rPr>
      </w:pPr>
      <w:r w:rsidRPr="00342223">
        <w:rPr>
          <w:rFonts w:asciiTheme="minorBidi" w:hAnsiTheme="minorBidi" w:hint="cs"/>
          <w:sz w:val="24"/>
          <w:szCs w:val="24"/>
          <w:rtl/>
        </w:rPr>
        <w:t>ב.</w:t>
      </w:r>
      <w:r w:rsidRPr="00342223">
        <w:rPr>
          <w:rFonts w:asciiTheme="minorBidi" w:hAnsiTheme="minorBidi"/>
          <w:sz w:val="24"/>
          <w:szCs w:val="24"/>
          <w:rtl/>
        </w:rPr>
        <w:t xml:space="preserve"> </w:t>
      </w:r>
      <w:r w:rsidRPr="00342223">
        <w:rPr>
          <w:rFonts w:asciiTheme="minorBidi" w:hAnsiTheme="minorBidi" w:hint="cs"/>
          <w:sz w:val="24"/>
          <w:szCs w:val="24"/>
          <w:u w:val="single"/>
          <w:rtl/>
        </w:rPr>
        <w:t xml:space="preserve">הרב זווין, </w:t>
      </w:r>
      <w:r w:rsidRPr="00342223">
        <w:rPr>
          <w:rFonts w:asciiTheme="minorBidi" w:hAnsiTheme="minorBidi" w:hint="cs"/>
          <w:b/>
          <w:bCs/>
          <w:sz w:val="24"/>
          <w:szCs w:val="24"/>
          <w:u w:val="single"/>
          <w:rtl/>
        </w:rPr>
        <w:t>לתורה ולמועדים.</w:t>
      </w:r>
      <w:r w:rsidRPr="00342223">
        <w:rPr>
          <w:rFonts w:asciiTheme="minorBidi" w:hAnsiTheme="minorBidi" w:hint="cs"/>
          <w:b/>
          <w:bCs/>
          <w:sz w:val="24"/>
          <w:szCs w:val="24"/>
          <w:rtl/>
        </w:rPr>
        <w:t xml:space="preserve"> </w:t>
      </w:r>
    </w:p>
    <w:p w14:paraId="1CC17D39"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"אנו זקוקים לשני הכוחות, לאש ולאור, אבל נחלקו... שמאי והלל."</w:t>
      </w:r>
    </w:p>
    <w:p w14:paraId="45EDBB7D" w14:textId="77777777" w:rsidR="00581627" w:rsidRPr="00342223" w:rsidRDefault="00581627" w:rsidP="00BD4FEB">
      <w:pPr>
        <w:numPr>
          <w:ilvl w:val="0"/>
          <w:numId w:val="4"/>
        </w:numPr>
        <w:spacing w:after="0" w:line="240" w:lineRule="auto"/>
        <w:jc w:val="both"/>
        <w:rPr>
          <w:rFonts w:asciiTheme="minorBidi" w:hAnsiTheme="minorBidi"/>
          <w:sz w:val="24"/>
          <w:szCs w:val="24"/>
        </w:rPr>
      </w:pPr>
      <w:r w:rsidRPr="00342223">
        <w:rPr>
          <w:rFonts w:asciiTheme="minorBidi" w:hAnsiTheme="minorBidi" w:hint="cs"/>
          <w:sz w:val="24"/>
          <w:szCs w:val="24"/>
          <w:rtl/>
        </w:rPr>
        <w:t>לפי הרב זווין, מהי המחלוקת בין בית שמאי לבית הלל?</w:t>
      </w:r>
    </w:p>
    <w:p w14:paraId="4C3E84B3" w14:textId="5120F505" w:rsidR="00581627" w:rsidRDefault="00581627" w:rsidP="00BD4FEB">
      <w:pPr>
        <w:numPr>
          <w:ilvl w:val="0"/>
          <w:numId w:val="4"/>
        </w:numPr>
        <w:spacing w:after="0" w:line="240" w:lineRule="auto"/>
        <w:jc w:val="both"/>
        <w:rPr>
          <w:rFonts w:asciiTheme="minorBidi" w:hAnsiTheme="minorBidi"/>
          <w:sz w:val="24"/>
          <w:szCs w:val="24"/>
        </w:rPr>
      </w:pPr>
      <w:r w:rsidRPr="00342223">
        <w:rPr>
          <w:rFonts w:asciiTheme="minorBidi" w:hAnsiTheme="minorBidi" w:hint="cs"/>
          <w:sz w:val="24"/>
          <w:szCs w:val="24"/>
          <w:rtl/>
        </w:rPr>
        <w:t>עם איזו מן הדעות אתה מזדהה? נמק.</w:t>
      </w:r>
    </w:p>
    <w:p w14:paraId="7864AB23" w14:textId="77777777" w:rsidR="00F225A1" w:rsidRDefault="00F225A1" w:rsidP="00F225A1">
      <w:pPr>
        <w:spacing w:after="0" w:line="240" w:lineRule="auto"/>
        <w:ind w:left="885"/>
        <w:jc w:val="both"/>
        <w:rPr>
          <w:rFonts w:asciiTheme="minorBidi" w:hAnsiTheme="minorBidi"/>
          <w:sz w:val="24"/>
          <w:szCs w:val="24"/>
        </w:rPr>
      </w:pPr>
    </w:p>
    <w:p w14:paraId="15759C26" w14:textId="77777777" w:rsidR="00581627" w:rsidRPr="00342223" w:rsidRDefault="00581627" w:rsidP="007D52EB">
      <w:pPr>
        <w:spacing w:line="240" w:lineRule="auto"/>
        <w:jc w:val="both"/>
        <w:rPr>
          <w:rFonts w:asciiTheme="minorBidi" w:hAnsiTheme="minorBidi"/>
          <w:sz w:val="24"/>
          <w:szCs w:val="24"/>
          <w:rtl/>
        </w:rPr>
      </w:pPr>
      <w:r w:rsidRPr="00342223">
        <w:rPr>
          <w:rFonts w:asciiTheme="minorBidi" w:hAnsiTheme="minorBidi" w:hint="cs"/>
          <w:sz w:val="24"/>
          <w:szCs w:val="24"/>
          <w:rtl/>
        </w:rPr>
        <w:t xml:space="preserve">5. </w:t>
      </w:r>
      <w:r w:rsidRPr="00342223">
        <w:rPr>
          <w:rFonts w:asciiTheme="minorBidi" w:hAnsiTheme="minorBidi" w:hint="cs"/>
          <w:sz w:val="24"/>
          <w:szCs w:val="24"/>
          <w:u w:val="single"/>
          <w:rtl/>
        </w:rPr>
        <w:t xml:space="preserve">רס"ג, </w:t>
      </w:r>
      <w:r w:rsidRPr="00342223">
        <w:rPr>
          <w:rFonts w:asciiTheme="minorBidi" w:hAnsiTheme="minorBidi" w:hint="cs"/>
          <w:b/>
          <w:bCs/>
          <w:sz w:val="24"/>
          <w:szCs w:val="24"/>
          <w:u w:val="single"/>
          <w:rtl/>
        </w:rPr>
        <w:t>אמונות ודעות</w:t>
      </w:r>
    </w:p>
    <w:p w14:paraId="5BF41E77"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א.  "עזיבת הדת שלי התחילה ממאמר שקראתי... מאמר האשמה נגד אלוקים."</w:t>
      </w:r>
    </w:p>
    <w:p w14:paraId="3F41B211"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                   (מעובד ע"פ מונולוג מתוך ש. לב, </w:t>
      </w:r>
      <w:r w:rsidRPr="00342223">
        <w:rPr>
          <w:rFonts w:asciiTheme="minorBidi" w:hAnsiTheme="minorBidi" w:hint="cs"/>
          <w:b/>
          <w:bCs/>
          <w:sz w:val="24"/>
          <w:szCs w:val="24"/>
          <w:rtl/>
        </w:rPr>
        <w:t>ושיודע לשאול</w:t>
      </w:r>
      <w:r w:rsidRPr="00342223">
        <w:rPr>
          <w:rFonts w:asciiTheme="minorBidi" w:hAnsiTheme="minorBidi" w:hint="cs"/>
          <w:sz w:val="24"/>
          <w:szCs w:val="24"/>
          <w:rtl/>
        </w:rPr>
        <w:t xml:space="preserve">, הוצאת חרגול 1998). </w:t>
      </w:r>
    </w:p>
    <w:p w14:paraId="56591329"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לאיזו סיבה מסיבות הכפירה שמביא רס"ג אפשר לקשר דברים אלה? נמק את תשובתך. </w:t>
      </w:r>
    </w:p>
    <w:p w14:paraId="3240F5B2" w14:textId="727C0126" w:rsidR="00581627" w:rsidRPr="00BD4FEB" w:rsidRDefault="00581627" w:rsidP="00BD4FEB">
      <w:pPr>
        <w:pStyle w:val="ac"/>
        <w:numPr>
          <w:ilvl w:val="0"/>
          <w:numId w:val="16"/>
        </w:numPr>
        <w:spacing w:after="0" w:line="240" w:lineRule="auto"/>
        <w:jc w:val="both"/>
        <w:rPr>
          <w:rFonts w:asciiTheme="minorBidi" w:hAnsiTheme="minorBidi"/>
          <w:sz w:val="24"/>
          <w:szCs w:val="24"/>
        </w:rPr>
      </w:pPr>
      <w:r w:rsidRPr="00BD4FEB">
        <w:rPr>
          <w:rFonts w:asciiTheme="minorBidi" w:hAnsiTheme="minorBidi" w:hint="cs"/>
          <w:sz w:val="24"/>
          <w:szCs w:val="24"/>
          <w:rtl/>
        </w:rPr>
        <w:t xml:space="preserve">על פי רס"ג, הסבר שלוש סיבות נוספות לכפירה. </w:t>
      </w:r>
    </w:p>
    <w:p w14:paraId="47AE9753" w14:textId="77777777" w:rsidR="00EA1487" w:rsidRPr="001B67A6" w:rsidRDefault="00EA1487" w:rsidP="00EA1487">
      <w:pPr>
        <w:pStyle w:val="ac"/>
        <w:spacing w:line="240" w:lineRule="auto"/>
        <w:jc w:val="both"/>
        <w:rPr>
          <w:rFonts w:asciiTheme="minorBidi" w:hAnsiTheme="minorBidi"/>
          <w:sz w:val="24"/>
          <w:szCs w:val="24"/>
          <w:rtl/>
        </w:rPr>
      </w:pPr>
    </w:p>
    <w:p w14:paraId="7D11BE47" w14:textId="38BB17D5" w:rsidR="00581627" w:rsidRPr="001B67A6" w:rsidRDefault="00581627" w:rsidP="007D52EB">
      <w:pPr>
        <w:spacing w:line="240" w:lineRule="auto"/>
        <w:jc w:val="both"/>
        <w:rPr>
          <w:rFonts w:asciiTheme="minorBidi" w:hAnsiTheme="minorBidi"/>
          <w:sz w:val="24"/>
          <w:szCs w:val="24"/>
          <w:u w:val="single"/>
          <w:rtl/>
        </w:rPr>
      </w:pPr>
      <w:r w:rsidRPr="00342223">
        <w:rPr>
          <w:rFonts w:asciiTheme="minorBidi" w:hAnsiTheme="minorBidi" w:hint="cs"/>
          <w:sz w:val="24"/>
          <w:szCs w:val="24"/>
          <w:rtl/>
        </w:rPr>
        <w:t xml:space="preserve">6.  </w:t>
      </w:r>
      <w:r w:rsidRPr="00342223">
        <w:rPr>
          <w:rFonts w:asciiTheme="minorBidi" w:hAnsiTheme="minorBidi" w:hint="cs"/>
          <w:sz w:val="24"/>
          <w:szCs w:val="24"/>
          <w:u w:val="single"/>
          <w:rtl/>
        </w:rPr>
        <w:t xml:space="preserve">הראי"ה קוק, </w:t>
      </w:r>
      <w:r w:rsidRPr="00342223">
        <w:rPr>
          <w:rFonts w:asciiTheme="minorBidi" w:hAnsiTheme="minorBidi" w:hint="cs"/>
          <w:b/>
          <w:bCs/>
          <w:sz w:val="24"/>
          <w:szCs w:val="24"/>
          <w:u w:val="single"/>
          <w:rtl/>
        </w:rPr>
        <w:t>אורות הקודש</w:t>
      </w:r>
    </w:p>
    <w:p w14:paraId="2CBD9B50"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         1. לפי הרב קוק, מה היה חטאו של אדם הראשון? </w:t>
      </w:r>
    </w:p>
    <w:p w14:paraId="00FC06BC"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         2. תלמיד טען: "המחנך המלומד שלי מכריח אותי ללמוד מקצועות שאינני מרגיש חיבור אליהם, אבל אני מעדיף ללמוד נושאים אחרים שקרובים יותר לליבי". </w:t>
      </w:r>
    </w:p>
    <w:p w14:paraId="0FF0382D" w14:textId="0DA7D4D7" w:rsidR="00EA1487"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האם לדעתך התלמיד יכול להסתמך בטענתו על העמדה של הרב קוק? נמק את תשובתך. </w:t>
      </w:r>
    </w:p>
    <w:p w14:paraId="7A9D024F" w14:textId="77777777" w:rsidR="00EA1487" w:rsidRPr="00342223" w:rsidRDefault="00EA1487" w:rsidP="00EA1487">
      <w:pPr>
        <w:spacing w:line="240" w:lineRule="auto"/>
        <w:jc w:val="both"/>
        <w:rPr>
          <w:rFonts w:asciiTheme="minorBidi" w:hAnsiTheme="minorBidi"/>
          <w:sz w:val="24"/>
          <w:szCs w:val="24"/>
          <w:rtl/>
        </w:rPr>
      </w:pPr>
    </w:p>
    <w:p w14:paraId="5BB6C7BB" w14:textId="77777777" w:rsidR="00581627" w:rsidRPr="00342223" w:rsidRDefault="00581627" w:rsidP="007D52EB">
      <w:pPr>
        <w:spacing w:line="240" w:lineRule="auto"/>
        <w:jc w:val="both"/>
        <w:rPr>
          <w:rFonts w:asciiTheme="minorBidi" w:hAnsiTheme="minorBidi"/>
          <w:sz w:val="24"/>
          <w:szCs w:val="24"/>
          <w:rtl/>
        </w:rPr>
      </w:pPr>
      <w:r w:rsidRPr="00342223">
        <w:rPr>
          <w:rFonts w:asciiTheme="minorBidi" w:hAnsiTheme="minorBidi" w:hint="cs"/>
          <w:sz w:val="24"/>
          <w:szCs w:val="24"/>
          <w:rtl/>
        </w:rPr>
        <w:t xml:space="preserve">7. </w:t>
      </w:r>
      <w:r w:rsidRPr="00342223">
        <w:rPr>
          <w:rFonts w:asciiTheme="minorBidi" w:hAnsiTheme="minorBidi" w:hint="cs"/>
          <w:sz w:val="24"/>
          <w:szCs w:val="24"/>
          <w:u w:val="single"/>
          <w:rtl/>
        </w:rPr>
        <w:t xml:space="preserve">תלמוד בבלי, </w:t>
      </w:r>
      <w:r w:rsidRPr="00342223">
        <w:rPr>
          <w:rFonts w:asciiTheme="minorBidi" w:hAnsiTheme="minorBidi" w:hint="cs"/>
          <w:b/>
          <w:bCs/>
          <w:sz w:val="24"/>
          <w:szCs w:val="24"/>
          <w:u w:val="single"/>
          <w:rtl/>
        </w:rPr>
        <w:t xml:space="preserve"> מסכת נידה</w:t>
      </w:r>
    </w:p>
    <w:p w14:paraId="0E19283A" w14:textId="77777777" w:rsidR="00581627" w:rsidRDefault="00581627" w:rsidP="007D52EB">
      <w:pPr>
        <w:spacing w:line="240" w:lineRule="auto"/>
        <w:jc w:val="both"/>
        <w:rPr>
          <w:rFonts w:asciiTheme="minorBidi" w:hAnsiTheme="minorBidi"/>
          <w:sz w:val="24"/>
          <w:szCs w:val="24"/>
          <w:rtl/>
        </w:rPr>
      </w:pPr>
      <w:r w:rsidRPr="00342223">
        <w:rPr>
          <w:rFonts w:asciiTheme="minorBidi" w:hAnsiTheme="minorBidi" w:hint="cs"/>
          <w:sz w:val="24"/>
          <w:szCs w:val="24"/>
          <w:rtl/>
        </w:rPr>
        <w:t xml:space="preserve">יש אנשים הטוענים כי הם מנותקים מעולם של תורה ואמונה. הסבר כיצד דברי התלמוד על "התינוק במעי </w:t>
      </w:r>
      <w:proofErr w:type="spellStart"/>
      <w:r w:rsidRPr="00342223">
        <w:rPr>
          <w:rFonts w:asciiTheme="minorBidi" w:hAnsiTheme="minorBidi" w:hint="cs"/>
          <w:sz w:val="24"/>
          <w:szCs w:val="24"/>
          <w:rtl/>
        </w:rPr>
        <w:t>אימו</w:t>
      </w:r>
      <w:proofErr w:type="spellEnd"/>
      <w:r w:rsidRPr="00342223">
        <w:rPr>
          <w:rFonts w:asciiTheme="minorBidi" w:hAnsiTheme="minorBidi" w:hint="cs"/>
          <w:sz w:val="24"/>
          <w:szCs w:val="24"/>
          <w:rtl/>
        </w:rPr>
        <w:t xml:space="preserve">" יכולים לסייע להתמודדות עם טענה זו. </w:t>
      </w:r>
    </w:p>
    <w:p w14:paraId="2EC425B2" w14:textId="77777777" w:rsidR="00EA1487" w:rsidRPr="00342223" w:rsidRDefault="00EA1487" w:rsidP="007D52EB">
      <w:pPr>
        <w:spacing w:line="240" w:lineRule="auto"/>
        <w:jc w:val="both"/>
        <w:rPr>
          <w:rFonts w:asciiTheme="minorBidi" w:hAnsiTheme="minorBidi"/>
          <w:sz w:val="24"/>
          <w:szCs w:val="24"/>
          <w:rtl/>
        </w:rPr>
      </w:pPr>
    </w:p>
    <w:p w14:paraId="762903FF" w14:textId="77777777" w:rsidR="00581627" w:rsidRPr="00342223" w:rsidRDefault="00581627" w:rsidP="007D52EB">
      <w:pPr>
        <w:spacing w:line="240" w:lineRule="auto"/>
        <w:jc w:val="both"/>
        <w:rPr>
          <w:rFonts w:asciiTheme="minorBidi" w:hAnsiTheme="minorBidi"/>
          <w:sz w:val="24"/>
          <w:szCs w:val="24"/>
          <w:u w:val="single"/>
          <w:rtl/>
        </w:rPr>
      </w:pPr>
      <w:r w:rsidRPr="00342223">
        <w:rPr>
          <w:rFonts w:asciiTheme="minorBidi" w:hAnsiTheme="minorBidi" w:hint="cs"/>
          <w:sz w:val="24"/>
          <w:szCs w:val="24"/>
          <w:rtl/>
        </w:rPr>
        <w:t xml:space="preserve">8. </w:t>
      </w:r>
      <w:r w:rsidRPr="00342223">
        <w:rPr>
          <w:rFonts w:asciiTheme="minorBidi" w:hAnsiTheme="minorBidi" w:hint="cs"/>
          <w:sz w:val="24"/>
          <w:szCs w:val="24"/>
          <w:u w:val="single"/>
          <w:rtl/>
        </w:rPr>
        <w:t xml:space="preserve">הרב שקופ, </w:t>
      </w:r>
      <w:r w:rsidRPr="00342223">
        <w:rPr>
          <w:rFonts w:asciiTheme="minorBidi" w:hAnsiTheme="minorBidi" w:hint="cs"/>
          <w:b/>
          <w:bCs/>
          <w:sz w:val="24"/>
          <w:szCs w:val="24"/>
          <w:u w:val="single"/>
          <w:rtl/>
        </w:rPr>
        <w:t>שערי יושר</w:t>
      </w:r>
      <w:r w:rsidRPr="00342223">
        <w:rPr>
          <w:rFonts w:asciiTheme="minorBidi" w:hAnsiTheme="minorBidi" w:hint="cs"/>
          <w:sz w:val="24"/>
          <w:szCs w:val="24"/>
          <w:u w:val="single"/>
          <w:rtl/>
        </w:rPr>
        <w:t xml:space="preserve">  </w:t>
      </w:r>
    </w:p>
    <w:p w14:paraId="1E8B400E" w14:textId="0F91108E"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מסופר על הרב</w:t>
      </w:r>
      <w:r w:rsidR="00E011D2">
        <w:rPr>
          <w:rFonts w:asciiTheme="minorBidi" w:hAnsiTheme="minorBidi" w:hint="cs"/>
          <w:sz w:val="24"/>
          <w:szCs w:val="24"/>
          <w:rtl/>
        </w:rPr>
        <w:t xml:space="preserve"> אריה לוין כי בשעה שהתלווה אל א</w:t>
      </w:r>
      <w:r w:rsidRPr="00342223">
        <w:rPr>
          <w:rFonts w:asciiTheme="minorBidi" w:hAnsiTheme="minorBidi" w:hint="cs"/>
          <w:sz w:val="24"/>
          <w:szCs w:val="24"/>
          <w:rtl/>
        </w:rPr>
        <w:t xml:space="preserve">שתו לבדיקת רופא שאל הרופא לסיבת בואם. הרב אריה לוין ענה לו: "הרגל </w:t>
      </w:r>
      <w:r w:rsidRPr="00342223">
        <w:rPr>
          <w:rFonts w:asciiTheme="minorBidi" w:hAnsiTheme="minorBidi" w:hint="cs"/>
          <w:sz w:val="24"/>
          <w:szCs w:val="24"/>
          <w:u w:val="single"/>
          <w:rtl/>
        </w:rPr>
        <w:t>של אשתי</w:t>
      </w:r>
      <w:r w:rsidRPr="00342223">
        <w:rPr>
          <w:rFonts w:asciiTheme="minorBidi" w:hAnsiTheme="minorBidi" w:hint="cs"/>
          <w:sz w:val="24"/>
          <w:szCs w:val="24"/>
          <w:rtl/>
        </w:rPr>
        <w:t xml:space="preserve"> כואבת </w:t>
      </w:r>
      <w:r w:rsidRPr="00342223">
        <w:rPr>
          <w:rFonts w:asciiTheme="minorBidi" w:hAnsiTheme="minorBidi" w:hint="cs"/>
          <w:sz w:val="24"/>
          <w:szCs w:val="24"/>
          <w:u w:val="single"/>
          <w:rtl/>
        </w:rPr>
        <w:t>לנו</w:t>
      </w:r>
      <w:r w:rsidRPr="00342223">
        <w:rPr>
          <w:rFonts w:asciiTheme="minorBidi" w:hAnsiTheme="minorBidi" w:hint="cs"/>
          <w:sz w:val="24"/>
          <w:szCs w:val="24"/>
          <w:rtl/>
        </w:rPr>
        <w:t>.."</w:t>
      </w:r>
    </w:p>
    <w:p w14:paraId="5F251AA6" w14:textId="77777777" w:rsidR="00581627"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הסבר את הקשר בין התשובה של הרב לוין לבין דברי הרב שקופ על "איכותו של האני". </w:t>
      </w:r>
    </w:p>
    <w:p w14:paraId="51DC1287" w14:textId="77777777" w:rsidR="00EA1487" w:rsidRPr="00342223" w:rsidRDefault="00EA1487" w:rsidP="007D52EB">
      <w:pPr>
        <w:spacing w:line="240" w:lineRule="auto"/>
        <w:jc w:val="both"/>
        <w:rPr>
          <w:rFonts w:asciiTheme="minorBidi" w:hAnsiTheme="minorBidi"/>
          <w:sz w:val="24"/>
          <w:szCs w:val="24"/>
          <w:rtl/>
        </w:rPr>
      </w:pPr>
    </w:p>
    <w:p w14:paraId="2D7C29AC" w14:textId="77777777" w:rsidR="00581627" w:rsidRPr="00342223" w:rsidRDefault="00581627" w:rsidP="007D52EB">
      <w:pPr>
        <w:spacing w:line="240" w:lineRule="auto"/>
        <w:jc w:val="both"/>
        <w:rPr>
          <w:rFonts w:asciiTheme="minorBidi" w:hAnsiTheme="minorBidi"/>
          <w:b/>
          <w:bCs/>
          <w:sz w:val="24"/>
          <w:szCs w:val="24"/>
          <w:u w:val="single"/>
          <w:rtl/>
        </w:rPr>
      </w:pPr>
      <w:r w:rsidRPr="00342223">
        <w:rPr>
          <w:rFonts w:asciiTheme="minorBidi" w:hAnsiTheme="minorBidi" w:hint="cs"/>
          <w:sz w:val="24"/>
          <w:szCs w:val="24"/>
          <w:rtl/>
        </w:rPr>
        <w:lastRenderedPageBreak/>
        <w:t xml:space="preserve">9. </w:t>
      </w:r>
      <w:r w:rsidRPr="00342223">
        <w:rPr>
          <w:rFonts w:asciiTheme="minorBidi" w:hAnsiTheme="minorBidi" w:hint="cs"/>
          <w:sz w:val="24"/>
          <w:szCs w:val="24"/>
          <w:u w:val="single"/>
          <w:rtl/>
        </w:rPr>
        <w:t xml:space="preserve">הראי"ה קוק, </w:t>
      </w:r>
      <w:r w:rsidRPr="00342223">
        <w:rPr>
          <w:rFonts w:asciiTheme="minorBidi" w:hAnsiTheme="minorBidi" w:hint="cs"/>
          <w:b/>
          <w:bCs/>
          <w:sz w:val="24"/>
          <w:szCs w:val="24"/>
          <w:u w:val="single"/>
          <w:rtl/>
        </w:rPr>
        <w:t>מאמר הדור</w:t>
      </w:r>
    </w:p>
    <w:p w14:paraId="0F577D62"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א. מדוע הדגיש הרב קוק את הצורך להעמיק בלימוד האמונה בתקופתנו? </w:t>
      </w:r>
    </w:p>
    <w:p w14:paraId="2A71E089" w14:textId="77777777" w:rsidR="00581627"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ב. יש המתנגדים להעמקה בלימוד אמונה משום שהדבר עלול לפגוע באמונה התמימה. מהי עמדתך הנושא זה? נמק את תשובתך. </w:t>
      </w:r>
    </w:p>
    <w:p w14:paraId="02BFA448" w14:textId="77777777" w:rsidR="00EA1487" w:rsidRPr="00342223" w:rsidRDefault="00EA1487" w:rsidP="007D52EB">
      <w:pPr>
        <w:spacing w:line="240" w:lineRule="auto"/>
        <w:jc w:val="both"/>
        <w:rPr>
          <w:rFonts w:asciiTheme="minorBidi" w:hAnsiTheme="minorBidi"/>
          <w:sz w:val="24"/>
          <w:szCs w:val="24"/>
          <w:rtl/>
        </w:rPr>
      </w:pPr>
    </w:p>
    <w:p w14:paraId="6DBFA9A1" w14:textId="77777777" w:rsidR="00581627" w:rsidRPr="00342223" w:rsidRDefault="00581627" w:rsidP="007D52EB">
      <w:pPr>
        <w:spacing w:line="240" w:lineRule="auto"/>
        <w:jc w:val="both"/>
        <w:rPr>
          <w:rFonts w:asciiTheme="minorBidi" w:hAnsiTheme="minorBidi"/>
          <w:sz w:val="24"/>
          <w:szCs w:val="24"/>
          <w:rtl/>
        </w:rPr>
      </w:pPr>
      <w:r w:rsidRPr="00342223">
        <w:rPr>
          <w:rFonts w:asciiTheme="minorBidi" w:hAnsiTheme="minorBidi" w:hint="cs"/>
          <w:sz w:val="24"/>
          <w:szCs w:val="24"/>
          <w:rtl/>
        </w:rPr>
        <w:t xml:space="preserve">10. </w:t>
      </w:r>
      <w:r w:rsidRPr="00342223">
        <w:rPr>
          <w:rFonts w:asciiTheme="minorBidi" w:hAnsiTheme="minorBidi" w:hint="cs"/>
          <w:sz w:val="24"/>
          <w:szCs w:val="24"/>
          <w:u w:val="single"/>
          <w:rtl/>
        </w:rPr>
        <w:t xml:space="preserve">רמב"ם, </w:t>
      </w:r>
      <w:r w:rsidRPr="00342223">
        <w:rPr>
          <w:rFonts w:asciiTheme="minorBidi" w:hAnsiTheme="minorBidi" w:hint="cs"/>
          <w:b/>
          <w:bCs/>
          <w:sz w:val="24"/>
          <w:szCs w:val="24"/>
          <w:u w:val="single"/>
          <w:rtl/>
        </w:rPr>
        <w:t xml:space="preserve">הקדמה למסכת אבות, </w:t>
      </w:r>
      <w:r w:rsidRPr="00342223">
        <w:rPr>
          <w:rFonts w:asciiTheme="minorBidi" w:hAnsiTheme="minorBidi" w:hint="cs"/>
          <w:sz w:val="24"/>
          <w:szCs w:val="24"/>
          <w:u w:val="single"/>
          <w:rtl/>
        </w:rPr>
        <w:t>פרק ד' ופרק ה'</w:t>
      </w:r>
      <w:r>
        <w:rPr>
          <w:rFonts w:asciiTheme="minorBidi" w:hAnsiTheme="minorBidi" w:hint="cs"/>
          <w:sz w:val="24"/>
          <w:szCs w:val="24"/>
          <w:rtl/>
        </w:rPr>
        <w:t xml:space="preserve"> ( יחידת הגבר)</w:t>
      </w:r>
    </w:p>
    <w:p w14:paraId="6CDB78BA" w14:textId="77777777" w:rsidR="00581627" w:rsidRPr="00342223" w:rsidRDefault="00581627" w:rsidP="007D52EB">
      <w:pPr>
        <w:spacing w:after="0" w:line="240" w:lineRule="auto"/>
        <w:jc w:val="both"/>
        <w:rPr>
          <w:rFonts w:asciiTheme="minorBidi" w:hAnsiTheme="minorBidi"/>
          <w:sz w:val="24"/>
          <w:szCs w:val="24"/>
          <w:rtl/>
        </w:rPr>
      </w:pPr>
      <w:r w:rsidRPr="00342223">
        <w:rPr>
          <w:rFonts w:asciiTheme="minorBidi" w:hAnsiTheme="minorBidi" w:hint="cs"/>
          <w:sz w:val="24"/>
          <w:szCs w:val="24"/>
          <w:rtl/>
        </w:rPr>
        <w:t>יש אנשים שמקדישים זמן רב לפעילות ספורט, ויש הקונים רכוש בכסף רב.</w:t>
      </w:r>
    </w:p>
    <w:p w14:paraId="078A93F5" w14:textId="21C52E50" w:rsidR="00FA1A39" w:rsidRDefault="00581627" w:rsidP="00FA1A39">
      <w:pPr>
        <w:spacing w:after="0" w:line="240" w:lineRule="auto"/>
        <w:jc w:val="both"/>
        <w:rPr>
          <w:rFonts w:asciiTheme="minorBidi" w:hAnsiTheme="minorBidi"/>
          <w:sz w:val="24"/>
          <w:szCs w:val="24"/>
          <w:rtl/>
        </w:rPr>
      </w:pPr>
      <w:r w:rsidRPr="00342223">
        <w:rPr>
          <w:rFonts w:asciiTheme="minorBidi" w:hAnsiTheme="minorBidi" w:hint="cs"/>
          <w:sz w:val="24"/>
          <w:szCs w:val="24"/>
          <w:rtl/>
        </w:rPr>
        <w:t>לפי שיטת הרמב"ם, מתי המעשים האלו ייחשבו למידה גבוהה ומתי לא ייחשבו כך?</w:t>
      </w:r>
    </w:p>
    <w:p w14:paraId="0D0E0C77" w14:textId="77777777" w:rsidR="00EA1487" w:rsidRDefault="00EA1487" w:rsidP="007D52EB">
      <w:pPr>
        <w:spacing w:after="0" w:line="240" w:lineRule="auto"/>
        <w:jc w:val="both"/>
        <w:rPr>
          <w:rFonts w:asciiTheme="minorBidi" w:hAnsiTheme="minorBidi"/>
          <w:sz w:val="24"/>
          <w:szCs w:val="24"/>
          <w:rtl/>
        </w:rPr>
      </w:pPr>
    </w:p>
    <w:p w14:paraId="33366DA9" w14:textId="77777777" w:rsidR="00B52094" w:rsidRPr="00342223" w:rsidRDefault="00B52094" w:rsidP="007D52EB">
      <w:pPr>
        <w:spacing w:after="0" w:line="240" w:lineRule="auto"/>
        <w:jc w:val="both"/>
        <w:rPr>
          <w:rFonts w:asciiTheme="minorBidi" w:hAnsiTheme="minorBidi"/>
          <w:sz w:val="24"/>
          <w:szCs w:val="24"/>
          <w:rtl/>
        </w:rPr>
      </w:pPr>
    </w:p>
    <w:p w14:paraId="0E636295" w14:textId="77777777" w:rsidR="00581627" w:rsidRPr="00342223" w:rsidRDefault="00581627" w:rsidP="007D52EB">
      <w:pPr>
        <w:spacing w:line="276" w:lineRule="auto"/>
        <w:jc w:val="both"/>
        <w:rPr>
          <w:rFonts w:asciiTheme="minorBidi" w:hAnsiTheme="minorBidi"/>
          <w:sz w:val="24"/>
          <w:szCs w:val="24"/>
          <w:rtl/>
        </w:rPr>
      </w:pPr>
      <w:r w:rsidRPr="00342223">
        <w:rPr>
          <w:rFonts w:asciiTheme="minorBidi" w:hAnsiTheme="minorBidi" w:hint="cs"/>
          <w:sz w:val="24"/>
          <w:szCs w:val="24"/>
          <w:rtl/>
        </w:rPr>
        <w:t xml:space="preserve">11. </w:t>
      </w:r>
      <w:r w:rsidRPr="00342223">
        <w:rPr>
          <w:rFonts w:asciiTheme="minorBidi" w:hAnsiTheme="minorBidi" w:hint="cs"/>
          <w:sz w:val="24"/>
          <w:szCs w:val="24"/>
          <w:u w:val="single"/>
          <w:rtl/>
        </w:rPr>
        <w:t xml:space="preserve">הראי"ה קוק, </w:t>
      </w:r>
      <w:r w:rsidRPr="00342223">
        <w:rPr>
          <w:rFonts w:asciiTheme="minorBidi" w:hAnsiTheme="minorBidi" w:hint="cs"/>
          <w:b/>
          <w:bCs/>
          <w:sz w:val="24"/>
          <w:szCs w:val="24"/>
          <w:u w:val="single"/>
          <w:rtl/>
        </w:rPr>
        <w:t>חזון הצמחונות והשלום</w:t>
      </w:r>
      <w:r w:rsidRPr="00342223">
        <w:rPr>
          <w:rFonts w:asciiTheme="minorBidi" w:hAnsiTheme="minorBidi" w:hint="cs"/>
          <w:sz w:val="24"/>
          <w:szCs w:val="24"/>
          <w:rtl/>
        </w:rPr>
        <w:t xml:space="preserve"> </w:t>
      </w:r>
      <w:r>
        <w:rPr>
          <w:rFonts w:asciiTheme="minorBidi" w:hAnsiTheme="minorBidi" w:hint="cs"/>
          <w:sz w:val="24"/>
          <w:szCs w:val="24"/>
          <w:rtl/>
        </w:rPr>
        <w:t>(יחידת הגבר)</w:t>
      </w:r>
    </w:p>
    <w:p w14:paraId="15C9A0A2" w14:textId="77777777" w:rsidR="00581627" w:rsidRPr="00342223" w:rsidRDefault="00581627" w:rsidP="00BD4FEB">
      <w:pPr>
        <w:spacing w:after="0" w:line="276" w:lineRule="auto"/>
        <w:jc w:val="both"/>
        <w:rPr>
          <w:rFonts w:asciiTheme="minorBidi" w:hAnsiTheme="minorBidi"/>
          <w:sz w:val="24"/>
          <w:szCs w:val="24"/>
          <w:rtl/>
        </w:rPr>
      </w:pPr>
      <w:r w:rsidRPr="00342223">
        <w:rPr>
          <w:rFonts w:asciiTheme="minorBidi" w:hAnsiTheme="minorBidi" w:hint="cs"/>
          <w:sz w:val="24"/>
          <w:szCs w:val="24"/>
          <w:rtl/>
        </w:rPr>
        <w:t xml:space="preserve">"ורדו בדגת הים ובעוף השמים ובכל חיה הרומשת על הארץ" (בראשית א' כ"ח). </w:t>
      </w:r>
    </w:p>
    <w:p w14:paraId="4D857DFE" w14:textId="482F409F" w:rsidR="00581627" w:rsidRDefault="00581627" w:rsidP="00BD4FEB">
      <w:pPr>
        <w:spacing w:after="0" w:line="276" w:lineRule="auto"/>
        <w:jc w:val="both"/>
        <w:rPr>
          <w:rFonts w:asciiTheme="minorBidi" w:hAnsiTheme="minorBidi"/>
          <w:sz w:val="24"/>
          <w:szCs w:val="24"/>
          <w:rtl/>
        </w:rPr>
      </w:pPr>
      <w:r w:rsidRPr="004F79B3">
        <w:rPr>
          <w:rFonts w:asciiTheme="minorBidi" w:hAnsiTheme="minorBidi" w:hint="cs"/>
          <w:sz w:val="24"/>
          <w:szCs w:val="24"/>
          <w:rtl/>
        </w:rPr>
        <w:t xml:space="preserve">בימינו יש הטוענים שצריך להפסיק לחלוטין ניסויים בבעלי חיים שנועדו לפיתוח תרופות. לדעתך, האם טענה זו משקפת את עמדתו של הרב קוק? נמק את תשובתך. </w:t>
      </w:r>
    </w:p>
    <w:p w14:paraId="6F00EE72" w14:textId="77777777" w:rsidR="00EA1487" w:rsidRPr="004F79B3" w:rsidRDefault="00EA1487" w:rsidP="007D52EB">
      <w:pPr>
        <w:spacing w:line="276" w:lineRule="auto"/>
        <w:jc w:val="both"/>
        <w:rPr>
          <w:rFonts w:asciiTheme="minorBidi" w:hAnsiTheme="minorBidi"/>
          <w:sz w:val="24"/>
          <w:szCs w:val="24"/>
        </w:rPr>
      </w:pPr>
    </w:p>
    <w:p w14:paraId="153F68FF" w14:textId="77777777" w:rsidR="00581627" w:rsidRPr="00342223" w:rsidRDefault="00581627" w:rsidP="007D52EB">
      <w:pPr>
        <w:spacing w:line="240" w:lineRule="auto"/>
        <w:jc w:val="both"/>
        <w:rPr>
          <w:rFonts w:asciiTheme="minorBidi" w:hAnsiTheme="minorBidi"/>
          <w:sz w:val="24"/>
          <w:szCs w:val="24"/>
          <w:u w:val="single"/>
          <w:rtl/>
        </w:rPr>
      </w:pPr>
      <w:r w:rsidRPr="00342223">
        <w:rPr>
          <w:rFonts w:asciiTheme="minorBidi" w:hAnsiTheme="minorBidi" w:hint="cs"/>
          <w:sz w:val="24"/>
          <w:szCs w:val="24"/>
          <w:rtl/>
        </w:rPr>
        <w:t xml:space="preserve">12. </w:t>
      </w:r>
      <w:r w:rsidRPr="00342223">
        <w:rPr>
          <w:rFonts w:asciiTheme="minorBidi" w:hAnsiTheme="minorBidi" w:hint="cs"/>
          <w:sz w:val="24"/>
          <w:szCs w:val="24"/>
          <w:u w:val="single"/>
          <w:rtl/>
        </w:rPr>
        <w:t xml:space="preserve">הרב סולובייצ'יק, </w:t>
      </w:r>
      <w:r w:rsidRPr="00342223">
        <w:rPr>
          <w:rFonts w:asciiTheme="minorBidi" w:hAnsiTheme="minorBidi" w:hint="cs"/>
          <w:b/>
          <w:bCs/>
          <w:sz w:val="24"/>
          <w:szCs w:val="24"/>
          <w:u w:val="single"/>
          <w:rtl/>
        </w:rPr>
        <w:t>קול דודי דופק</w:t>
      </w:r>
      <w:r>
        <w:rPr>
          <w:rFonts w:asciiTheme="minorBidi" w:hAnsiTheme="minorBidi" w:hint="cs"/>
          <w:b/>
          <w:bCs/>
          <w:sz w:val="24"/>
          <w:szCs w:val="24"/>
          <w:u w:val="single"/>
          <w:rtl/>
        </w:rPr>
        <w:t xml:space="preserve"> </w:t>
      </w:r>
      <w:r w:rsidRPr="00342223">
        <w:rPr>
          <w:rFonts w:asciiTheme="minorBidi" w:hAnsiTheme="minorBidi" w:hint="cs"/>
          <w:sz w:val="24"/>
          <w:szCs w:val="24"/>
          <w:u w:val="single"/>
          <w:rtl/>
        </w:rPr>
        <w:t xml:space="preserve"> </w:t>
      </w:r>
      <w:r w:rsidRPr="00342223">
        <w:rPr>
          <w:rFonts w:asciiTheme="minorBidi" w:hAnsiTheme="minorBidi" w:hint="cs"/>
          <w:sz w:val="24"/>
          <w:szCs w:val="24"/>
          <w:rtl/>
        </w:rPr>
        <w:t>(יחידת הגבר)</w:t>
      </w:r>
    </w:p>
    <w:p w14:paraId="3CABAB72"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א. לפי הרב סולובייצ'יק, הסבר שתי תכונות חיוביות של "ברית גורל". הבא דוגמה לכל אחת מן התכונות שהסברת. </w:t>
      </w:r>
    </w:p>
    <w:p w14:paraId="6045E32D" w14:textId="6AC074EA" w:rsidR="00581627"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ב. לדעתך, כיצד תוכל לממש באופן אישי את "ברית הגורל" שיש לך עם אנשים שנפגעו באסון טבע?</w:t>
      </w:r>
    </w:p>
    <w:p w14:paraId="11C88B9C" w14:textId="77777777" w:rsidR="00EA1487" w:rsidRPr="00342223" w:rsidRDefault="00EA1487" w:rsidP="007D52EB">
      <w:pPr>
        <w:spacing w:line="240" w:lineRule="auto"/>
        <w:jc w:val="both"/>
        <w:rPr>
          <w:rFonts w:asciiTheme="minorBidi" w:hAnsiTheme="minorBidi"/>
          <w:sz w:val="24"/>
          <w:szCs w:val="24"/>
          <w:rtl/>
        </w:rPr>
      </w:pPr>
    </w:p>
    <w:p w14:paraId="74292F67" w14:textId="709CA71A" w:rsidR="00581627" w:rsidRPr="00342223" w:rsidRDefault="00581627" w:rsidP="007D52EB">
      <w:pPr>
        <w:spacing w:line="240" w:lineRule="auto"/>
        <w:jc w:val="both"/>
        <w:rPr>
          <w:rFonts w:asciiTheme="minorBidi" w:hAnsiTheme="minorBidi"/>
          <w:sz w:val="24"/>
          <w:szCs w:val="24"/>
          <w:u w:val="single"/>
          <w:rtl/>
        </w:rPr>
      </w:pPr>
      <w:r w:rsidRPr="00342223">
        <w:rPr>
          <w:rFonts w:asciiTheme="minorBidi" w:hAnsiTheme="minorBidi" w:hint="cs"/>
          <w:sz w:val="24"/>
          <w:szCs w:val="24"/>
          <w:rtl/>
        </w:rPr>
        <w:t>1</w:t>
      </w:r>
      <w:r w:rsidR="004F79B3">
        <w:rPr>
          <w:rFonts w:asciiTheme="minorBidi" w:hAnsiTheme="minorBidi" w:hint="cs"/>
          <w:sz w:val="24"/>
          <w:szCs w:val="24"/>
          <w:rtl/>
        </w:rPr>
        <w:t>3</w:t>
      </w:r>
      <w:r w:rsidRPr="00342223">
        <w:rPr>
          <w:rFonts w:asciiTheme="minorBidi" w:hAnsiTheme="minorBidi" w:hint="cs"/>
          <w:sz w:val="24"/>
          <w:szCs w:val="24"/>
          <w:rtl/>
        </w:rPr>
        <w:t xml:space="preserve">. </w:t>
      </w:r>
      <w:r w:rsidRPr="00342223">
        <w:rPr>
          <w:rFonts w:asciiTheme="minorBidi" w:hAnsiTheme="minorBidi" w:hint="cs"/>
          <w:sz w:val="24"/>
          <w:szCs w:val="24"/>
          <w:u w:val="single"/>
          <w:rtl/>
        </w:rPr>
        <w:t xml:space="preserve">חזון </w:t>
      </w:r>
      <w:proofErr w:type="spellStart"/>
      <w:r w:rsidRPr="00342223">
        <w:rPr>
          <w:rFonts w:asciiTheme="minorBidi" w:hAnsiTheme="minorBidi" w:hint="cs"/>
          <w:sz w:val="24"/>
          <w:szCs w:val="24"/>
          <w:u w:val="single"/>
          <w:rtl/>
        </w:rPr>
        <w:t>אי"ש</w:t>
      </w:r>
      <w:proofErr w:type="spellEnd"/>
      <w:r w:rsidRPr="00342223">
        <w:rPr>
          <w:rFonts w:asciiTheme="minorBidi" w:hAnsiTheme="minorBidi" w:hint="cs"/>
          <w:sz w:val="24"/>
          <w:szCs w:val="24"/>
          <w:u w:val="single"/>
          <w:rtl/>
        </w:rPr>
        <w:t xml:space="preserve">, </w:t>
      </w:r>
      <w:r w:rsidRPr="00342223">
        <w:rPr>
          <w:rFonts w:asciiTheme="minorBidi" w:hAnsiTheme="minorBidi" w:hint="cs"/>
          <w:b/>
          <w:bCs/>
          <w:sz w:val="24"/>
          <w:szCs w:val="24"/>
          <w:u w:val="single"/>
          <w:rtl/>
        </w:rPr>
        <w:t>אמונה וביטחון</w:t>
      </w:r>
      <w:r w:rsidRPr="00342223">
        <w:rPr>
          <w:rFonts w:asciiTheme="minorBidi" w:hAnsiTheme="minorBidi" w:hint="cs"/>
          <w:sz w:val="24"/>
          <w:szCs w:val="24"/>
          <w:u w:val="single"/>
          <w:rtl/>
        </w:rPr>
        <w:t>, פרק ב'</w:t>
      </w:r>
      <w:r>
        <w:rPr>
          <w:rFonts w:asciiTheme="minorBidi" w:hAnsiTheme="minorBidi" w:hint="cs"/>
          <w:sz w:val="24"/>
          <w:szCs w:val="24"/>
          <w:u w:val="single"/>
          <w:rtl/>
        </w:rPr>
        <w:t xml:space="preserve"> </w:t>
      </w:r>
      <w:r w:rsidRPr="00342223">
        <w:rPr>
          <w:rFonts w:asciiTheme="minorBidi" w:hAnsiTheme="minorBidi" w:hint="cs"/>
          <w:sz w:val="24"/>
          <w:szCs w:val="24"/>
          <w:rtl/>
        </w:rPr>
        <w:t>(יחידת הגבר)</w:t>
      </w:r>
    </w:p>
    <w:p w14:paraId="6B0C7E7F" w14:textId="6F4107F6" w:rsidR="00581627" w:rsidRPr="00342223" w:rsidRDefault="00BD4FEB" w:rsidP="00BD4FEB">
      <w:pPr>
        <w:spacing w:after="0" w:line="240" w:lineRule="auto"/>
        <w:jc w:val="both"/>
        <w:rPr>
          <w:rFonts w:asciiTheme="minorBidi" w:hAnsiTheme="minorBidi"/>
          <w:sz w:val="24"/>
          <w:szCs w:val="24"/>
          <w:rtl/>
        </w:rPr>
      </w:pPr>
      <w:r>
        <w:rPr>
          <w:rFonts w:asciiTheme="minorBidi" w:hAnsiTheme="minorBidi" w:hint="cs"/>
          <w:sz w:val="24"/>
          <w:szCs w:val="24"/>
          <w:rtl/>
        </w:rPr>
        <w:t xml:space="preserve">א. </w:t>
      </w:r>
      <w:r w:rsidR="00D20DF5">
        <w:rPr>
          <w:rFonts w:asciiTheme="minorBidi" w:hAnsiTheme="minorBidi" w:hint="cs"/>
          <w:sz w:val="24"/>
          <w:szCs w:val="24"/>
          <w:rtl/>
        </w:rPr>
        <w:t xml:space="preserve"> קרא את הדו-</w:t>
      </w:r>
      <w:r w:rsidR="00581627" w:rsidRPr="00342223">
        <w:rPr>
          <w:rFonts w:asciiTheme="minorBidi" w:hAnsiTheme="minorBidi" w:hint="cs"/>
          <w:sz w:val="24"/>
          <w:szCs w:val="24"/>
          <w:rtl/>
        </w:rPr>
        <w:t>שיח שלפניך וענה על השאלה שאחריו.</w:t>
      </w:r>
    </w:p>
    <w:p w14:paraId="595DC68C"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u w:val="single"/>
          <w:rtl/>
        </w:rPr>
        <w:t>רחל</w:t>
      </w:r>
      <w:r w:rsidRPr="00342223">
        <w:rPr>
          <w:rFonts w:asciiTheme="minorBidi" w:hAnsiTheme="minorBidi" w:hint="cs"/>
          <w:sz w:val="24"/>
          <w:szCs w:val="24"/>
          <w:rtl/>
        </w:rPr>
        <w:t xml:space="preserve">: נחכה לאוטובוס כי הנסיעה בטרמפים מסוכנת. </w:t>
      </w:r>
    </w:p>
    <w:p w14:paraId="7D96BECC"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u w:val="single"/>
          <w:rtl/>
        </w:rPr>
        <w:t>שרה:</w:t>
      </w:r>
      <w:r w:rsidRPr="00342223">
        <w:rPr>
          <w:rFonts w:asciiTheme="minorBidi" w:hAnsiTheme="minorBidi" w:hint="cs"/>
          <w:sz w:val="24"/>
          <w:szCs w:val="24"/>
          <w:rtl/>
        </w:rPr>
        <w:t xml:space="preserve"> אני אסע בטרמפ. אני בוטחת בה' שיהיה טוב.</w:t>
      </w:r>
    </w:p>
    <w:p w14:paraId="1B22A56D" w14:textId="77777777" w:rsidR="00581627" w:rsidRPr="00342223" w:rsidRDefault="00581627" w:rsidP="00BD4FEB">
      <w:pPr>
        <w:spacing w:after="0" w:line="240" w:lineRule="auto"/>
        <w:jc w:val="both"/>
        <w:rPr>
          <w:rFonts w:asciiTheme="minorBidi" w:hAnsiTheme="minorBidi"/>
          <w:sz w:val="24"/>
          <w:szCs w:val="24"/>
          <w:rtl/>
        </w:rPr>
      </w:pPr>
      <w:r w:rsidRPr="00342223">
        <w:rPr>
          <w:rFonts w:asciiTheme="minorBidi" w:hAnsiTheme="minorBidi" w:hint="cs"/>
          <w:sz w:val="24"/>
          <w:szCs w:val="24"/>
          <w:rtl/>
        </w:rPr>
        <w:t xml:space="preserve">הגישה של מי מהן נכונה לדעת החזון </w:t>
      </w:r>
      <w:proofErr w:type="spellStart"/>
      <w:r w:rsidRPr="00342223">
        <w:rPr>
          <w:rFonts w:asciiTheme="minorBidi" w:hAnsiTheme="minorBidi" w:hint="cs"/>
          <w:sz w:val="24"/>
          <w:szCs w:val="24"/>
          <w:rtl/>
        </w:rPr>
        <w:t>אי"ש</w:t>
      </w:r>
      <w:proofErr w:type="spellEnd"/>
      <w:r w:rsidRPr="00342223">
        <w:rPr>
          <w:rFonts w:asciiTheme="minorBidi" w:hAnsiTheme="minorBidi" w:hint="cs"/>
          <w:sz w:val="24"/>
          <w:szCs w:val="24"/>
          <w:rtl/>
        </w:rPr>
        <w:t xml:space="preserve">? נמק את תשובתך. </w:t>
      </w:r>
    </w:p>
    <w:p w14:paraId="65946577" w14:textId="7FBB820E" w:rsidR="00E905AD" w:rsidRDefault="00581627" w:rsidP="00E72B2B">
      <w:pPr>
        <w:pStyle w:val="ac"/>
        <w:numPr>
          <w:ilvl w:val="0"/>
          <w:numId w:val="16"/>
        </w:numPr>
        <w:spacing w:after="0" w:line="240" w:lineRule="auto"/>
        <w:jc w:val="both"/>
        <w:rPr>
          <w:rFonts w:asciiTheme="minorBidi" w:hAnsiTheme="minorBidi"/>
          <w:sz w:val="24"/>
          <w:szCs w:val="24"/>
        </w:rPr>
      </w:pPr>
      <w:r w:rsidRPr="00BD4FEB">
        <w:rPr>
          <w:rFonts w:asciiTheme="minorBidi" w:hAnsiTheme="minorBidi" w:hint="cs"/>
          <w:sz w:val="24"/>
          <w:szCs w:val="24"/>
          <w:rtl/>
        </w:rPr>
        <w:t xml:space="preserve">ראובן פתח חנות, והיא החלה לשגשג. לאחר זמן בא שמעון ופתח בקרבת מקום חנות כמו של ראובן. הסבר כיצד ראובן צריך לנהוג במקרה זה, לפי החזון </w:t>
      </w:r>
      <w:proofErr w:type="spellStart"/>
      <w:r w:rsidRPr="00BD4FEB">
        <w:rPr>
          <w:rFonts w:asciiTheme="minorBidi" w:hAnsiTheme="minorBidi" w:hint="cs"/>
          <w:sz w:val="24"/>
          <w:szCs w:val="24"/>
          <w:rtl/>
        </w:rPr>
        <w:t>אי"ש</w:t>
      </w:r>
      <w:proofErr w:type="spellEnd"/>
      <w:r w:rsidRPr="00BD4FEB">
        <w:rPr>
          <w:rFonts w:asciiTheme="minorBidi" w:hAnsiTheme="minorBidi" w:hint="cs"/>
          <w:sz w:val="24"/>
          <w:szCs w:val="24"/>
          <w:rtl/>
        </w:rPr>
        <w:t>.</w:t>
      </w:r>
    </w:p>
    <w:p w14:paraId="57795F93" w14:textId="77777777" w:rsidR="008E6C00" w:rsidRPr="00E72B2B" w:rsidRDefault="008E6C00" w:rsidP="008E6C00">
      <w:pPr>
        <w:pStyle w:val="ac"/>
        <w:spacing w:after="0" w:line="240" w:lineRule="auto"/>
        <w:jc w:val="both"/>
        <w:rPr>
          <w:rFonts w:asciiTheme="minorBidi" w:hAnsiTheme="minorBidi"/>
          <w:sz w:val="24"/>
          <w:szCs w:val="24"/>
          <w:rtl/>
        </w:rPr>
      </w:pPr>
    </w:p>
    <w:p w14:paraId="58882389" w14:textId="3894FF9A" w:rsidR="00E905AD" w:rsidRPr="00E905AD" w:rsidRDefault="00E905AD" w:rsidP="00E905AD">
      <w:pPr>
        <w:spacing w:after="0" w:line="240" w:lineRule="auto"/>
        <w:jc w:val="both"/>
        <w:rPr>
          <w:rFonts w:asciiTheme="minorBidi" w:hAnsiTheme="minorBidi"/>
          <w:b/>
          <w:bCs/>
          <w:sz w:val="24"/>
          <w:szCs w:val="24"/>
          <w:u w:val="single"/>
          <w:rtl/>
        </w:rPr>
      </w:pPr>
      <w:r w:rsidRPr="00E905AD">
        <w:rPr>
          <w:rFonts w:asciiTheme="minorBidi" w:hAnsiTheme="minorBidi" w:hint="cs"/>
          <w:b/>
          <w:bCs/>
          <w:sz w:val="24"/>
          <w:szCs w:val="24"/>
          <w:u w:val="single"/>
          <w:rtl/>
        </w:rPr>
        <w:t xml:space="preserve">שאלות </w:t>
      </w:r>
      <w:proofErr w:type="spellStart"/>
      <w:r w:rsidRPr="00E905AD">
        <w:rPr>
          <w:rFonts w:asciiTheme="minorBidi" w:hAnsiTheme="minorBidi" w:hint="cs"/>
          <w:b/>
          <w:bCs/>
          <w:sz w:val="24"/>
          <w:szCs w:val="24"/>
          <w:u w:val="single"/>
          <w:rtl/>
        </w:rPr>
        <w:t>עמ"ר</w:t>
      </w:r>
      <w:proofErr w:type="spellEnd"/>
      <w:r w:rsidRPr="00E905AD">
        <w:rPr>
          <w:rFonts w:asciiTheme="minorBidi" w:hAnsiTheme="minorBidi" w:hint="cs"/>
          <w:b/>
          <w:bCs/>
          <w:sz w:val="24"/>
          <w:szCs w:val="24"/>
          <w:u w:val="single"/>
          <w:rtl/>
        </w:rPr>
        <w:t xml:space="preserve"> שהופיעו במבחן קיץ תשע"ח</w:t>
      </w:r>
      <w:r w:rsidR="00E72B2B">
        <w:rPr>
          <w:rFonts w:asciiTheme="minorBidi" w:hAnsiTheme="minorBidi" w:hint="cs"/>
          <w:b/>
          <w:bCs/>
          <w:sz w:val="24"/>
          <w:szCs w:val="24"/>
          <w:u w:val="single"/>
          <w:rtl/>
        </w:rPr>
        <w:t>:</w:t>
      </w:r>
    </w:p>
    <w:p w14:paraId="0263DA71" w14:textId="77777777" w:rsidR="00E905AD" w:rsidRDefault="00E905AD" w:rsidP="00E905AD">
      <w:pPr>
        <w:spacing w:after="0" w:line="240" w:lineRule="auto"/>
        <w:jc w:val="both"/>
        <w:rPr>
          <w:rFonts w:asciiTheme="minorBidi" w:hAnsiTheme="minorBidi"/>
          <w:sz w:val="24"/>
          <w:szCs w:val="24"/>
          <w:rtl/>
        </w:rPr>
      </w:pPr>
    </w:p>
    <w:p w14:paraId="4BBFD13B" w14:textId="1BB9885B" w:rsidR="00E905AD" w:rsidRDefault="00E905AD" w:rsidP="00E905AD">
      <w:pPr>
        <w:spacing w:after="0" w:line="240" w:lineRule="auto"/>
        <w:jc w:val="both"/>
        <w:rPr>
          <w:rFonts w:asciiTheme="minorBidi" w:hAnsiTheme="minorBidi"/>
          <w:sz w:val="24"/>
          <w:szCs w:val="24"/>
          <w:rtl/>
        </w:rPr>
      </w:pPr>
      <w:r>
        <w:rPr>
          <w:rFonts w:asciiTheme="minorBidi" w:hAnsiTheme="minorBidi" w:hint="cs"/>
          <w:sz w:val="24"/>
          <w:szCs w:val="24"/>
          <w:rtl/>
        </w:rPr>
        <w:t xml:space="preserve">14. מהר"ל </w:t>
      </w:r>
      <w:r w:rsidRPr="00E905AD">
        <w:rPr>
          <w:rFonts w:asciiTheme="minorBidi" w:hAnsiTheme="minorBidi" w:hint="cs"/>
          <w:b/>
          <w:bCs/>
          <w:sz w:val="24"/>
          <w:szCs w:val="24"/>
          <w:rtl/>
        </w:rPr>
        <w:t>תפארת ישראל</w:t>
      </w:r>
      <w:r>
        <w:rPr>
          <w:rFonts w:asciiTheme="minorBidi" w:hAnsiTheme="minorBidi" w:hint="cs"/>
          <w:sz w:val="24"/>
          <w:szCs w:val="24"/>
          <w:rtl/>
        </w:rPr>
        <w:t xml:space="preserve"> </w:t>
      </w:r>
    </w:p>
    <w:p w14:paraId="3D9F1A1C" w14:textId="5B335019" w:rsidR="00E905AD" w:rsidRDefault="00E905AD" w:rsidP="00E905AD">
      <w:pPr>
        <w:spacing w:after="0" w:line="240" w:lineRule="auto"/>
        <w:jc w:val="both"/>
        <w:rPr>
          <w:rFonts w:asciiTheme="minorBidi" w:hAnsiTheme="minorBidi"/>
          <w:sz w:val="24"/>
          <w:szCs w:val="24"/>
          <w:rtl/>
        </w:rPr>
      </w:pPr>
      <w:r>
        <w:rPr>
          <w:rFonts w:asciiTheme="minorBidi" w:hAnsiTheme="minorBidi" w:hint="cs"/>
          <w:sz w:val="24"/>
          <w:szCs w:val="24"/>
          <w:rtl/>
        </w:rPr>
        <w:t>אדם שהגיע לגיל 100 שנים טוען: "סיימתי את תפקידי בעולם, נתתי לנפש שלי את כל צרכיה" מה היה המהר"ל עונה לאדם זה? בתשובתך התייחס למשל " העירוני שהיה נשוי לבת מלכים".</w:t>
      </w:r>
    </w:p>
    <w:p w14:paraId="084F09B0" w14:textId="77777777" w:rsidR="00E905AD" w:rsidRDefault="00E905AD" w:rsidP="00E905AD">
      <w:pPr>
        <w:spacing w:after="0" w:line="240" w:lineRule="auto"/>
        <w:jc w:val="both"/>
        <w:rPr>
          <w:rFonts w:asciiTheme="minorBidi" w:hAnsiTheme="minorBidi"/>
          <w:sz w:val="24"/>
          <w:szCs w:val="24"/>
          <w:rtl/>
        </w:rPr>
      </w:pPr>
    </w:p>
    <w:p w14:paraId="3AC3CD40" w14:textId="77777777" w:rsidR="00E905AD" w:rsidRDefault="00E905AD" w:rsidP="00E905AD">
      <w:pPr>
        <w:spacing w:after="0" w:line="240" w:lineRule="auto"/>
        <w:jc w:val="both"/>
        <w:rPr>
          <w:rFonts w:asciiTheme="minorBidi" w:hAnsiTheme="minorBidi"/>
          <w:sz w:val="24"/>
          <w:szCs w:val="24"/>
          <w:rtl/>
        </w:rPr>
      </w:pPr>
      <w:r>
        <w:rPr>
          <w:rFonts w:asciiTheme="minorBidi" w:hAnsiTheme="minorBidi" w:hint="cs"/>
          <w:sz w:val="24"/>
          <w:szCs w:val="24"/>
          <w:rtl/>
        </w:rPr>
        <w:t xml:space="preserve">15. הרב פינקל </w:t>
      </w:r>
      <w:r w:rsidRPr="00E905AD">
        <w:rPr>
          <w:rFonts w:asciiTheme="minorBidi" w:hAnsiTheme="minorBidi" w:hint="cs"/>
          <w:b/>
          <w:bCs/>
          <w:sz w:val="24"/>
          <w:szCs w:val="24"/>
          <w:rtl/>
        </w:rPr>
        <w:t>אור הצפון</w:t>
      </w:r>
    </w:p>
    <w:p w14:paraId="6D307C82" w14:textId="77777777" w:rsidR="00E905AD" w:rsidRDefault="00E905AD" w:rsidP="00E905AD">
      <w:pPr>
        <w:spacing w:after="0" w:line="240" w:lineRule="auto"/>
        <w:jc w:val="both"/>
        <w:rPr>
          <w:rFonts w:asciiTheme="minorBidi" w:hAnsiTheme="minorBidi"/>
          <w:sz w:val="24"/>
          <w:szCs w:val="24"/>
          <w:rtl/>
        </w:rPr>
      </w:pPr>
      <w:r>
        <w:rPr>
          <w:rFonts w:asciiTheme="minorBidi" w:hAnsiTheme="minorBidi" w:hint="cs"/>
          <w:sz w:val="24"/>
          <w:szCs w:val="24"/>
          <w:rtl/>
        </w:rPr>
        <w:t xml:space="preserve">      1. על פי הרב פינקל מדוע איננו מוצאים בתורה ציווי מפורש לאדם לקנות מידות טובות.</w:t>
      </w:r>
    </w:p>
    <w:p w14:paraId="0E1956F3" w14:textId="77777777" w:rsidR="00E905AD" w:rsidRDefault="00E905AD" w:rsidP="00E905AD">
      <w:pPr>
        <w:spacing w:after="0" w:line="240" w:lineRule="auto"/>
        <w:jc w:val="both"/>
        <w:rPr>
          <w:rFonts w:asciiTheme="minorBidi" w:hAnsiTheme="minorBidi"/>
          <w:sz w:val="24"/>
          <w:szCs w:val="24"/>
          <w:rtl/>
        </w:rPr>
      </w:pPr>
      <w:r>
        <w:rPr>
          <w:rFonts w:asciiTheme="minorBidi" w:hAnsiTheme="minorBidi" w:hint="cs"/>
          <w:sz w:val="24"/>
          <w:szCs w:val="24"/>
          <w:rtl/>
        </w:rPr>
        <w:t xml:space="preserve">      2. לדעתך, האם מעשי האלימות הרבים במדינת ישראל סותרים את דברי הרב פינקל </w:t>
      </w:r>
    </w:p>
    <w:p w14:paraId="156B6C86" w14:textId="37474610" w:rsidR="00E905AD" w:rsidRDefault="00E905AD" w:rsidP="00E905AD">
      <w:pPr>
        <w:spacing w:after="0" w:line="240" w:lineRule="auto"/>
        <w:jc w:val="both"/>
        <w:rPr>
          <w:rFonts w:asciiTheme="minorBidi" w:hAnsiTheme="minorBidi"/>
          <w:sz w:val="24"/>
          <w:szCs w:val="24"/>
          <w:rtl/>
        </w:rPr>
      </w:pPr>
      <w:r>
        <w:rPr>
          <w:rFonts w:asciiTheme="minorBidi" w:hAnsiTheme="minorBidi" w:hint="cs"/>
          <w:sz w:val="24"/>
          <w:szCs w:val="24"/>
          <w:rtl/>
        </w:rPr>
        <w:t xml:space="preserve">          בנוגע לטבע האדם? נמק את תשובתך.  </w:t>
      </w:r>
    </w:p>
    <w:p w14:paraId="445796E0" w14:textId="77777777" w:rsidR="00E905AD" w:rsidRDefault="00E905AD" w:rsidP="00E905AD">
      <w:pPr>
        <w:spacing w:after="0" w:line="240" w:lineRule="auto"/>
        <w:jc w:val="both"/>
        <w:rPr>
          <w:rFonts w:asciiTheme="minorBidi" w:hAnsiTheme="minorBidi"/>
          <w:sz w:val="24"/>
          <w:szCs w:val="24"/>
          <w:rtl/>
        </w:rPr>
      </w:pPr>
    </w:p>
    <w:p w14:paraId="6F43D8A7" w14:textId="3593DA4C" w:rsidR="00E905AD" w:rsidRDefault="00E905AD" w:rsidP="00E905AD">
      <w:pPr>
        <w:spacing w:after="0" w:line="240" w:lineRule="auto"/>
        <w:jc w:val="both"/>
        <w:rPr>
          <w:rFonts w:asciiTheme="minorBidi" w:hAnsiTheme="minorBidi"/>
          <w:sz w:val="24"/>
          <w:szCs w:val="24"/>
          <w:rtl/>
        </w:rPr>
      </w:pPr>
      <w:r>
        <w:rPr>
          <w:rFonts w:asciiTheme="minorBidi" w:hAnsiTheme="minorBidi" w:hint="cs"/>
          <w:sz w:val="24"/>
          <w:szCs w:val="24"/>
          <w:rtl/>
        </w:rPr>
        <w:t xml:space="preserve">16. הרב קוק </w:t>
      </w:r>
      <w:r w:rsidRPr="00E905AD">
        <w:rPr>
          <w:rFonts w:asciiTheme="minorBidi" w:hAnsiTheme="minorBidi" w:hint="cs"/>
          <w:b/>
          <w:bCs/>
          <w:sz w:val="24"/>
          <w:szCs w:val="24"/>
          <w:rtl/>
        </w:rPr>
        <w:t>עין איה</w:t>
      </w:r>
    </w:p>
    <w:p w14:paraId="18DB713C" w14:textId="1F9A8800" w:rsidR="00E905AD" w:rsidRPr="00E905AD" w:rsidRDefault="00E905AD" w:rsidP="00E905AD">
      <w:pPr>
        <w:spacing w:after="0" w:line="240" w:lineRule="auto"/>
        <w:jc w:val="both"/>
        <w:rPr>
          <w:rFonts w:asciiTheme="minorBidi" w:hAnsiTheme="minorBidi"/>
          <w:sz w:val="24"/>
          <w:szCs w:val="24"/>
        </w:rPr>
      </w:pPr>
      <w:r>
        <w:rPr>
          <w:rFonts w:asciiTheme="minorBidi" w:hAnsiTheme="minorBidi" w:hint="cs"/>
          <w:sz w:val="24"/>
          <w:szCs w:val="24"/>
          <w:rtl/>
        </w:rPr>
        <w:t xml:space="preserve">    "עצום את העיניים...נשכח את הכל"</w:t>
      </w:r>
      <w:r w:rsidR="00AC008E">
        <w:rPr>
          <w:rFonts w:asciiTheme="minorBidi" w:hAnsiTheme="minorBidi" w:hint="cs"/>
          <w:sz w:val="20"/>
          <w:szCs w:val="20"/>
          <w:rtl/>
        </w:rPr>
        <w:t xml:space="preserve"> </w:t>
      </w:r>
      <w:r w:rsidR="00AC008E" w:rsidRPr="00AC008E">
        <w:rPr>
          <w:rFonts w:asciiTheme="minorBidi" w:hAnsiTheme="minorBidi" w:hint="cs"/>
          <w:sz w:val="20"/>
          <w:szCs w:val="20"/>
          <w:rtl/>
        </w:rPr>
        <w:t>(מתוך השיר: "תן כתף"- אביגדור המאירי)</w:t>
      </w:r>
    </w:p>
    <w:p w14:paraId="27E8805D" w14:textId="2495A7F8" w:rsidR="00BD4FEB" w:rsidRDefault="00E905AD" w:rsidP="00AC008E">
      <w:pPr>
        <w:spacing w:after="0" w:line="240" w:lineRule="auto"/>
        <w:jc w:val="both"/>
        <w:rPr>
          <w:rFonts w:asciiTheme="minorBidi" w:hAnsiTheme="minorBidi"/>
          <w:sz w:val="24"/>
          <w:szCs w:val="24"/>
          <w:rtl/>
        </w:rPr>
      </w:pPr>
      <w:r>
        <w:rPr>
          <w:rFonts w:asciiTheme="minorBidi" w:hAnsiTheme="minorBidi" w:hint="cs"/>
          <w:sz w:val="24"/>
          <w:szCs w:val="24"/>
          <w:rtl/>
        </w:rPr>
        <w:t>בצי</w:t>
      </w:r>
      <w:r w:rsidR="00AC008E">
        <w:rPr>
          <w:rFonts w:asciiTheme="minorBidi" w:hAnsiTheme="minorBidi" w:hint="cs"/>
          <w:sz w:val="24"/>
          <w:szCs w:val="24"/>
          <w:rtl/>
        </w:rPr>
        <w:t>טוט זה מוצגת דרך להתמודדות עם ע</w:t>
      </w:r>
      <w:r>
        <w:rPr>
          <w:rFonts w:asciiTheme="minorBidi" w:hAnsiTheme="minorBidi" w:hint="cs"/>
          <w:sz w:val="24"/>
          <w:szCs w:val="24"/>
          <w:rtl/>
        </w:rPr>
        <w:t>צבות</w:t>
      </w:r>
      <w:r w:rsidR="00AC008E">
        <w:rPr>
          <w:rFonts w:asciiTheme="minorBidi" w:hAnsiTheme="minorBidi" w:hint="cs"/>
          <w:sz w:val="24"/>
          <w:szCs w:val="24"/>
          <w:rtl/>
        </w:rPr>
        <w:t>.</w:t>
      </w:r>
    </w:p>
    <w:p w14:paraId="556E7DBD" w14:textId="169D1E07" w:rsidR="00AC008E" w:rsidRDefault="00AC008E" w:rsidP="00AC008E">
      <w:pPr>
        <w:spacing w:after="0" w:line="240" w:lineRule="auto"/>
        <w:jc w:val="both"/>
        <w:rPr>
          <w:rFonts w:asciiTheme="minorBidi" w:hAnsiTheme="minorBidi"/>
          <w:sz w:val="24"/>
          <w:szCs w:val="24"/>
          <w:rtl/>
        </w:rPr>
      </w:pPr>
      <w:r>
        <w:rPr>
          <w:rFonts w:asciiTheme="minorBidi" w:hAnsiTheme="minorBidi" w:hint="cs"/>
          <w:sz w:val="24"/>
          <w:szCs w:val="24"/>
          <w:rtl/>
        </w:rPr>
        <w:t>על פי הרב קוק האם הדרך המוצגת בציטוט היא הדרך העדיפה להתמודדות עם עצבות?</w:t>
      </w:r>
    </w:p>
    <w:p w14:paraId="06601F4D" w14:textId="77777777" w:rsidR="00AC008E" w:rsidRDefault="00AC008E" w:rsidP="00AC008E">
      <w:pPr>
        <w:spacing w:after="0" w:line="240" w:lineRule="auto"/>
        <w:jc w:val="both"/>
        <w:rPr>
          <w:rFonts w:asciiTheme="minorBidi" w:hAnsiTheme="minorBidi"/>
          <w:sz w:val="24"/>
          <w:szCs w:val="24"/>
          <w:rtl/>
        </w:rPr>
      </w:pPr>
    </w:p>
    <w:p w14:paraId="6E23BB1E" w14:textId="77777777" w:rsidR="00AC008E" w:rsidRDefault="00AC008E" w:rsidP="00AC008E">
      <w:pPr>
        <w:spacing w:after="0" w:line="240" w:lineRule="auto"/>
        <w:jc w:val="both"/>
        <w:rPr>
          <w:rFonts w:asciiTheme="minorBidi" w:hAnsiTheme="minorBidi"/>
          <w:sz w:val="24"/>
          <w:szCs w:val="24"/>
          <w:rtl/>
        </w:rPr>
      </w:pPr>
      <w:r>
        <w:rPr>
          <w:rFonts w:asciiTheme="minorBidi" w:hAnsiTheme="minorBidi" w:hint="cs"/>
          <w:sz w:val="24"/>
          <w:szCs w:val="24"/>
          <w:rtl/>
        </w:rPr>
        <w:lastRenderedPageBreak/>
        <w:t xml:space="preserve">17. הרב סולובייצ'יק </w:t>
      </w:r>
      <w:r w:rsidRPr="00AC008E">
        <w:rPr>
          <w:rFonts w:asciiTheme="minorBidi" w:hAnsiTheme="minorBidi" w:hint="cs"/>
          <w:b/>
          <w:bCs/>
          <w:sz w:val="24"/>
          <w:szCs w:val="24"/>
          <w:rtl/>
        </w:rPr>
        <w:t>איש האמונה</w:t>
      </w:r>
    </w:p>
    <w:p w14:paraId="4D7E3466" w14:textId="77777777" w:rsidR="00AC008E" w:rsidRDefault="00AC008E" w:rsidP="00AC008E">
      <w:pPr>
        <w:spacing w:after="0" w:line="240" w:lineRule="auto"/>
        <w:jc w:val="both"/>
        <w:rPr>
          <w:rFonts w:asciiTheme="minorBidi" w:hAnsiTheme="minorBidi"/>
          <w:sz w:val="24"/>
          <w:szCs w:val="24"/>
          <w:rtl/>
        </w:rPr>
      </w:pPr>
      <w:r>
        <w:rPr>
          <w:rFonts w:asciiTheme="minorBidi" w:hAnsiTheme="minorBidi" w:hint="cs"/>
          <w:sz w:val="24"/>
          <w:szCs w:val="24"/>
          <w:rtl/>
        </w:rPr>
        <w:t xml:space="preserve">     1. על פי הרב סולובייצ'יק מהו תפקיד הייסורים הבאים על האדם?</w:t>
      </w:r>
    </w:p>
    <w:p w14:paraId="4B7AD7B5" w14:textId="77777777" w:rsidR="00AC008E" w:rsidRDefault="00AC008E" w:rsidP="00AC008E">
      <w:pPr>
        <w:spacing w:after="0" w:line="240" w:lineRule="auto"/>
        <w:jc w:val="both"/>
        <w:rPr>
          <w:rFonts w:asciiTheme="minorBidi" w:hAnsiTheme="minorBidi"/>
          <w:sz w:val="24"/>
          <w:szCs w:val="24"/>
          <w:rtl/>
        </w:rPr>
      </w:pPr>
      <w:r>
        <w:rPr>
          <w:rFonts w:asciiTheme="minorBidi" w:hAnsiTheme="minorBidi" w:hint="cs"/>
          <w:sz w:val="24"/>
          <w:szCs w:val="24"/>
          <w:rtl/>
        </w:rPr>
        <w:t xml:space="preserve">     2. </w:t>
      </w:r>
      <w:r w:rsidRPr="00AC008E">
        <w:rPr>
          <w:rFonts w:asciiTheme="minorBidi" w:hAnsiTheme="minorBidi" w:hint="cs"/>
          <w:sz w:val="24"/>
          <w:szCs w:val="24"/>
          <w:rtl/>
        </w:rPr>
        <w:t>בחורה צעירה</w:t>
      </w:r>
      <w:r>
        <w:rPr>
          <w:rFonts w:asciiTheme="minorBidi" w:hAnsiTheme="minorBidi" w:hint="cs"/>
          <w:sz w:val="24"/>
          <w:szCs w:val="24"/>
          <w:rtl/>
        </w:rPr>
        <w:t xml:space="preserve"> שחלתה במחלה קשה אמרה בראיון אישי בטלוויזיה:" יש בי לפעמים כעס </w:t>
      </w:r>
    </w:p>
    <w:p w14:paraId="47131196" w14:textId="77777777" w:rsidR="00AC008E" w:rsidRDefault="00AC008E" w:rsidP="00AC008E">
      <w:pPr>
        <w:spacing w:after="0" w:line="240" w:lineRule="auto"/>
        <w:jc w:val="both"/>
        <w:rPr>
          <w:rFonts w:asciiTheme="minorBidi" w:hAnsiTheme="minorBidi"/>
          <w:sz w:val="24"/>
          <w:szCs w:val="24"/>
          <w:rtl/>
        </w:rPr>
      </w:pPr>
      <w:r>
        <w:rPr>
          <w:rFonts w:asciiTheme="minorBidi" w:hAnsiTheme="minorBidi" w:hint="cs"/>
          <w:sz w:val="24"/>
          <w:szCs w:val="24"/>
          <w:rtl/>
        </w:rPr>
        <w:t xml:space="preserve">        על אלוקים אבל אני לא חושבת שזה פוגע לי באמונה". האם אתה מזדהה עם דבריה?  </w:t>
      </w:r>
    </w:p>
    <w:p w14:paraId="29BA994F" w14:textId="275A380A" w:rsidR="00AC008E" w:rsidRDefault="00AC008E" w:rsidP="00E72B2B">
      <w:pPr>
        <w:spacing w:after="0" w:line="240" w:lineRule="auto"/>
        <w:jc w:val="both"/>
        <w:rPr>
          <w:rFonts w:asciiTheme="minorBidi" w:hAnsiTheme="minorBidi"/>
          <w:sz w:val="24"/>
          <w:szCs w:val="24"/>
          <w:rtl/>
        </w:rPr>
      </w:pPr>
      <w:r>
        <w:rPr>
          <w:rFonts w:asciiTheme="minorBidi" w:hAnsiTheme="minorBidi" w:hint="cs"/>
          <w:sz w:val="24"/>
          <w:szCs w:val="24"/>
          <w:rtl/>
        </w:rPr>
        <w:t xml:space="preserve">        נמק את תשובתך.</w:t>
      </w:r>
    </w:p>
    <w:p w14:paraId="76549049" w14:textId="77777777" w:rsidR="00AC008E" w:rsidRDefault="00AC008E" w:rsidP="00AC008E">
      <w:pPr>
        <w:spacing w:after="0" w:line="240" w:lineRule="auto"/>
        <w:jc w:val="both"/>
        <w:rPr>
          <w:rFonts w:asciiTheme="minorBidi" w:hAnsiTheme="minorBidi"/>
          <w:sz w:val="24"/>
          <w:szCs w:val="24"/>
          <w:rtl/>
        </w:rPr>
      </w:pPr>
    </w:p>
    <w:p w14:paraId="253027D9" w14:textId="1D18966E" w:rsidR="00AC008E" w:rsidRDefault="00AC008E" w:rsidP="00AC008E">
      <w:pPr>
        <w:spacing w:after="0" w:line="240" w:lineRule="auto"/>
        <w:jc w:val="both"/>
        <w:rPr>
          <w:rFonts w:asciiTheme="minorBidi" w:hAnsiTheme="minorBidi"/>
          <w:sz w:val="24"/>
          <w:szCs w:val="24"/>
          <w:rtl/>
        </w:rPr>
      </w:pPr>
      <w:r>
        <w:rPr>
          <w:rFonts w:asciiTheme="minorBidi" w:hAnsiTheme="minorBidi" w:hint="cs"/>
          <w:sz w:val="24"/>
          <w:szCs w:val="24"/>
          <w:rtl/>
        </w:rPr>
        <w:t xml:space="preserve">18. רמב"ם </w:t>
      </w:r>
      <w:r w:rsidRPr="00AC008E">
        <w:rPr>
          <w:rFonts w:asciiTheme="minorBidi" w:hAnsiTheme="minorBidi" w:hint="cs"/>
          <w:b/>
          <w:bCs/>
          <w:sz w:val="24"/>
          <w:szCs w:val="24"/>
          <w:rtl/>
        </w:rPr>
        <w:t>מורה נבוכים</w:t>
      </w:r>
    </w:p>
    <w:p w14:paraId="6E786DC8" w14:textId="6B1F1143" w:rsidR="00AC008E" w:rsidRDefault="00AC008E" w:rsidP="00AC008E">
      <w:pPr>
        <w:spacing w:after="0" w:line="240" w:lineRule="auto"/>
        <w:jc w:val="both"/>
        <w:rPr>
          <w:rFonts w:asciiTheme="minorBidi" w:hAnsiTheme="minorBidi"/>
          <w:sz w:val="24"/>
          <w:szCs w:val="24"/>
          <w:rtl/>
        </w:rPr>
      </w:pPr>
      <w:r>
        <w:rPr>
          <w:rFonts w:asciiTheme="minorBidi" w:hAnsiTheme="minorBidi" w:hint="cs"/>
          <w:sz w:val="24"/>
          <w:szCs w:val="24"/>
          <w:rtl/>
        </w:rPr>
        <w:t xml:space="preserve">      להלן רשימה של כמה דברים רעים שקורים לאדם:</w:t>
      </w:r>
    </w:p>
    <w:p w14:paraId="181E7EF9" w14:textId="31811C81" w:rsidR="00AC008E" w:rsidRDefault="00AC008E" w:rsidP="00AC008E">
      <w:pPr>
        <w:spacing w:after="0" w:line="240" w:lineRule="auto"/>
        <w:jc w:val="both"/>
        <w:rPr>
          <w:rFonts w:asciiTheme="minorBidi" w:hAnsiTheme="minorBidi"/>
          <w:sz w:val="24"/>
          <w:szCs w:val="24"/>
          <w:rtl/>
        </w:rPr>
      </w:pPr>
      <w:r>
        <w:rPr>
          <w:rFonts w:asciiTheme="minorBidi" w:hAnsiTheme="minorBidi" w:hint="cs"/>
          <w:sz w:val="24"/>
          <w:szCs w:val="24"/>
          <w:rtl/>
        </w:rPr>
        <w:t>מחלת ריאות בעקבות עישון סיגריות, רעידת אדמה, מלחמות, הפסד כשפי עקב הימורים, מום גופני מלידה, פגיעה שמקורה באלימות.</w:t>
      </w:r>
    </w:p>
    <w:p w14:paraId="25A04A17" w14:textId="65CD49F6" w:rsidR="00AC008E" w:rsidRDefault="00AC008E" w:rsidP="008B7738">
      <w:pPr>
        <w:pStyle w:val="ac"/>
        <w:numPr>
          <w:ilvl w:val="0"/>
          <w:numId w:val="26"/>
        </w:numPr>
        <w:spacing w:after="0" w:line="240" w:lineRule="auto"/>
        <w:jc w:val="both"/>
        <w:rPr>
          <w:rFonts w:asciiTheme="minorBidi" w:hAnsiTheme="minorBidi"/>
          <w:sz w:val="24"/>
          <w:szCs w:val="24"/>
        </w:rPr>
      </w:pPr>
      <w:r>
        <w:rPr>
          <w:rFonts w:asciiTheme="minorBidi" w:hAnsiTheme="minorBidi" w:hint="cs"/>
          <w:sz w:val="24"/>
          <w:szCs w:val="24"/>
          <w:rtl/>
        </w:rPr>
        <w:t xml:space="preserve">מה הם </w:t>
      </w:r>
      <w:r w:rsidRPr="00AC008E">
        <w:rPr>
          <w:rFonts w:asciiTheme="minorBidi" w:hAnsiTheme="minorBidi" w:hint="cs"/>
          <w:sz w:val="24"/>
          <w:szCs w:val="24"/>
          <w:u w:val="single"/>
          <w:rtl/>
        </w:rPr>
        <w:t xml:space="preserve">שלושת </w:t>
      </w:r>
      <w:r>
        <w:rPr>
          <w:rFonts w:asciiTheme="minorBidi" w:hAnsiTheme="minorBidi" w:hint="cs"/>
          <w:sz w:val="24"/>
          <w:szCs w:val="24"/>
          <w:rtl/>
        </w:rPr>
        <w:t>סוגי הרעות הבאות על האדם שהרמב"ם מונה</w:t>
      </w:r>
      <w:r w:rsidR="008B7738">
        <w:rPr>
          <w:rFonts w:asciiTheme="minorBidi" w:hAnsiTheme="minorBidi" w:hint="cs"/>
          <w:sz w:val="24"/>
          <w:szCs w:val="24"/>
          <w:rtl/>
        </w:rPr>
        <w:t xml:space="preserve">? ציין בנוגע </w:t>
      </w:r>
      <w:r w:rsidR="008B7738" w:rsidRPr="008B7738">
        <w:rPr>
          <w:rFonts w:asciiTheme="minorBidi" w:hAnsiTheme="minorBidi" w:hint="cs"/>
          <w:sz w:val="24"/>
          <w:szCs w:val="24"/>
          <w:u w:val="single"/>
          <w:rtl/>
        </w:rPr>
        <w:t>לכל אחד</w:t>
      </w:r>
      <w:r w:rsidR="008B7738">
        <w:rPr>
          <w:rFonts w:asciiTheme="minorBidi" w:hAnsiTheme="minorBidi" w:hint="cs"/>
          <w:sz w:val="24"/>
          <w:szCs w:val="24"/>
          <w:rtl/>
        </w:rPr>
        <w:t xml:space="preserve"> מן הדברים הרעים של הרשימה לאיזה סוג של רעה הוא מתאים?</w:t>
      </w:r>
    </w:p>
    <w:p w14:paraId="734ACD83" w14:textId="3A29BCA3" w:rsidR="008B7738" w:rsidRDefault="008B7738" w:rsidP="00E72B2B">
      <w:pPr>
        <w:pStyle w:val="ac"/>
        <w:numPr>
          <w:ilvl w:val="0"/>
          <w:numId w:val="26"/>
        </w:numPr>
        <w:spacing w:after="0" w:line="240" w:lineRule="auto"/>
        <w:jc w:val="both"/>
        <w:rPr>
          <w:rFonts w:asciiTheme="minorBidi" w:hAnsiTheme="minorBidi"/>
          <w:sz w:val="24"/>
          <w:szCs w:val="24"/>
        </w:rPr>
      </w:pPr>
      <w:r>
        <w:rPr>
          <w:rFonts w:asciiTheme="minorBidi" w:hAnsiTheme="minorBidi" w:hint="cs"/>
          <w:sz w:val="24"/>
          <w:szCs w:val="24"/>
          <w:rtl/>
        </w:rPr>
        <w:t>על פי הרמב"ם איזה סוג של רעה הוא המצוי ביותר? איזה סוג של רעה הכי פחות מצוי?</w:t>
      </w:r>
    </w:p>
    <w:p w14:paraId="6E368783" w14:textId="77777777" w:rsidR="004A6FC5" w:rsidRPr="00E72B2B" w:rsidRDefault="004A6FC5" w:rsidP="004A6FC5">
      <w:pPr>
        <w:pStyle w:val="ac"/>
        <w:spacing w:after="0" w:line="240" w:lineRule="auto"/>
        <w:jc w:val="both"/>
        <w:rPr>
          <w:rFonts w:asciiTheme="minorBidi" w:hAnsiTheme="minorBidi"/>
          <w:sz w:val="24"/>
          <w:szCs w:val="24"/>
          <w:rtl/>
        </w:rPr>
      </w:pPr>
    </w:p>
    <w:p w14:paraId="6286C018" w14:textId="615E14AF" w:rsidR="008B7738" w:rsidRDefault="008B7738" w:rsidP="008B7738">
      <w:pPr>
        <w:spacing w:after="0" w:line="240" w:lineRule="auto"/>
        <w:jc w:val="both"/>
        <w:rPr>
          <w:rFonts w:asciiTheme="minorBidi" w:hAnsiTheme="minorBidi"/>
          <w:sz w:val="24"/>
          <w:szCs w:val="24"/>
          <w:rtl/>
        </w:rPr>
      </w:pPr>
      <w:r>
        <w:rPr>
          <w:rFonts w:asciiTheme="minorBidi" w:hAnsiTheme="minorBidi" w:hint="cs"/>
          <w:sz w:val="24"/>
          <w:szCs w:val="24"/>
          <w:rtl/>
        </w:rPr>
        <w:t>19</w:t>
      </w:r>
      <w:r w:rsidR="00E5083D">
        <w:rPr>
          <w:rFonts w:asciiTheme="minorBidi" w:hAnsiTheme="minorBidi" w:hint="cs"/>
          <w:sz w:val="24"/>
          <w:szCs w:val="24"/>
          <w:rtl/>
        </w:rPr>
        <w:t>.</w:t>
      </w:r>
      <w:r>
        <w:rPr>
          <w:rFonts w:asciiTheme="minorBidi" w:hAnsiTheme="minorBidi" w:hint="cs"/>
          <w:sz w:val="24"/>
          <w:szCs w:val="24"/>
          <w:rtl/>
        </w:rPr>
        <w:t xml:space="preserve">  הרב </w:t>
      </w:r>
      <w:proofErr w:type="spellStart"/>
      <w:r>
        <w:rPr>
          <w:rFonts w:asciiTheme="minorBidi" w:hAnsiTheme="minorBidi" w:hint="cs"/>
          <w:sz w:val="24"/>
          <w:szCs w:val="24"/>
          <w:rtl/>
        </w:rPr>
        <w:t>סולובצ'יק</w:t>
      </w:r>
      <w:proofErr w:type="spellEnd"/>
      <w:r>
        <w:rPr>
          <w:rFonts w:asciiTheme="minorBidi" w:hAnsiTheme="minorBidi" w:hint="cs"/>
          <w:sz w:val="24"/>
          <w:szCs w:val="24"/>
          <w:rtl/>
        </w:rPr>
        <w:t xml:space="preserve"> </w:t>
      </w:r>
      <w:r w:rsidRPr="008B7738">
        <w:rPr>
          <w:rFonts w:asciiTheme="minorBidi" w:hAnsiTheme="minorBidi" w:hint="cs"/>
          <w:b/>
          <w:bCs/>
          <w:sz w:val="24"/>
          <w:szCs w:val="24"/>
          <w:rtl/>
        </w:rPr>
        <w:t>על התשובה</w:t>
      </w:r>
    </w:p>
    <w:p w14:paraId="7501253F" w14:textId="77777777" w:rsidR="008B7738" w:rsidRDefault="008B7738" w:rsidP="008B7738">
      <w:pPr>
        <w:spacing w:after="0" w:line="240" w:lineRule="auto"/>
        <w:jc w:val="both"/>
        <w:rPr>
          <w:rFonts w:asciiTheme="minorBidi" w:hAnsiTheme="minorBidi"/>
          <w:sz w:val="24"/>
          <w:szCs w:val="24"/>
          <w:rtl/>
        </w:rPr>
      </w:pPr>
      <w:r>
        <w:rPr>
          <w:rFonts w:asciiTheme="minorBidi" w:hAnsiTheme="minorBidi" w:hint="cs"/>
          <w:sz w:val="24"/>
          <w:szCs w:val="24"/>
          <w:rtl/>
        </w:rPr>
        <w:t xml:space="preserve">      " חוטא הבא לעשות תשובה על מעשים רעים שעשה בעבר...מה יעשה באותן שנים עברו </w:t>
      </w:r>
    </w:p>
    <w:p w14:paraId="408A33D8" w14:textId="08E8BB69" w:rsidR="008B7738" w:rsidRDefault="008B7738" w:rsidP="008B7738">
      <w:pPr>
        <w:spacing w:after="0" w:line="240" w:lineRule="auto"/>
        <w:jc w:val="both"/>
        <w:rPr>
          <w:rFonts w:asciiTheme="minorBidi" w:hAnsiTheme="minorBidi"/>
          <w:sz w:val="24"/>
          <w:szCs w:val="24"/>
          <w:rtl/>
        </w:rPr>
      </w:pPr>
      <w:r>
        <w:rPr>
          <w:rFonts w:asciiTheme="minorBidi" w:hAnsiTheme="minorBidi" w:hint="cs"/>
          <w:sz w:val="24"/>
          <w:szCs w:val="24"/>
          <w:rtl/>
        </w:rPr>
        <w:t xml:space="preserve">        של חטא הצרורות לו (הנמצאות) בזיכרונו"?</w:t>
      </w:r>
    </w:p>
    <w:p w14:paraId="43BABA1F" w14:textId="413693B4" w:rsidR="008B7738" w:rsidRDefault="008B7738" w:rsidP="008B7738">
      <w:pPr>
        <w:pStyle w:val="ac"/>
        <w:numPr>
          <w:ilvl w:val="0"/>
          <w:numId w:val="27"/>
        </w:numPr>
        <w:spacing w:after="0" w:line="240" w:lineRule="auto"/>
        <w:jc w:val="both"/>
        <w:rPr>
          <w:rFonts w:asciiTheme="minorBidi" w:hAnsiTheme="minorBidi"/>
          <w:sz w:val="24"/>
          <w:szCs w:val="24"/>
        </w:rPr>
      </w:pPr>
      <w:r>
        <w:rPr>
          <w:rFonts w:asciiTheme="minorBidi" w:hAnsiTheme="minorBidi" w:hint="cs"/>
          <w:sz w:val="24"/>
          <w:szCs w:val="24"/>
          <w:rtl/>
        </w:rPr>
        <w:t>הסבר את שתי הדרכים להתמודדות עם זיכרון החטא שהרב סולובייצ'יק מציג.</w:t>
      </w:r>
    </w:p>
    <w:p w14:paraId="277FD701" w14:textId="66E9F473" w:rsidR="00E5083D" w:rsidRDefault="008B7738" w:rsidP="008B7738">
      <w:pPr>
        <w:pStyle w:val="ac"/>
        <w:numPr>
          <w:ilvl w:val="0"/>
          <w:numId w:val="27"/>
        </w:numPr>
        <w:spacing w:after="0" w:line="240" w:lineRule="auto"/>
        <w:jc w:val="both"/>
        <w:rPr>
          <w:rFonts w:asciiTheme="minorBidi" w:hAnsiTheme="minorBidi"/>
          <w:sz w:val="24"/>
          <w:szCs w:val="24"/>
        </w:rPr>
      </w:pPr>
      <w:r>
        <w:rPr>
          <w:rFonts w:asciiTheme="minorBidi" w:hAnsiTheme="minorBidi" w:hint="cs"/>
          <w:sz w:val="24"/>
          <w:szCs w:val="24"/>
          <w:rtl/>
        </w:rPr>
        <w:t>עם איזו מן הדרכים אתה מזדהה יותר? נמק את תשובתך.</w:t>
      </w:r>
    </w:p>
    <w:p w14:paraId="3031A6A3" w14:textId="77777777" w:rsidR="008B7738" w:rsidRDefault="008B7738" w:rsidP="008B7738">
      <w:pPr>
        <w:pStyle w:val="ac"/>
        <w:spacing w:after="0" w:line="240" w:lineRule="auto"/>
        <w:ind w:left="885"/>
        <w:jc w:val="both"/>
        <w:rPr>
          <w:rFonts w:asciiTheme="minorBidi" w:hAnsiTheme="minorBidi"/>
          <w:sz w:val="24"/>
          <w:szCs w:val="24"/>
        </w:rPr>
      </w:pPr>
    </w:p>
    <w:p w14:paraId="022A0F06" w14:textId="0581D892" w:rsidR="008B7738" w:rsidRDefault="008B7738" w:rsidP="00E5083D">
      <w:pPr>
        <w:spacing w:after="0" w:line="240" w:lineRule="auto"/>
        <w:jc w:val="both"/>
        <w:rPr>
          <w:rFonts w:asciiTheme="minorBidi" w:hAnsiTheme="minorBidi"/>
          <w:sz w:val="24"/>
          <w:szCs w:val="24"/>
          <w:rtl/>
        </w:rPr>
      </w:pPr>
      <w:r>
        <w:rPr>
          <w:rFonts w:asciiTheme="minorBidi" w:hAnsiTheme="minorBidi" w:hint="cs"/>
          <w:sz w:val="24"/>
          <w:szCs w:val="24"/>
          <w:rtl/>
        </w:rPr>
        <w:t xml:space="preserve">20 </w:t>
      </w:r>
      <w:r w:rsidR="00E5083D">
        <w:rPr>
          <w:rFonts w:asciiTheme="minorBidi" w:hAnsiTheme="minorBidi" w:hint="cs"/>
          <w:sz w:val="24"/>
          <w:szCs w:val="24"/>
          <w:rtl/>
        </w:rPr>
        <w:t xml:space="preserve">. רבינו בחיי </w:t>
      </w:r>
      <w:r w:rsidR="00E5083D" w:rsidRPr="00E5083D">
        <w:rPr>
          <w:rFonts w:asciiTheme="minorBidi" w:hAnsiTheme="minorBidi" w:hint="cs"/>
          <w:b/>
          <w:bCs/>
          <w:sz w:val="24"/>
          <w:szCs w:val="24"/>
          <w:rtl/>
        </w:rPr>
        <w:t>הקדמה לחובות הלבבות</w:t>
      </w:r>
    </w:p>
    <w:p w14:paraId="4154F5D3" w14:textId="0D7F75BD" w:rsidR="00E5083D" w:rsidRPr="008B7738" w:rsidRDefault="00E5083D" w:rsidP="00E5083D">
      <w:pPr>
        <w:spacing w:after="0" w:line="240" w:lineRule="auto"/>
        <w:jc w:val="both"/>
        <w:rPr>
          <w:rFonts w:asciiTheme="minorBidi" w:hAnsiTheme="minorBidi"/>
          <w:sz w:val="24"/>
          <w:szCs w:val="24"/>
          <w:rtl/>
        </w:rPr>
      </w:pPr>
      <w:r>
        <w:rPr>
          <w:rFonts w:asciiTheme="minorBidi" w:hAnsiTheme="minorBidi" w:hint="cs"/>
          <w:sz w:val="24"/>
          <w:szCs w:val="24"/>
          <w:rtl/>
        </w:rPr>
        <w:t xml:space="preserve">      באחד ממוסדות החינוך הדתי החליטו </w:t>
      </w:r>
      <w:r w:rsidRPr="00E5083D">
        <w:rPr>
          <w:rFonts w:asciiTheme="minorBidi" w:hAnsiTheme="minorBidi" w:hint="cs"/>
          <w:sz w:val="24"/>
          <w:szCs w:val="24"/>
          <w:u w:val="single"/>
          <w:rtl/>
        </w:rPr>
        <w:t>להשקיע את כל הזמן</w:t>
      </w:r>
      <w:r>
        <w:rPr>
          <w:rFonts w:asciiTheme="minorBidi" w:hAnsiTheme="minorBidi" w:hint="cs"/>
          <w:sz w:val="24"/>
          <w:szCs w:val="24"/>
          <w:rtl/>
        </w:rPr>
        <w:t xml:space="preserve">  המיועד ללימודי הקודש</w:t>
      </w:r>
    </w:p>
    <w:p w14:paraId="1923BBDB" w14:textId="3A98718F" w:rsidR="00E5083D" w:rsidRDefault="00E5083D" w:rsidP="00E5083D">
      <w:pPr>
        <w:spacing w:after="0" w:line="240" w:lineRule="auto"/>
        <w:jc w:val="both"/>
        <w:rPr>
          <w:rFonts w:asciiTheme="minorBidi" w:hAnsiTheme="minorBidi"/>
          <w:sz w:val="24"/>
          <w:szCs w:val="24"/>
          <w:rtl/>
        </w:rPr>
      </w:pPr>
      <w:r>
        <w:rPr>
          <w:rFonts w:asciiTheme="minorBidi" w:hAnsiTheme="minorBidi" w:hint="cs"/>
          <w:sz w:val="24"/>
          <w:szCs w:val="24"/>
          <w:rtl/>
        </w:rPr>
        <w:t xml:space="preserve">      רק ללימוד הלכות מעשיות. לדעתך, כיצד היה רבינו בחיי מגיב על החלטה זו? נמק את </w:t>
      </w:r>
    </w:p>
    <w:p w14:paraId="6DC0329C" w14:textId="2D28D32A" w:rsidR="00E5083D" w:rsidRDefault="00E5083D" w:rsidP="00E5083D">
      <w:pPr>
        <w:spacing w:after="0" w:line="240" w:lineRule="auto"/>
        <w:jc w:val="both"/>
        <w:rPr>
          <w:rFonts w:asciiTheme="minorBidi" w:hAnsiTheme="minorBidi"/>
          <w:sz w:val="24"/>
          <w:szCs w:val="24"/>
          <w:rtl/>
        </w:rPr>
      </w:pPr>
      <w:r>
        <w:rPr>
          <w:rFonts w:asciiTheme="minorBidi" w:hAnsiTheme="minorBidi" w:hint="cs"/>
          <w:sz w:val="24"/>
          <w:szCs w:val="24"/>
          <w:rtl/>
        </w:rPr>
        <w:t xml:space="preserve">      תשובתך על בסיס דבריו ב"חובות הלבבות".</w:t>
      </w:r>
    </w:p>
    <w:p w14:paraId="1239AF54" w14:textId="77777777" w:rsidR="00E5083D" w:rsidRDefault="00E5083D" w:rsidP="00E5083D">
      <w:pPr>
        <w:spacing w:after="0" w:line="240" w:lineRule="auto"/>
        <w:jc w:val="both"/>
        <w:rPr>
          <w:rFonts w:asciiTheme="minorBidi" w:hAnsiTheme="minorBidi"/>
          <w:sz w:val="24"/>
          <w:szCs w:val="24"/>
          <w:rtl/>
        </w:rPr>
      </w:pPr>
    </w:p>
    <w:p w14:paraId="4A07DE6A" w14:textId="4AE4723A" w:rsidR="00E5083D" w:rsidRDefault="00E5083D" w:rsidP="00E5083D">
      <w:pPr>
        <w:spacing w:after="0" w:line="240" w:lineRule="auto"/>
        <w:jc w:val="both"/>
        <w:rPr>
          <w:rFonts w:asciiTheme="minorBidi" w:hAnsiTheme="minorBidi"/>
          <w:sz w:val="24"/>
          <w:szCs w:val="24"/>
          <w:rtl/>
        </w:rPr>
      </w:pPr>
      <w:r>
        <w:rPr>
          <w:rFonts w:asciiTheme="minorBidi" w:hAnsiTheme="minorBidi" w:hint="cs"/>
          <w:sz w:val="24"/>
          <w:szCs w:val="24"/>
          <w:rtl/>
        </w:rPr>
        <w:t xml:space="preserve">21   הרב קוק </w:t>
      </w:r>
      <w:r w:rsidRPr="00E5083D">
        <w:rPr>
          <w:rFonts w:asciiTheme="minorBidi" w:hAnsiTheme="minorBidi" w:hint="cs"/>
          <w:b/>
          <w:bCs/>
          <w:sz w:val="24"/>
          <w:szCs w:val="24"/>
          <w:rtl/>
        </w:rPr>
        <w:t>אורות הקודש</w:t>
      </w:r>
    </w:p>
    <w:p w14:paraId="5AC7F4E2" w14:textId="77777777" w:rsidR="00E5083D" w:rsidRDefault="00E5083D" w:rsidP="00E5083D">
      <w:pPr>
        <w:spacing w:after="0" w:line="240" w:lineRule="auto"/>
        <w:jc w:val="both"/>
        <w:rPr>
          <w:rFonts w:asciiTheme="minorBidi" w:hAnsiTheme="minorBidi"/>
          <w:sz w:val="24"/>
          <w:szCs w:val="24"/>
          <w:rtl/>
        </w:rPr>
      </w:pPr>
      <w:r>
        <w:rPr>
          <w:rFonts w:asciiTheme="minorBidi" w:hAnsiTheme="minorBidi" w:hint="cs"/>
          <w:sz w:val="24"/>
          <w:szCs w:val="24"/>
          <w:rtl/>
        </w:rPr>
        <w:t xml:space="preserve">       אילו היית מתמנה לנהל בית ספר, מהי האווירה החינוכית שהיית מנהיג בבית הספר,  </w:t>
      </w:r>
    </w:p>
    <w:p w14:paraId="2AEC6B7D" w14:textId="5E7E46D0" w:rsidR="00E5083D" w:rsidRDefault="00E5083D" w:rsidP="00E5083D">
      <w:pPr>
        <w:spacing w:after="0" w:line="240" w:lineRule="auto"/>
        <w:jc w:val="both"/>
        <w:rPr>
          <w:rFonts w:asciiTheme="minorBidi" w:hAnsiTheme="minorBidi"/>
          <w:sz w:val="24"/>
          <w:szCs w:val="24"/>
          <w:rtl/>
        </w:rPr>
      </w:pPr>
      <w:r>
        <w:rPr>
          <w:rFonts w:asciiTheme="minorBidi" w:hAnsiTheme="minorBidi" w:hint="cs"/>
          <w:sz w:val="24"/>
          <w:szCs w:val="24"/>
          <w:rtl/>
        </w:rPr>
        <w:t xml:space="preserve">       ומה הם חומרי הלמידה שהיית משתמש בהם?</w:t>
      </w:r>
    </w:p>
    <w:p w14:paraId="4C50DCC8" w14:textId="55003052" w:rsidR="00E5083D" w:rsidRDefault="00E5083D" w:rsidP="00E72B2B">
      <w:pPr>
        <w:spacing w:after="0" w:line="240" w:lineRule="auto"/>
        <w:jc w:val="both"/>
        <w:rPr>
          <w:rFonts w:asciiTheme="minorBidi" w:hAnsiTheme="minorBidi"/>
          <w:sz w:val="24"/>
          <w:szCs w:val="24"/>
          <w:rtl/>
        </w:rPr>
      </w:pPr>
      <w:r>
        <w:rPr>
          <w:rFonts w:asciiTheme="minorBidi" w:hAnsiTheme="minorBidi" w:hint="cs"/>
          <w:sz w:val="24"/>
          <w:szCs w:val="24"/>
          <w:rtl/>
        </w:rPr>
        <w:t xml:space="preserve">       בסס את תשובתך על דברי הרב קוק באורות הקודש ("בקשת האני העצמי")</w:t>
      </w:r>
    </w:p>
    <w:p w14:paraId="03C218D5" w14:textId="37733293" w:rsidR="005A1C9F" w:rsidRPr="00E72B2B" w:rsidRDefault="005A1C9F" w:rsidP="00E72B2B">
      <w:pPr>
        <w:pStyle w:val="a"/>
        <w:rPr>
          <w:rtl/>
        </w:rPr>
      </w:pPr>
      <w:bookmarkStart w:id="73" w:name="_Toc526253474"/>
      <w:r>
        <w:rPr>
          <w:rFonts w:hint="cs"/>
          <w:rtl/>
        </w:rPr>
        <w:t>"התמונה הישראלית"</w:t>
      </w:r>
      <w:bookmarkEnd w:id="73"/>
    </w:p>
    <w:p w14:paraId="6FE58458" w14:textId="4BE6E4BD" w:rsidR="005A1C9F" w:rsidRPr="005A1C9F" w:rsidRDefault="005A1C9F" w:rsidP="005A1C9F">
      <w:pPr>
        <w:spacing w:after="0" w:line="360" w:lineRule="auto"/>
        <w:jc w:val="both"/>
        <w:rPr>
          <w:rFonts w:asciiTheme="minorBidi" w:hAnsiTheme="minorBidi"/>
          <w:sz w:val="24"/>
          <w:szCs w:val="24"/>
          <w:rtl/>
        </w:rPr>
      </w:pPr>
      <w:r w:rsidRPr="005A1C9F">
        <w:rPr>
          <w:rFonts w:asciiTheme="minorBidi" w:hAnsiTheme="minorBidi" w:cs="Arial"/>
          <w:sz w:val="24"/>
          <w:szCs w:val="24"/>
          <w:rtl/>
        </w:rPr>
        <w:t>תמונה ישראלית" הוא מיזם חדשני המעניק חוויות לימוד ייחודית, באמצעותו יכולים תלמידים לחוות עשרות אירועים מרכזיים שעיצבו את המדינה,</w:t>
      </w:r>
      <w:r>
        <w:rPr>
          <w:rFonts w:asciiTheme="minorBidi" w:hAnsiTheme="minorBidi" w:hint="cs"/>
          <w:sz w:val="24"/>
          <w:szCs w:val="24"/>
          <w:rtl/>
        </w:rPr>
        <w:t xml:space="preserve"> </w:t>
      </w:r>
      <w:r w:rsidRPr="005A1C9F">
        <w:rPr>
          <w:rFonts w:asciiTheme="minorBidi" w:hAnsiTheme="minorBidi" w:cs="Arial"/>
          <w:sz w:val="24"/>
          <w:szCs w:val="24"/>
          <w:rtl/>
        </w:rPr>
        <w:t>לחקור אודותם ולהעמיק בהם. המיזם כולל שלושה חלקים:</w:t>
      </w:r>
      <w:r w:rsidR="00E72B2B">
        <w:rPr>
          <w:rFonts w:asciiTheme="minorBidi" w:hAnsiTheme="minorBidi" w:hint="cs"/>
          <w:sz w:val="24"/>
          <w:szCs w:val="24"/>
          <w:rtl/>
        </w:rPr>
        <w:t xml:space="preserve"> </w:t>
      </w:r>
      <w:r>
        <w:rPr>
          <w:rFonts w:asciiTheme="minorBidi" w:hAnsiTheme="minorBidi" w:hint="cs"/>
          <w:sz w:val="24"/>
          <w:szCs w:val="24"/>
          <w:rtl/>
        </w:rPr>
        <w:t xml:space="preserve">1. </w:t>
      </w:r>
      <w:r w:rsidRPr="005A1C9F">
        <w:rPr>
          <w:rFonts w:asciiTheme="minorBidi" w:hAnsiTheme="minorBidi" w:cs="Arial"/>
          <w:sz w:val="24"/>
          <w:szCs w:val="24"/>
          <w:rtl/>
        </w:rPr>
        <w:t xml:space="preserve">ציר זמן מודפס המיועד לתלייה בבית הספר. </w:t>
      </w:r>
      <w:r>
        <w:rPr>
          <w:rFonts w:asciiTheme="minorBidi" w:hAnsiTheme="minorBidi" w:hint="cs"/>
          <w:sz w:val="24"/>
          <w:szCs w:val="24"/>
          <w:rtl/>
        </w:rPr>
        <w:t xml:space="preserve">2. </w:t>
      </w:r>
      <w:r w:rsidRPr="005A1C9F">
        <w:rPr>
          <w:rFonts w:asciiTheme="minorBidi" w:hAnsiTheme="minorBidi" w:cs="Arial"/>
          <w:sz w:val="24"/>
          <w:szCs w:val="24"/>
          <w:rtl/>
        </w:rPr>
        <w:t>אפליקציית מציאות רבודה, הניתנת להור</w:t>
      </w:r>
      <w:r>
        <w:rPr>
          <w:rFonts w:asciiTheme="minorBidi" w:hAnsiTheme="minorBidi" w:cs="Arial"/>
          <w:sz w:val="24"/>
          <w:szCs w:val="24"/>
          <w:rtl/>
        </w:rPr>
        <w:t>דה לטלפון חכם ומיועדת לשימוש בק</w:t>
      </w:r>
      <w:r w:rsidRPr="005A1C9F">
        <w:rPr>
          <w:rFonts w:asciiTheme="minorBidi" w:hAnsiTheme="minorBidi" w:cs="Arial"/>
          <w:sz w:val="24"/>
          <w:szCs w:val="24"/>
          <w:rtl/>
        </w:rPr>
        <w:t>רבת ציר הזמן המודפס.</w:t>
      </w:r>
      <w:r>
        <w:rPr>
          <w:rFonts w:asciiTheme="minorBidi" w:hAnsiTheme="minorBidi" w:hint="cs"/>
          <w:sz w:val="24"/>
          <w:szCs w:val="24"/>
          <w:rtl/>
        </w:rPr>
        <w:t xml:space="preserve"> 3. </w:t>
      </w:r>
      <w:r>
        <w:rPr>
          <w:rFonts w:asciiTheme="minorBidi" w:hAnsiTheme="minorBidi" w:cs="Arial"/>
          <w:sz w:val="24"/>
          <w:szCs w:val="24"/>
          <w:rtl/>
        </w:rPr>
        <w:t>אתר אינטרנט "</w:t>
      </w:r>
      <w:r w:rsidRPr="005A1C9F">
        <w:rPr>
          <w:rFonts w:asciiTheme="minorBidi" w:hAnsiTheme="minorBidi" w:cs="Arial"/>
          <w:sz w:val="24"/>
          <w:szCs w:val="24"/>
          <w:rtl/>
        </w:rPr>
        <w:t>70</w:t>
      </w:r>
      <w:r>
        <w:rPr>
          <w:rFonts w:asciiTheme="minorBidi" w:hAnsiTheme="minorBidi" w:cs="Arial" w:hint="cs"/>
          <w:sz w:val="24"/>
          <w:szCs w:val="24"/>
          <w:rtl/>
        </w:rPr>
        <w:t xml:space="preserve"> </w:t>
      </w:r>
      <w:r w:rsidRPr="005A1C9F">
        <w:rPr>
          <w:rFonts w:asciiTheme="minorBidi" w:hAnsiTheme="minorBidi" w:cs="Arial"/>
          <w:sz w:val="24"/>
          <w:szCs w:val="24"/>
          <w:rtl/>
        </w:rPr>
        <w:t>שנה למדינה" המציע מידע נוסף להעמקה וכן פעילויות חינוכיות משלימות. משרד החינוך, בהובלת המזכירות הפדגוגית פיתח את המיזם " תמונ</w:t>
      </w:r>
      <w:r>
        <w:rPr>
          <w:rFonts w:asciiTheme="minorBidi" w:hAnsiTheme="minorBidi" w:cs="Arial"/>
          <w:sz w:val="24"/>
          <w:szCs w:val="24"/>
          <w:rtl/>
        </w:rPr>
        <w:t>ה ישראלית" לרגל שנת ה-70 למדינה</w:t>
      </w:r>
      <w:r>
        <w:rPr>
          <w:rFonts w:asciiTheme="minorBidi" w:hAnsiTheme="minorBidi" w:cs="Arial" w:hint="cs"/>
          <w:sz w:val="24"/>
          <w:szCs w:val="24"/>
          <w:rtl/>
        </w:rPr>
        <w:t xml:space="preserve">. </w:t>
      </w:r>
      <w:r w:rsidRPr="005A1C9F">
        <w:rPr>
          <w:rFonts w:asciiTheme="minorBidi" w:hAnsiTheme="minorBidi" w:cs="Arial"/>
          <w:sz w:val="24"/>
          <w:szCs w:val="24"/>
          <w:rtl/>
        </w:rPr>
        <w:t xml:space="preserve">המיזם נועד לשימוש בשנים הבאות , מזמינים את כולכם להשתמש ב"תמונה הישראלית", </w:t>
      </w:r>
      <w:r w:rsidRPr="005A1C9F">
        <w:rPr>
          <w:rFonts w:asciiTheme="minorBidi" w:hAnsiTheme="minorBidi" w:cs="Arial" w:hint="cs"/>
          <w:sz w:val="24"/>
          <w:szCs w:val="24"/>
          <w:rtl/>
        </w:rPr>
        <w:t>ליהנות</w:t>
      </w:r>
      <w:r>
        <w:rPr>
          <w:rFonts w:asciiTheme="minorBidi" w:hAnsiTheme="minorBidi" w:cs="Arial"/>
          <w:sz w:val="24"/>
          <w:szCs w:val="24"/>
          <w:rtl/>
        </w:rPr>
        <w:t xml:space="preserve"> ממנה</w:t>
      </w:r>
      <w:r w:rsidRPr="005A1C9F">
        <w:rPr>
          <w:rFonts w:asciiTheme="minorBidi" w:hAnsiTheme="minorBidi" w:cs="Arial"/>
          <w:sz w:val="24"/>
          <w:szCs w:val="24"/>
          <w:rtl/>
        </w:rPr>
        <w:t>,</w:t>
      </w:r>
      <w:r>
        <w:rPr>
          <w:rFonts w:asciiTheme="minorBidi" w:hAnsiTheme="minorBidi" w:hint="cs"/>
          <w:sz w:val="24"/>
          <w:szCs w:val="24"/>
          <w:rtl/>
        </w:rPr>
        <w:t xml:space="preserve"> </w:t>
      </w:r>
      <w:r w:rsidRPr="005A1C9F">
        <w:rPr>
          <w:rFonts w:asciiTheme="minorBidi" w:hAnsiTheme="minorBidi" w:cs="Arial"/>
          <w:sz w:val="24"/>
          <w:szCs w:val="24"/>
          <w:rtl/>
        </w:rPr>
        <w:t xml:space="preserve">להרחיב ולהעמיק בנושאים רלוונטיים וגם לשלב </w:t>
      </w:r>
      <w:r w:rsidRPr="005A1C9F">
        <w:rPr>
          <w:rFonts w:asciiTheme="minorBidi" w:hAnsiTheme="minorBidi" w:cs="Arial" w:hint="cs"/>
          <w:sz w:val="24"/>
          <w:szCs w:val="24"/>
          <w:rtl/>
        </w:rPr>
        <w:t>אירועי</w:t>
      </w:r>
      <w:r w:rsidRPr="005A1C9F">
        <w:rPr>
          <w:rFonts w:asciiTheme="minorBidi" w:hAnsiTheme="minorBidi" w:cs="Arial" w:hint="eastAsia"/>
          <w:sz w:val="24"/>
          <w:szCs w:val="24"/>
          <w:rtl/>
        </w:rPr>
        <w:t>ם</w:t>
      </w:r>
      <w:r w:rsidRPr="005A1C9F">
        <w:rPr>
          <w:rFonts w:asciiTheme="minorBidi" w:hAnsiTheme="minorBidi" w:cs="Arial"/>
          <w:sz w:val="24"/>
          <w:szCs w:val="24"/>
          <w:rtl/>
        </w:rPr>
        <w:t xml:space="preserve"> נוספים.</w:t>
      </w:r>
    </w:p>
    <w:p w14:paraId="53130A8B" w14:textId="77777777" w:rsidR="005A1C9F" w:rsidRPr="005A1C9F" w:rsidRDefault="005A1C9F" w:rsidP="005A1C9F">
      <w:pPr>
        <w:spacing w:after="0" w:line="240" w:lineRule="auto"/>
        <w:rPr>
          <w:rFonts w:asciiTheme="minorBidi" w:hAnsiTheme="minorBidi"/>
          <w:sz w:val="24"/>
          <w:szCs w:val="24"/>
          <w:rtl/>
        </w:rPr>
      </w:pPr>
    </w:p>
    <w:p w14:paraId="0CF64188" w14:textId="77777777" w:rsidR="00AC008E" w:rsidRDefault="00AC008E" w:rsidP="00AC008E">
      <w:pPr>
        <w:spacing w:after="0" w:line="240" w:lineRule="auto"/>
        <w:jc w:val="both"/>
        <w:rPr>
          <w:rFonts w:asciiTheme="minorBidi" w:hAnsiTheme="minorBidi"/>
          <w:sz w:val="24"/>
          <w:szCs w:val="24"/>
          <w:rtl/>
        </w:rPr>
      </w:pPr>
    </w:p>
    <w:p w14:paraId="237472AA" w14:textId="0FD99E56" w:rsidR="00FA1A39" w:rsidRDefault="00FA1A39" w:rsidP="00FA1A39">
      <w:pPr>
        <w:pStyle w:val="a"/>
      </w:pPr>
      <w:bookmarkStart w:id="74" w:name="_Toc489894124"/>
      <w:bookmarkStart w:id="75" w:name="_Toc490212097"/>
      <w:bookmarkStart w:id="76" w:name="_Toc526253475"/>
      <w:r w:rsidRPr="00B600A0">
        <w:rPr>
          <w:rFonts w:hint="cs"/>
          <w:rtl/>
        </w:rPr>
        <w:lastRenderedPageBreak/>
        <w:t xml:space="preserve">רשימת מדריכי מחשבת </w:t>
      </w:r>
      <w:r w:rsidRPr="00A77B1C">
        <w:rPr>
          <w:rFonts w:hint="cs"/>
          <w:rtl/>
        </w:rPr>
        <w:t>ישראל שנה</w:t>
      </w:r>
      <w:r>
        <w:rPr>
          <w:rFonts w:hint="cs"/>
          <w:rtl/>
        </w:rPr>
        <w:t xml:space="preserve">"ל </w:t>
      </w:r>
      <w:r w:rsidRPr="00B600A0">
        <w:rPr>
          <w:rFonts w:hint="cs"/>
          <w:rtl/>
        </w:rPr>
        <w:t>תשע"</w:t>
      </w:r>
      <w:bookmarkEnd w:id="74"/>
      <w:bookmarkEnd w:id="75"/>
      <w:r w:rsidR="00C33BD0">
        <w:rPr>
          <w:rFonts w:hint="cs"/>
          <w:rtl/>
        </w:rPr>
        <w:t>ט</w:t>
      </w:r>
      <w:bookmarkEnd w:id="76"/>
    </w:p>
    <w:p w14:paraId="502C9164" w14:textId="77777777" w:rsidR="005A1C9F" w:rsidRDefault="005A1C9F" w:rsidP="005A1C9F">
      <w:pPr>
        <w:pStyle w:val="a"/>
        <w:numPr>
          <w:ilvl w:val="0"/>
          <w:numId w:val="0"/>
        </w:numPr>
        <w:ind w:left="1069"/>
        <w:rPr>
          <w:rtl/>
        </w:rPr>
      </w:pPr>
    </w:p>
    <w:tbl>
      <w:tblPr>
        <w:tblStyle w:val="ab"/>
        <w:bidiVisual/>
        <w:tblW w:w="0" w:type="auto"/>
        <w:tblLook w:val="04A0" w:firstRow="1" w:lastRow="0" w:firstColumn="1" w:lastColumn="0" w:noHBand="0" w:noVBand="1"/>
      </w:tblPr>
      <w:tblGrid>
        <w:gridCol w:w="1114"/>
        <w:gridCol w:w="1324"/>
        <w:gridCol w:w="1440"/>
        <w:gridCol w:w="2805"/>
        <w:gridCol w:w="1613"/>
      </w:tblGrid>
      <w:tr w:rsidR="00FA1A39" w:rsidRPr="00B00417" w14:paraId="1327105B" w14:textId="77777777" w:rsidTr="003F1A05">
        <w:tc>
          <w:tcPr>
            <w:tcW w:w="0" w:type="auto"/>
          </w:tcPr>
          <w:p w14:paraId="455FB20F" w14:textId="77777777" w:rsidR="00FA1A39" w:rsidRPr="00B00417" w:rsidRDefault="00FA1A39" w:rsidP="003F1A05">
            <w:pPr>
              <w:rPr>
                <w:b/>
                <w:bCs/>
                <w:rtl/>
              </w:rPr>
            </w:pPr>
            <w:r w:rsidRPr="00B00417">
              <w:rPr>
                <w:rFonts w:hint="cs"/>
                <w:b/>
                <w:bCs/>
                <w:rtl/>
              </w:rPr>
              <w:t>שם המדריך</w:t>
            </w:r>
          </w:p>
        </w:tc>
        <w:tc>
          <w:tcPr>
            <w:tcW w:w="0" w:type="auto"/>
          </w:tcPr>
          <w:p w14:paraId="033EBC2D" w14:textId="77777777" w:rsidR="00FA1A39" w:rsidRPr="00B00417" w:rsidRDefault="00FA1A39" w:rsidP="003F1A05">
            <w:pPr>
              <w:rPr>
                <w:b/>
                <w:bCs/>
                <w:rtl/>
              </w:rPr>
            </w:pPr>
            <w:r w:rsidRPr="00B00417">
              <w:rPr>
                <w:rFonts w:hint="cs"/>
                <w:b/>
                <w:bCs/>
                <w:rtl/>
              </w:rPr>
              <w:t>כתובת</w:t>
            </w:r>
          </w:p>
        </w:tc>
        <w:tc>
          <w:tcPr>
            <w:tcW w:w="0" w:type="auto"/>
          </w:tcPr>
          <w:p w14:paraId="18C5ABD8" w14:textId="77777777" w:rsidR="00FA1A39" w:rsidRPr="00B00417" w:rsidRDefault="00FA1A39" w:rsidP="003F1A05">
            <w:pPr>
              <w:rPr>
                <w:b/>
                <w:bCs/>
                <w:rtl/>
              </w:rPr>
            </w:pPr>
            <w:r w:rsidRPr="00B00417">
              <w:rPr>
                <w:rFonts w:hint="cs"/>
                <w:b/>
                <w:bCs/>
                <w:rtl/>
              </w:rPr>
              <w:t xml:space="preserve">טלפון </w:t>
            </w:r>
          </w:p>
        </w:tc>
        <w:tc>
          <w:tcPr>
            <w:tcW w:w="0" w:type="auto"/>
          </w:tcPr>
          <w:p w14:paraId="725E385D" w14:textId="77777777" w:rsidR="00FA1A39" w:rsidRPr="00B00417" w:rsidRDefault="00FA1A39" w:rsidP="003F1A05">
            <w:pPr>
              <w:rPr>
                <w:b/>
                <w:bCs/>
                <w:rtl/>
              </w:rPr>
            </w:pPr>
            <w:r w:rsidRPr="00B00417">
              <w:rPr>
                <w:rFonts w:hint="cs"/>
                <w:b/>
                <w:bCs/>
                <w:rtl/>
              </w:rPr>
              <w:t>מייל</w:t>
            </w:r>
          </w:p>
        </w:tc>
        <w:tc>
          <w:tcPr>
            <w:tcW w:w="0" w:type="auto"/>
          </w:tcPr>
          <w:p w14:paraId="23A52FCA" w14:textId="77777777" w:rsidR="00FA1A39" w:rsidRPr="00B00417" w:rsidRDefault="00FA1A39" w:rsidP="003F1A05">
            <w:pPr>
              <w:rPr>
                <w:b/>
                <w:bCs/>
                <w:rtl/>
              </w:rPr>
            </w:pPr>
            <w:r w:rsidRPr="00B00417">
              <w:rPr>
                <w:rFonts w:hint="cs"/>
                <w:b/>
                <w:bCs/>
                <w:rtl/>
              </w:rPr>
              <w:t>אזור ההדרכה</w:t>
            </w:r>
          </w:p>
        </w:tc>
      </w:tr>
      <w:tr w:rsidR="00FA1A39" w:rsidRPr="00B00417" w14:paraId="64DCB5A7" w14:textId="77777777" w:rsidTr="003F1A05">
        <w:tc>
          <w:tcPr>
            <w:tcW w:w="0" w:type="auto"/>
          </w:tcPr>
          <w:p w14:paraId="5CAB40D5" w14:textId="77777777" w:rsidR="00FA1A39" w:rsidRPr="00B00417" w:rsidRDefault="00FA1A39" w:rsidP="003F1A05">
            <w:pPr>
              <w:rPr>
                <w:rtl/>
              </w:rPr>
            </w:pPr>
            <w:r w:rsidRPr="00B00417">
              <w:rPr>
                <w:rFonts w:hint="cs"/>
                <w:rtl/>
              </w:rPr>
              <w:t>הרב ד"ר יוחאי רודיק</w:t>
            </w:r>
          </w:p>
        </w:tc>
        <w:tc>
          <w:tcPr>
            <w:tcW w:w="0" w:type="auto"/>
          </w:tcPr>
          <w:p w14:paraId="30E31A0D" w14:textId="77777777" w:rsidR="00FA1A39" w:rsidRPr="00B00417" w:rsidRDefault="00FA1A39" w:rsidP="003F1A05">
            <w:pPr>
              <w:rPr>
                <w:sz w:val="18"/>
                <w:szCs w:val="18"/>
                <w:rtl/>
              </w:rPr>
            </w:pPr>
            <w:r w:rsidRPr="00B00417">
              <w:rPr>
                <w:rFonts w:hint="cs"/>
                <w:sz w:val="18"/>
                <w:szCs w:val="18"/>
                <w:rtl/>
              </w:rPr>
              <w:t>שושנה 9 קריית משה, ירושלים</w:t>
            </w:r>
          </w:p>
        </w:tc>
        <w:tc>
          <w:tcPr>
            <w:tcW w:w="0" w:type="auto"/>
          </w:tcPr>
          <w:p w14:paraId="136B2311" w14:textId="77777777" w:rsidR="00FA1A39" w:rsidRPr="00B00417" w:rsidRDefault="00FA1A39" w:rsidP="003F1A05">
            <w:pPr>
              <w:rPr>
                <w:rtl/>
              </w:rPr>
            </w:pPr>
            <w:r w:rsidRPr="00B00417">
              <w:rPr>
                <w:rFonts w:hint="cs"/>
                <w:rtl/>
              </w:rPr>
              <w:t>0506283216</w:t>
            </w:r>
          </w:p>
        </w:tc>
        <w:tc>
          <w:tcPr>
            <w:tcW w:w="0" w:type="auto"/>
          </w:tcPr>
          <w:p w14:paraId="2E108231" w14:textId="4A46BD86" w:rsidR="00CC269E" w:rsidRPr="00CC269E" w:rsidRDefault="003B72A9" w:rsidP="00CC269E">
            <w:pPr>
              <w:rPr>
                <w:u w:val="single"/>
                <w:rtl/>
              </w:rPr>
            </w:pPr>
            <w:hyperlink r:id="rId29" w:history="1">
              <w:r w:rsidR="00FA1A39" w:rsidRPr="00797BC1">
                <w:rPr>
                  <w:u w:val="single"/>
                </w:rPr>
                <w:t>yohairu@education.gov.il</w:t>
              </w:r>
            </w:hyperlink>
          </w:p>
          <w:p w14:paraId="28B72E11" w14:textId="77777777" w:rsidR="00FA1A39" w:rsidRPr="00797BC1" w:rsidRDefault="00FA1A39" w:rsidP="003F1A05">
            <w:pPr>
              <w:rPr>
                <w:rtl/>
              </w:rPr>
            </w:pPr>
          </w:p>
          <w:p w14:paraId="166EFA00" w14:textId="77777777" w:rsidR="00FA1A39" w:rsidRPr="00797BC1" w:rsidRDefault="00FA1A39" w:rsidP="003F1A05"/>
        </w:tc>
        <w:tc>
          <w:tcPr>
            <w:tcW w:w="0" w:type="auto"/>
          </w:tcPr>
          <w:p w14:paraId="3A7991D7" w14:textId="77777777" w:rsidR="00FA1A39" w:rsidRPr="00B00417" w:rsidRDefault="00FA1A39" w:rsidP="003F1A05">
            <w:pPr>
              <w:rPr>
                <w:b/>
                <w:bCs/>
                <w:sz w:val="20"/>
                <w:szCs w:val="20"/>
                <w:rtl/>
              </w:rPr>
            </w:pPr>
            <w:r w:rsidRPr="00B00417">
              <w:rPr>
                <w:rFonts w:hint="cs"/>
                <w:b/>
                <w:bCs/>
                <w:sz w:val="20"/>
                <w:szCs w:val="20"/>
                <w:rtl/>
              </w:rPr>
              <w:t>מפמ"ר מחשבת ישראל</w:t>
            </w:r>
          </w:p>
        </w:tc>
      </w:tr>
      <w:tr w:rsidR="00FA1A39" w:rsidRPr="00B00417" w14:paraId="740001F8" w14:textId="77777777" w:rsidTr="003F1A05">
        <w:tc>
          <w:tcPr>
            <w:tcW w:w="0" w:type="auto"/>
          </w:tcPr>
          <w:p w14:paraId="0231ABA0" w14:textId="77777777" w:rsidR="00FA1A39" w:rsidRPr="00B00417" w:rsidRDefault="00FA1A39" w:rsidP="003F1A05">
            <w:pPr>
              <w:rPr>
                <w:rtl/>
              </w:rPr>
            </w:pPr>
            <w:r>
              <w:rPr>
                <w:rFonts w:hint="cs"/>
                <w:rtl/>
              </w:rPr>
              <w:t>חנה ריקלין</w:t>
            </w:r>
          </w:p>
        </w:tc>
        <w:tc>
          <w:tcPr>
            <w:tcW w:w="0" w:type="auto"/>
          </w:tcPr>
          <w:p w14:paraId="4691D870" w14:textId="77777777" w:rsidR="00FA1A39" w:rsidRPr="00B00417" w:rsidRDefault="00FA1A39" w:rsidP="003F1A05">
            <w:pPr>
              <w:rPr>
                <w:sz w:val="20"/>
                <w:szCs w:val="20"/>
                <w:rtl/>
              </w:rPr>
            </w:pPr>
            <w:r>
              <w:rPr>
                <w:rFonts w:hint="cs"/>
                <w:sz w:val="20"/>
                <w:szCs w:val="20"/>
                <w:rtl/>
              </w:rPr>
              <w:t>הרקפת 11 עלי מיקוד 4482800</w:t>
            </w:r>
          </w:p>
        </w:tc>
        <w:tc>
          <w:tcPr>
            <w:tcW w:w="0" w:type="auto"/>
          </w:tcPr>
          <w:p w14:paraId="64292D2F" w14:textId="77777777" w:rsidR="00FA1A39" w:rsidRPr="00B00417" w:rsidRDefault="00FA1A39" w:rsidP="003F1A05">
            <w:r>
              <w:t>0548038982</w:t>
            </w:r>
          </w:p>
        </w:tc>
        <w:tc>
          <w:tcPr>
            <w:tcW w:w="0" w:type="auto"/>
          </w:tcPr>
          <w:p w14:paraId="1AB75585" w14:textId="77777777" w:rsidR="00FA1A39" w:rsidRDefault="003B72A9" w:rsidP="003F1A05">
            <w:hyperlink r:id="rId30" w:history="1">
              <w:r w:rsidR="00FA1A39" w:rsidRPr="00E36C82">
                <w:rPr>
                  <w:rStyle w:val="Hyperlink"/>
                </w:rPr>
                <w:t>hanariklin@gmail.com</w:t>
              </w:r>
            </w:hyperlink>
          </w:p>
          <w:p w14:paraId="065882F2" w14:textId="77777777" w:rsidR="00FA1A39" w:rsidRPr="00797BC1" w:rsidRDefault="00FA1A39" w:rsidP="003F1A05"/>
        </w:tc>
        <w:tc>
          <w:tcPr>
            <w:tcW w:w="0" w:type="auto"/>
          </w:tcPr>
          <w:p w14:paraId="0CA4372A" w14:textId="77777777" w:rsidR="00FA1A39" w:rsidRDefault="00FA1A39" w:rsidP="003F1A05">
            <w:pPr>
              <w:rPr>
                <w:sz w:val="20"/>
                <w:szCs w:val="20"/>
                <w:rtl/>
              </w:rPr>
            </w:pPr>
            <w:r w:rsidRPr="00B00417">
              <w:rPr>
                <w:rFonts w:hint="cs"/>
                <w:sz w:val="20"/>
                <w:szCs w:val="20"/>
                <w:rtl/>
              </w:rPr>
              <w:t>מחוז התיישבותי</w:t>
            </w:r>
          </w:p>
          <w:p w14:paraId="12E4F10C" w14:textId="79BDB153" w:rsidR="00FA1A39" w:rsidRPr="00B00417" w:rsidRDefault="00FA1A39" w:rsidP="003F1A05">
            <w:pPr>
              <w:rPr>
                <w:sz w:val="20"/>
                <w:szCs w:val="20"/>
                <w:rtl/>
              </w:rPr>
            </w:pPr>
            <w:proofErr w:type="spellStart"/>
            <w:r>
              <w:rPr>
                <w:rFonts w:hint="cs"/>
                <w:sz w:val="20"/>
                <w:szCs w:val="20"/>
                <w:rtl/>
              </w:rPr>
              <w:t>מנח"י</w:t>
            </w:r>
            <w:proofErr w:type="spellEnd"/>
            <w:r w:rsidR="005A1C9F">
              <w:rPr>
                <w:rFonts w:hint="cs"/>
                <w:sz w:val="20"/>
                <w:szCs w:val="20"/>
                <w:rtl/>
              </w:rPr>
              <w:t>, חיפה.</w:t>
            </w:r>
          </w:p>
        </w:tc>
      </w:tr>
      <w:tr w:rsidR="00FA1A39" w:rsidRPr="00B00417" w14:paraId="576C9604" w14:textId="77777777" w:rsidTr="003F1A05">
        <w:tc>
          <w:tcPr>
            <w:tcW w:w="0" w:type="auto"/>
          </w:tcPr>
          <w:p w14:paraId="3F58722B" w14:textId="0F95E71A" w:rsidR="00FA1A39" w:rsidRPr="00B00417" w:rsidRDefault="00FA1A39" w:rsidP="003F1A05">
            <w:pPr>
              <w:rPr>
                <w:rtl/>
              </w:rPr>
            </w:pPr>
            <w:r>
              <w:rPr>
                <w:rFonts w:hint="cs"/>
                <w:rtl/>
              </w:rPr>
              <w:t xml:space="preserve">הרב ד"ר </w:t>
            </w:r>
            <w:r w:rsidRPr="00B00417">
              <w:rPr>
                <w:rFonts w:hint="cs"/>
                <w:rtl/>
              </w:rPr>
              <w:t>דני רביב</w:t>
            </w:r>
          </w:p>
        </w:tc>
        <w:tc>
          <w:tcPr>
            <w:tcW w:w="0" w:type="auto"/>
          </w:tcPr>
          <w:p w14:paraId="3F20A4D4" w14:textId="77777777" w:rsidR="00FA1A39" w:rsidRPr="00B00417" w:rsidRDefault="00FA1A39" w:rsidP="003F1A05">
            <w:pPr>
              <w:rPr>
                <w:sz w:val="16"/>
                <w:szCs w:val="16"/>
                <w:rtl/>
              </w:rPr>
            </w:pPr>
            <w:r w:rsidRPr="00B00417">
              <w:rPr>
                <w:rFonts w:hint="cs"/>
                <w:sz w:val="16"/>
                <w:szCs w:val="16"/>
                <w:rtl/>
              </w:rPr>
              <w:t>ת.ד. 501 רחוב גריזים 7 קדומים 44856</w:t>
            </w:r>
          </w:p>
        </w:tc>
        <w:tc>
          <w:tcPr>
            <w:tcW w:w="0" w:type="auto"/>
          </w:tcPr>
          <w:p w14:paraId="62601E3F" w14:textId="77777777" w:rsidR="00FA1A39" w:rsidRPr="00B00417" w:rsidRDefault="00FA1A39" w:rsidP="003F1A05">
            <w:pPr>
              <w:rPr>
                <w:rtl/>
              </w:rPr>
            </w:pPr>
            <w:r w:rsidRPr="00B00417">
              <w:rPr>
                <w:rFonts w:hint="cs"/>
                <w:rtl/>
              </w:rPr>
              <w:t>0525662880</w:t>
            </w:r>
          </w:p>
        </w:tc>
        <w:tc>
          <w:tcPr>
            <w:tcW w:w="0" w:type="auto"/>
          </w:tcPr>
          <w:p w14:paraId="1C7550CC" w14:textId="77777777" w:rsidR="00FA1A39" w:rsidRPr="00797BC1" w:rsidRDefault="003B72A9" w:rsidP="003F1A05">
            <w:hyperlink r:id="rId31" w:history="1">
              <w:r w:rsidR="00FA1A39" w:rsidRPr="00797BC1">
                <w:rPr>
                  <w:u w:val="single"/>
                </w:rPr>
                <w:t>dnraviv@013.net</w:t>
              </w:r>
            </w:hyperlink>
          </w:p>
          <w:p w14:paraId="5BA969E4" w14:textId="77777777" w:rsidR="00FA1A39" w:rsidRPr="00797BC1" w:rsidRDefault="003B72A9" w:rsidP="003F1A05">
            <w:hyperlink r:id="rId32" w:history="1"/>
          </w:p>
        </w:tc>
        <w:tc>
          <w:tcPr>
            <w:tcW w:w="0" w:type="auto"/>
          </w:tcPr>
          <w:p w14:paraId="0D502A1F" w14:textId="77777777" w:rsidR="00FA1A39" w:rsidRPr="00B00417" w:rsidRDefault="00FA1A39" w:rsidP="003F1A05">
            <w:pPr>
              <w:rPr>
                <w:sz w:val="18"/>
                <w:szCs w:val="18"/>
                <w:rtl/>
              </w:rPr>
            </w:pPr>
            <w:r w:rsidRPr="00B00417">
              <w:rPr>
                <w:rFonts w:hint="cs"/>
                <w:sz w:val="18"/>
                <w:szCs w:val="18"/>
                <w:rtl/>
              </w:rPr>
              <w:t>ארצי+ ת"א+ מרכז</w:t>
            </w:r>
          </w:p>
        </w:tc>
      </w:tr>
      <w:tr w:rsidR="00FA1A39" w:rsidRPr="00B00417" w14:paraId="29FF63CB" w14:textId="77777777" w:rsidTr="003F1A05">
        <w:tc>
          <w:tcPr>
            <w:tcW w:w="0" w:type="auto"/>
          </w:tcPr>
          <w:p w14:paraId="416B9022" w14:textId="77777777" w:rsidR="00FA1A39" w:rsidRDefault="00FA1A39" w:rsidP="003F1A05">
            <w:pPr>
              <w:rPr>
                <w:rtl/>
              </w:rPr>
            </w:pPr>
            <w:r>
              <w:rPr>
                <w:rFonts w:hint="cs"/>
                <w:rtl/>
              </w:rPr>
              <w:t xml:space="preserve">הרב אלחנן </w:t>
            </w:r>
            <w:proofErr w:type="spellStart"/>
            <w:r>
              <w:rPr>
                <w:rFonts w:hint="cs"/>
                <w:rtl/>
              </w:rPr>
              <w:t>פרינץ</w:t>
            </w:r>
            <w:proofErr w:type="spellEnd"/>
          </w:p>
        </w:tc>
        <w:tc>
          <w:tcPr>
            <w:tcW w:w="0" w:type="auto"/>
          </w:tcPr>
          <w:p w14:paraId="56854842" w14:textId="77777777" w:rsidR="00FA1A39" w:rsidRPr="00D3394D" w:rsidRDefault="00FA1A39" w:rsidP="003F1A05">
            <w:pPr>
              <w:rPr>
                <w:sz w:val="20"/>
                <w:szCs w:val="20"/>
                <w:rtl/>
              </w:rPr>
            </w:pPr>
            <w:r w:rsidRPr="00D3394D">
              <w:rPr>
                <w:rFonts w:hint="cs"/>
                <w:sz w:val="20"/>
                <w:szCs w:val="20"/>
                <w:rtl/>
              </w:rPr>
              <w:t>נחל צאלים 12/7 בית שמש</w:t>
            </w:r>
          </w:p>
        </w:tc>
        <w:tc>
          <w:tcPr>
            <w:tcW w:w="0" w:type="auto"/>
          </w:tcPr>
          <w:p w14:paraId="5231F8FF" w14:textId="77777777" w:rsidR="00FA1A39" w:rsidRDefault="00FA1A39" w:rsidP="003F1A05">
            <w:pPr>
              <w:rPr>
                <w:rtl/>
              </w:rPr>
            </w:pPr>
            <w:r>
              <w:rPr>
                <w:rFonts w:hint="cs"/>
                <w:rtl/>
              </w:rPr>
              <w:t>0523477358</w:t>
            </w:r>
          </w:p>
        </w:tc>
        <w:tc>
          <w:tcPr>
            <w:tcW w:w="0" w:type="auto"/>
          </w:tcPr>
          <w:p w14:paraId="622A337D" w14:textId="77777777" w:rsidR="00FA1A39" w:rsidRPr="00797BC1" w:rsidRDefault="003B72A9" w:rsidP="003F1A05">
            <w:hyperlink r:id="rId33" w:history="1">
              <w:r w:rsidR="00FA1A39" w:rsidRPr="00797BC1">
                <w:rPr>
                  <w:rStyle w:val="Hyperlink"/>
                  <w:color w:val="auto"/>
                </w:rPr>
                <w:t>rabbiprins@gmail.com</w:t>
              </w:r>
            </w:hyperlink>
          </w:p>
          <w:p w14:paraId="08062EFC" w14:textId="77777777" w:rsidR="00FA1A39" w:rsidRPr="00797BC1" w:rsidRDefault="00FA1A39" w:rsidP="003F1A05"/>
        </w:tc>
        <w:tc>
          <w:tcPr>
            <w:tcW w:w="0" w:type="auto"/>
          </w:tcPr>
          <w:p w14:paraId="70453496" w14:textId="77777777" w:rsidR="00FA1A39" w:rsidRPr="00D3394D" w:rsidRDefault="00FA1A39" w:rsidP="003F1A05">
            <w:pPr>
              <w:rPr>
                <w:sz w:val="20"/>
                <w:szCs w:val="20"/>
                <w:rtl/>
              </w:rPr>
            </w:pPr>
            <w:r>
              <w:rPr>
                <w:rFonts w:hint="cs"/>
                <w:sz w:val="20"/>
                <w:szCs w:val="20"/>
                <w:rtl/>
              </w:rPr>
              <w:t>מחוז מרכז</w:t>
            </w:r>
          </w:p>
        </w:tc>
      </w:tr>
      <w:tr w:rsidR="00FA1A39" w:rsidRPr="00B00417" w14:paraId="605A8EEE" w14:textId="77777777" w:rsidTr="003F1A05">
        <w:tc>
          <w:tcPr>
            <w:tcW w:w="0" w:type="auto"/>
          </w:tcPr>
          <w:p w14:paraId="45A41B9E" w14:textId="77777777" w:rsidR="00FA1A39" w:rsidRPr="00B00417" w:rsidRDefault="00FA1A39" w:rsidP="003F1A05">
            <w:pPr>
              <w:rPr>
                <w:rtl/>
              </w:rPr>
            </w:pPr>
            <w:r w:rsidRPr="00B00417">
              <w:rPr>
                <w:rFonts w:hint="cs"/>
                <w:rtl/>
              </w:rPr>
              <w:t>אורן דמארי</w:t>
            </w:r>
          </w:p>
        </w:tc>
        <w:tc>
          <w:tcPr>
            <w:tcW w:w="0" w:type="auto"/>
          </w:tcPr>
          <w:p w14:paraId="43C45111" w14:textId="77777777" w:rsidR="00FA1A39" w:rsidRPr="00B00417" w:rsidRDefault="00FA1A39" w:rsidP="003F1A05">
            <w:pPr>
              <w:rPr>
                <w:sz w:val="18"/>
                <w:szCs w:val="18"/>
                <w:rtl/>
              </w:rPr>
            </w:pPr>
            <w:r w:rsidRPr="00B00417">
              <w:rPr>
                <w:rFonts w:hint="cs"/>
                <w:sz w:val="18"/>
                <w:szCs w:val="18"/>
                <w:rtl/>
              </w:rPr>
              <w:t>ישיבת נווה הרצוג ניר גלים</w:t>
            </w:r>
          </w:p>
        </w:tc>
        <w:tc>
          <w:tcPr>
            <w:tcW w:w="0" w:type="auto"/>
          </w:tcPr>
          <w:p w14:paraId="5D66DCC1" w14:textId="77777777" w:rsidR="00FA1A39" w:rsidRPr="00B00417" w:rsidRDefault="00FA1A39" w:rsidP="003F1A05">
            <w:pPr>
              <w:rPr>
                <w:rtl/>
              </w:rPr>
            </w:pPr>
            <w:r w:rsidRPr="00B00417">
              <w:rPr>
                <w:rFonts w:hint="cs"/>
                <w:rtl/>
              </w:rPr>
              <w:t>0523121578</w:t>
            </w:r>
          </w:p>
        </w:tc>
        <w:tc>
          <w:tcPr>
            <w:tcW w:w="0" w:type="auto"/>
          </w:tcPr>
          <w:p w14:paraId="4E2FC150" w14:textId="77777777" w:rsidR="00FA1A39" w:rsidRPr="00797BC1" w:rsidRDefault="003B72A9" w:rsidP="003F1A05">
            <w:hyperlink r:id="rId34" w:history="1">
              <w:r w:rsidR="00FA1A39" w:rsidRPr="00797BC1">
                <w:rPr>
                  <w:u w:val="single"/>
                </w:rPr>
                <w:t>orendamari@gmail.com</w:t>
              </w:r>
            </w:hyperlink>
          </w:p>
          <w:p w14:paraId="1917F4CE" w14:textId="77777777" w:rsidR="00FA1A39" w:rsidRPr="00797BC1" w:rsidRDefault="00FA1A39" w:rsidP="003F1A05"/>
        </w:tc>
        <w:tc>
          <w:tcPr>
            <w:tcW w:w="0" w:type="auto"/>
          </w:tcPr>
          <w:p w14:paraId="4717350A" w14:textId="77777777" w:rsidR="00FA1A39" w:rsidRPr="00B00417" w:rsidRDefault="00FA1A39" w:rsidP="003F1A05">
            <w:pPr>
              <w:rPr>
                <w:sz w:val="16"/>
                <w:szCs w:val="16"/>
                <w:rtl/>
              </w:rPr>
            </w:pPr>
            <w:r w:rsidRPr="00B00417">
              <w:rPr>
                <w:rFonts w:hint="cs"/>
                <w:sz w:val="16"/>
                <w:szCs w:val="16"/>
                <w:rtl/>
              </w:rPr>
              <w:t>דרום: אשדוד ודרומה</w:t>
            </w:r>
          </w:p>
        </w:tc>
      </w:tr>
      <w:tr w:rsidR="00FA1A39" w:rsidRPr="00B00417" w14:paraId="308EA279" w14:textId="77777777" w:rsidTr="003F1A05">
        <w:tc>
          <w:tcPr>
            <w:tcW w:w="0" w:type="auto"/>
          </w:tcPr>
          <w:p w14:paraId="0D2A398C" w14:textId="77777777" w:rsidR="00FA1A39" w:rsidRPr="00B00417" w:rsidRDefault="00FA1A39" w:rsidP="003F1A05">
            <w:pPr>
              <w:rPr>
                <w:rtl/>
              </w:rPr>
            </w:pPr>
            <w:r w:rsidRPr="00B00417">
              <w:rPr>
                <w:rFonts w:hint="cs"/>
                <w:rtl/>
              </w:rPr>
              <w:t>פנינה רותם</w:t>
            </w:r>
          </w:p>
        </w:tc>
        <w:tc>
          <w:tcPr>
            <w:tcW w:w="0" w:type="auto"/>
          </w:tcPr>
          <w:p w14:paraId="27EE77B8" w14:textId="77777777" w:rsidR="00FA1A39" w:rsidRPr="00B00417" w:rsidRDefault="00FA1A39" w:rsidP="003F1A05">
            <w:pPr>
              <w:rPr>
                <w:sz w:val="20"/>
                <w:szCs w:val="20"/>
                <w:rtl/>
              </w:rPr>
            </w:pPr>
            <w:r w:rsidRPr="00B00417">
              <w:rPr>
                <w:rFonts w:hint="cs"/>
                <w:sz w:val="20"/>
                <w:szCs w:val="20"/>
                <w:rtl/>
              </w:rPr>
              <w:t>אולפנת רעיה בית אל</w:t>
            </w:r>
          </w:p>
        </w:tc>
        <w:tc>
          <w:tcPr>
            <w:tcW w:w="0" w:type="auto"/>
          </w:tcPr>
          <w:p w14:paraId="027388BE" w14:textId="77777777" w:rsidR="00FA1A39" w:rsidRPr="00B00417" w:rsidRDefault="00FA1A39" w:rsidP="003F1A05">
            <w:pPr>
              <w:rPr>
                <w:rtl/>
              </w:rPr>
            </w:pPr>
            <w:r w:rsidRPr="00B00417">
              <w:rPr>
                <w:rFonts w:hint="cs"/>
                <w:rtl/>
              </w:rPr>
              <w:t>0528209936</w:t>
            </w:r>
          </w:p>
        </w:tc>
        <w:tc>
          <w:tcPr>
            <w:tcW w:w="0" w:type="auto"/>
          </w:tcPr>
          <w:p w14:paraId="25518BA9" w14:textId="77777777" w:rsidR="00FA1A39" w:rsidRPr="00797BC1" w:rsidRDefault="003B72A9" w:rsidP="003F1A05">
            <w:hyperlink r:id="rId35" w:history="1">
              <w:r w:rsidR="00FA1A39" w:rsidRPr="00797BC1">
                <w:rPr>
                  <w:u w:val="single"/>
                </w:rPr>
                <w:t>Pninarotem1@gmail.com</w:t>
              </w:r>
            </w:hyperlink>
          </w:p>
          <w:p w14:paraId="4467936F" w14:textId="77777777" w:rsidR="00FA1A39" w:rsidRPr="00797BC1" w:rsidRDefault="00FA1A39" w:rsidP="003F1A05"/>
        </w:tc>
        <w:tc>
          <w:tcPr>
            <w:tcW w:w="0" w:type="auto"/>
          </w:tcPr>
          <w:p w14:paraId="548FED47" w14:textId="77777777" w:rsidR="00FA1A39" w:rsidRPr="00B00417" w:rsidRDefault="00FA1A39" w:rsidP="003F1A05">
            <w:pPr>
              <w:rPr>
                <w:sz w:val="20"/>
                <w:szCs w:val="20"/>
                <w:rtl/>
              </w:rPr>
            </w:pPr>
            <w:r w:rsidRPr="00B00417">
              <w:rPr>
                <w:rFonts w:hint="cs"/>
                <w:sz w:val="20"/>
                <w:szCs w:val="20"/>
                <w:rtl/>
              </w:rPr>
              <w:t>מחוז ירושלים</w:t>
            </w:r>
          </w:p>
        </w:tc>
      </w:tr>
      <w:tr w:rsidR="00FA1A39" w:rsidRPr="00B00417" w14:paraId="4FF8EBB2" w14:textId="77777777" w:rsidTr="003F1A05">
        <w:tc>
          <w:tcPr>
            <w:tcW w:w="0" w:type="auto"/>
          </w:tcPr>
          <w:p w14:paraId="6AFBC216" w14:textId="77777777" w:rsidR="00FA1A39" w:rsidRPr="00B00417" w:rsidRDefault="00FA1A39" w:rsidP="003F1A05">
            <w:pPr>
              <w:rPr>
                <w:rtl/>
              </w:rPr>
            </w:pPr>
            <w:r w:rsidRPr="00B00417">
              <w:rPr>
                <w:rFonts w:hint="cs"/>
                <w:rtl/>
              </w:rPr>
              <w:t>שמואל מאור</w:t>
            </w:r>
          </w:p>
        </w:tc>
        <w:tc>
          <w:tcPr>
            <w:tcW w:w="0" w:type="auto"/>
          </w:tcPr>
          <w:p w14:paraId="5751C6CB" w14:textId="77777777" w:rsidR="00FA1A39" w:rsidRPr="00B00417" w:rsidRDefault="00FA1A39" w:rsidP="003F1A05">
            <w:pPr>
              <w:rPr>
                <w:sz w:val="20"/>
                <w:szCs w:val="20"/>
                <w:rtl/>
              </w:rPr>
            </w:pPr>
            <w:r w:rsidRPr="00B00417">
              <w:rPr>
                <w:rFonts w:hint="cs"/>
                <w:sz w:val="16"/>
                <w:szCs w:val="16"/>
                <w:rtl/>
              </w:rPr>
              <w:t>חזקיהו המלך 46א' ירושלים</w:t>
            </w:r>
          </w:p>
        </w:tc>
        <w:tc>
          <w:tcPr>
            <w:tcW w:w="0" w:type="auto"/>
          </w:tcPr>
          <w:p w14:paraId="77443CE0" w14:textId="77777777" w:rsidR="00FA1A39" w:rsidRPr="00B00417" w:rsidRDefault="00FA1A39" w:rsidP="003F1A05">
            <w:pPr>
              <w:rPr>
                <w:rtl/>
              </w:rPr>
            </w:pPr>
            <w:r w:rsidRPr="00B00417">
              <w:rPr>
                <w:rFonts w:hint="cs"/>
                <w:rtl/>
              </w:rPr>
              <w:t>0505974040</w:t>
            </w:r>
          </w:p>
        </w:tc>
        <w:tc>
          <w:tcPr>
            <w:tcW w:w="0" w:type="auto"/>
          </w:tcPr>
          <w:p w14:paraId="0FE04322" w14:textId="77777777" w:rsidR="00FA1A39" w:rsidRPr="00797BC1" w:rsidRDefault="003B72A9" w:rsidP="003F1A05">
            <w:hyperlink r:id="rId36" w:history="1">
              <w:r w:rsidR="00FA1A39" w:rsidRPr="00797BC1">
                <w:rPr>
                  <w:u w:val="single"/>
                </w:rPr>
                <w:t>Shm5maor@gmail.com</w:t>
              </w:r>
            </w:hyperlink>
          </w:p>
          <w:p w14:paraId="297C163E" w14:textId="77777777" w:rsidR="00FA1A39" w:rsidRPr="00797BC1" w:rsidRDefault="00FA1A39" w:rsidP="003F1A05"/>
        </w:tc>
        <w:tc>
          <w:tcPr>
            <w:tcW w:w="0" w:type="auto"/>
          </w:tcPr>
          <w:p w14:paraId="186E066B" w14:textId="77777777" w:rsidR="00FA1A39" w:rsidRPr="00B00417" w:rsidRDefault="00FA1A39" w:rsidP="003F1A05">
            <w:pPr>
              <w:rPr>
                <w:sz w:val="20"/>
                <w:szCs w:val="20"/>
                <w:rtl/>
              </w:rPr>
            </w:pPr>
            <w:r w:rsidRPr="00B00417">
              <w:rPr>
                <w:rFonts w:hint="cs"/>
                <w:sz w:val="16"/>
                <w:szCs w:val="16"/>
                <w:rtl/>
              </w:rPr>
              <w:t xml:space="preserve">ארצי+ </w:t>
            </w:r>
            <w:proofErr w:type="spellStart"/>
            <w:r w:rsidRPr="00B00417">
              <w:rPr>
                <w:rFonts w:hint="cs"/>
                <w:sz w:val="16"/>
                <w:szCs w:val="16"/>
                <w:rtl/>
              </w:rPr>
              <w:t>מנח"י</w:t>
            </w:r>
            <w:proofErr w:type="spellEnd"/>
            <w:r w:rsidRPr="00B00417">
              <w:rPr>
                <w:rFonts w:hint="cs"/>
                <w:sz w:val="16"/>
                <w:szCs w:val="16"/>
                <w:rtl/>
              </w:rPr>
              <w:t xml:space="preserve"> + ת"א</w:t>
            </w:r>
          </w:p>
        </w:tc>
      </w:tr>
      <w:tr w:rsidR="00FA1A39" w:rsidRPr="00B00417" w14:paraId="5C8D7036" w14:textId="77777777" w:rsidTr="003F1A05">
        <w:tc>
          <w:tcPr>
            <w:tcW w:w="0" w:type="auto"/>
          </w:tcPr>
          <w:p w14:paraId="1B76E7AE" w14:textId="77777777" w:rsidR="00FA1A39" w:rsidRPr="00B00417" w:rsidRDefault="00FA1A39" w:rsidP="003F1A05">
            <w:pPr>
              <w:rPr>
                <w:rtl/>
              </w:rPr>
            </w:pPr>
            <w:r w:rsidRPr="00B00417">
              <w:rPr>
                <w:rFonts w:hint="cs"/>
                <w:rtl/>
              </w:rPr>
              <w:t>גלעד שטראוס</w:t>
            </w:r>
          </w:p>
        </w:tc>
        <w:tc>
          <w:tcPr>
            <w:tcW w:w="0" w:type="auto"/>
          </w:tcPr>
          <w:p w14:paraId="3BA2B3C9" w14:textId="77777777" w:rsidR="00FA1A39" w:rsidRPr="00B00417" w:rsidRDefault="00FA1A39" w:rsidP="003F1A05">
            <w:pPr>
              <w:rPr>
                <w:sz w:val="20"/>
                <w:szCs w:val="20"/>
                <w:rtl/>
              </w:rPr>
            </w:pPr>
            <w:r w:rsidRPr="00B00417">
              <w:rPr>
                <w:rFonts w:hint="cs"/>
                <w:sz w:val="20"/>
                <w:szCs w:val="20"/>
                <w:rtl/>
              </w:rPr>
              <w:t>כפר פינס</w:t>
            </w:r>
          </w:p>
        </w:tc>
        <w:tc>
          <w:tcPr>
            <w:tcW w:w="0" w:type="auto"/>
          </w:tcPr>
          <w:p w14:paraId="6BD7FAFC" w14:textId="77777777" w:rsidR="00FA1A39" w:rsidRPr="00B00417" w:rsidRDefault="00FA1A39" w:rsidP="003F1A05">
            <w:pPr>
              <w:rPr>
                <w:rtl/>
              </w:rPr>
            </w:pPr>
            <w:r w:rsidRPr="00B00417">
              <w:rPr>
                <w:rFonts w:hint="cs"/>
                <w:rtl/>
              </w:rPr>
              <w:t>0523573801</w:t>
            </w:r>
          </w:p>
        </w:tc>
        <w:tc>
          <w:tcPr>
            <w:tcW w:w="0" w:type="auto"/>
          </w:tcPr>
          <w:p w14:paraId="57C49500" w14:textId="77777777" w:rsidR="00FA1A39" w:rsidRPr="00797BC1" w:rsidRDefault="003B72A9" w:rsidP="003F1A05">
            <w:hyperlink r:id="rId37" w:history="1">
              <w:r w:rsidR="00FA1A39" w:rsidRPr="00797BC1">
                <w:rPr>
                  <w:u w:val="single"/>
                </w:rPr>
                <w:t>gilad@ulpanakp.org</w:t>
              </w:r>
            </w:hyperlink>
          </w:p>
          <w:p w14:paraId="2B94F9CB" w14:textId="77777777" w:rsidR="00FA1A39" w:rsidRPr="00797BC1" w:rsidRDefault="00FA1A39" w:rsidP="003F1A05"/>
        </w:tc>
        <w:tc>
          <w:tcPr>
            <w:tcW w:w="0" w:type="auto"/>
          </w:tcPr>
          <w:p w14:paraId="0D3F9D97" w14:textId="77777777" w:rsidR="00FA1A39" w:rsidRPr="00B00417" w:rsidRDefault="00FA1A39" w:rsidP="003F1A05">
            <w:pPr>
              <w:rPr>
                <w:sz w:val="20"/>
                <w:szCs w:val="20"/>
                <w:rtl/>
              </w:rPr>
            </w:pPr>
            <w:r w:rsidRPr="00B00417">
              <w:rPr>
                <w:rFonts w:hint="cs"/>
                <w:sz w:val="20"/>
                <w:szCs w:val="20"/>
                <w:rtl/>
              </w:rPr>
              <w:t>התיישבותי</w:t>
            </w:r>
          </w:p>
        </w:tc>
      </w:tr>
      <w:tr w:rsidR="00FA1A39" w:rsidRPr="00B00417" w14:paraId="3C444900" w14:textId="77777777" w:rsidTr="003F1A05">
        <w:tc>
          <w:tcPr>
            <w:tcW w:w="0" w:type="auto"/>
          </w:tcPr>
          <w:p w14:paraId="3916B6F6" w14:textId="77777777" w:rsidR="00FA1A39" w:rsidRPr="00B00417" w:rsidRDefault="00FA1A39" w:rsidP="003F1A05">
            <w:pPr>
              <w:rPr>
                <w:rtl/>
              </w:rPr>
            </w:pPr>
            <w:r w:rsidRPr="00B00417">
              <w:rPr>
                <w:rFonts w:hint="cs"/>
                <w:rtl/>
              </w:rPr>
              <w:t xml:space="preserve">מיכל </w:t>
            </w:r>
            <w:proofErr w:type="spellStart"/>
            <w:r w:rsidRPr="00B00417">
              <w:rPr>
                <w:rFonts w:hint="cs"/>
                <w:rtl/>
              </w:rPr>
              <w:t>מרמור</w:t>
            </w:r>
            <w:proofErr w:type="spellEnd"/>
          </w:p>
        </w:tc>
        <w:tc>
          <w:tcPr>
            <w:tcW w:w="0" w:type="auto"/>
          </w:tcPr>
          <w:p w14:paraId="3775D20F" w14:textId="77777777" w:rsidR="00FA1A39" w:rsidRPr="00B00417" w:rsidRDefault="00FA1A39" w:rsidP="003F1A05">
            <w:pPr>
              <w:rPr>
                <w:sz w:val="20"/>
                <w:szCs w:val="20"/>
                <w:rtl/>
              </w:rPr>
            </w:pPr>
            <w:r w:rsidRPr="00B00417">
              <w:rPr>
                <w:rFonts w:hint="cs"/>
                <w:sz w:val="20"/>
                <w:szCs w:val="20"/>
                <w:rtl/>
              </w:rPr>
              <w:t>בשמת 12 גבע בנימין</w:t>
            </w:r>
          </w:p>
        </w:tc>
        <w:tc>
          <w:tcPr>
            <w:tcW w:w="0" w:type="auto"/>
          </w:tcPr>
          <w:p w14:paraId="3E08695C" w14:textId="77777777" w:rsidR="00FA1A39" w:rsidRPr="00B00417" w:rsidRDefault="00FA1A39" w:rsidP="003F1A05">
            <w:pPr>
              <w:rPr>
                <w:rtl/>
              </w:rPr>
            </w:pPr>
            <w:r w:rsidRPr="00B00417">
              <w:rPr>
                <w:rFonts w:hint="cs"/>
                <w:rtl/>
              </w:rPr>
              <w:t>0525802838</w:t>
            </w:r>
          </w:p>
        </w:tc>
        <w:bookmarkStart w:id="77" w:name="OLE_LINK1"/>
        <w:bookmarkStart w:id="78" w:name="OLE_LINK2"/>
        <w:bookmarkStart w:id="79" w:name="OLE_LINK3"/>
        <w:tc>
          <w:tcPr>
            <w:tcW w:w="0" w:type="auto"/>
          </w:tcPr>
          <w:p w14:paraId="63BEB514" w14:textId="77777777" w:rsidR="00FA1A39" w:rsidRPr="00797BC1" w:rsidRDefault="00FA1A39" w:rsidP="003F1A05">
            <w:r w:rsidRPr="00797BC1">
              <w:fldChar w:fldCharType="begin"/>
            </w:r>
            <w:r w:rsidRPr="00797BC1">
              <w:instrText xml:space="preserve"> HYPERLINK "mailto:Michalkatz10@gmail.com" </w:instrText>
            </w:r>
            <w:r w:rsidRPr="00797BC1">
              <w:fldChar w:fldCharType="separate"/>
            </w:r>
            <w:r w:rsidRPr="00797BC1">
              <w:rPr>
                <w:u w:val="single"/>
              </w:rPr>
              <w:t>Michalkatz10@gmail.com</w:t>
            </w:r>
            <w:r w:rsidRPr="00797BC1">
              <w:rPr>
                <w:u w:val="single"/>
              </w:rPr>
              <w:fldChar w:fldCharType="end"/>
            </w:r>
          </w:p>
          <w:bookmarkEnd w:id="77"/>
          <w:bookmarkEnd w:id="78"/>
          <w:bookmarkEnd w:id="79"/>
          <w:p w14:paraId="2635A51F" w14:textId="77777777" w:rsidR="00FA1A39" w:rsidRPr="00797BC1" w:rsidRDefault="00FA1A39" w:rsidP="003F1A05"/>
        </w:tc>
        <w:tc>
          <w:tcPr>
            <w:tcW w:w="0" w:type="auto"/>
          </w:tcPr>
          <w:p w14:paraId="730C5C77" w14:textId="77777777" w:rsidR="00FA1A39" w:rsidRPr="00B00417" w:rsidRDefault="00FA1A39" w:rsidP="003F1A05">
            <w:pPr>
              <w:rPr>
                <w:sz w:val="20"/>
                <w:szCs w:val="20"/>
                <w:rtl/>
              </w:rPr>
            </w:pPr>
            <w:r w:rsidRPr="00B00417">
              <w:rPr>
                <w:rFonts w:hint="cs"/>
                <w:sz w:val="20"/>
                <w:szCs w:val="20"/>
                <w:rtl/>
              </w:rPr>
              <w:t>ארצי</w:t>
            </w:r>
          </w:p>
        </w:tc>
      </w:tr>
      <w:tr w:rsidR="00FA1A39" w:rsidRPr="00B00417" w14:paraId="776A05BE" w14:textId="77777777" w:rsidTr="003F1A05">
        <w:tc>
          <w:tcPr>
            <w:tcW w:w="0" w:type="auto"/>
          </w:tcPr>
          <w:p w14:paraId="22B163F0" w14:textId="77777777" w:rsidR="00FA1A39" w:rsidRPr="00B00417" w:rsidRDefault="00FA1A39" w:rsidP="003F1A05">
            <w:pPr>
              <w:rPr>
                <w:rtl/>
              </w:rPr>
            </w:pPr>
            <w:r w:rsidRPr="00B00417">
              <w:rPr>
                <w:rFonts w:hint="cs"/>
                <w:rtl/>
              </w:rPr>
              <w:t>יערה פוטר</w:t>
            </w:r>
          </w:p>
        </w:tc>
        <w:tc>
          <w:tcPr>
            <w:tcW w:w="0" w:type="auto"/>
          </w:tcPr>
          <w:p w14:paraId="0A53A6FD" w14:textId="77777777" w:rsidR="00FA1A39" w:rsidRPr="00B00417" w:rsidRDefault="00FA1A39" w:rsidP="003F1A05">
            <w:pPr>
              <w:rPr>
                <w:sz w:val="20"/>
                <w:szCs w:val="20"/>
                <w:rtl/>
              </w:rPr>
            </w:pPr>
            <w:r w:rsidRPr="00B00417">
              <w:rPr>
                <w:rFonts w:hint="cs"/>
                <w:sz w:val="20"/>
                <w:szCs w:val="20"/>
                <w:rtl/>
              </w:rPr>
              <w:t>קדושי קהיר 20 עכו</w:t>
            </w:r>
          </w:p>
        </w:tc>
        <w:tc>
          <w:tcPr>
            <w:tcW w:w="0" w:type="auto"/>
          </w:tcPr>
          <w:p w14:paraId="4639DF3F" w14:textId="77777777" w:rsidR="00FA1A39" w:rsidRPr="00B00417" w:rsidRDefault="00FA1A39" w:rsidP="003F1A05">
            <w:pPr>
              <w:rPr>
                <w:rtl/>
              </w:rPr>
            </w:pPr>
            <w:r w:rsidRPr="00B00417">
              <w:rPr>
                <w:rFonts w:hint="cs"/>
                <w:rtl/>
              </w:rPr>
              <w:t>0546247014</w:t>
            </w:r>
          </w:p>
        </w:tc>
        <w:tc>
          <w:tcPr>
            <w:tcW w:w="0" w:type="auto"/>
          </w:tcPr>
          <w:p w14:paraId="35365B97" w14:textId="77777777" w:rsidR="00FA1A39" w:rsidRPr="00797BC1" w:rsidRDefault="003B72A9" w:rsidP="003F1A05">
            <w:hyperlink r:id="rId38" w:history="1">
              <w:r w:rsidR="00FA1A39" w:rsidRPr="00797BC1">
                <w:rPr>
                  <w:u w:val="single"/>
                </w:rPr>
                <w:t>Puttery1@gmail.com</w:t>
              </w:r>
            </w:hyperlink>
          </w:p>
          <w:p w14:paraId="01647252" w14:textId="77777777" w:rsidR="00FA1A39" w:rsidRPr="00797BC1" w:rsidRDefault="00FA1A39" w:rsidP="003F1A05"/>
        </w:tc>
        <w:tc>
          <w:tcPr>
            <w:tcW w:w="0" w:type="auto"/>
          </w:tcPr>
          <w:p w14:paraId="05826BB1" w14:textId="77777777" w:rsidR="00FA1A39" w:rsidRPr="00B00417" w:rsidRDefault="00FA1A39" w:rsidP="003F1A05">
            <w:pPr>
              <w:rPr>
                <w:sz w:val="20"/>
                <w:szCs w:val="20"/>
                <w:rtl/>
              </w:rPr>
            </w:pPr>
            <w:r w:rsidRPr="00B00417">
              <w:rPr>
                <w:rFonts w:hint="cs"/>
                <w:sz w:val="20"/>
                <w:szCs w:val="20"/>
                <w:rtl/>
              </w:rPr>
              <w:t>צפון</w:t>
            </w:r>
          </w:p>
        </w:tc>
      </w:tr>
      <w:tr w:rsidR="00FA1A39" w:rsidRPr="00B00417" w14:paraId="31CC7D07" w14:textId="77777777" w:rsidTr="003F1A05">
        <w:tc>
          <w:tcPr>
            <w:tcW w:w="0" w:type="auto"/>
          </w:tcPr>
          <w:p w14:paraId="55FD96CE" w14:textId="77777777" w:rsidR="00FA1A39" w:rsidRPr="00B00417" w:rsidRDefault="00FA1A39" w:rsidP="003F1A05">
            <w:pPr>
              <w:rPr>
                <w:rtl/>
              </w:rPr>
            </w:pPr>
            <w:r w:rsidRPr="00B00417">
              <w:rPr>
                <w:rFonts w:cs="Arial" w:hint="cs"/>
                <w:rtl/>
              </w:rPr>
              <w:t>ידידיה</w:t>
            </w:r>
            <w:r w:rsidRPr="00B00417">
              <w:rPr>
                <w:rFonts w:cs="Arial"/>
                <w:rtl/>
              </w:rPr>
              <w:t xml:space="preserve"> </w:t>
            </w:r>
            <w:r w:rsidRPr="00B00417">
              <w:rPr>
                <w:rFonts w:cs="Arial" w:hint="cs"/>
                <w:rtl/>
              </w:rPr>
              <w:t>הכהן</w:t>
            </w:r>
          </w:p>
        </w:tc>
        <w:tc>
          <w:tcPr>
            <w:tcW w:w="0" w:type="auto"/>
          </w:tcPr>
          <w:p w14:paraId="7C8F4FC6" w14:textId="77777777" w:rsidR="00FA1A39" w:rsidRPr="00B00417" w:rsidRDefault="00FA1A39" w:rsidP="003F1A05">
            <w:pPr>
              <w:rPr>
                <w:sz w:val="20"/>
                <w:szCs w:val="20"/>
                <w:rtl/>
              </w:rPr>
            </w:pPr>
            <w:r w:rsidRPr="00B00417">
              <w:rPr>
                <w:rFonts w:hint="cs"/>
                <w:sz w:val="20"/>
                <w:szCs w:val="20"/>
                <w:rtl/>
              </w:rPr>
              <w:t>ת.ד. 515 בית אל</w:t>
            </w:r>
          </w:p>
        </w:tc>
        <w:tc>
          <w:tcPr>
            <w:tcW w:w="0" w:type="auto"/>
          </w:tcPr>
          <w:p w14:paraId="20F45133" w14:textId="77777777" w:rsidR="00FA1A39" w:rsidRPr="00B00417" w:rsidRDefault="00FA1A39" w:rsidP="003F1A05">
            <w:pPr>
              <w:rPr>
                <w:rtl/>
              </w:rPr>
            </w:pPr>
            <w:r w:rsidRPr="00B00417">
              <w:rPr>
                <w:rFonts w:cs="Arial"/>
                <w:rtl/>
              </w:rPr>
              <w:t>0546713960</w:t>
            </w:r>
          </w:p>
        </w:tc>
        <w:tc>
          <w:tcPr>
            <w:tcW w:w="0" w:type="auto"/>
          </w:tcPr>
          <w:p w14:paraId="57DBC527" w14:textId="77777777" w:rsidR="00FA1A39" w:rsidRPr="00797BC1" w:rsidRDefault="003B72A9" w:rsidP="003F1A05">
            <w:hyperlink r:id="rId39" w:history="1">
              <w:r w:rsidR="00FA1A39" w:rsidRPr="00797BC1">
                <w:rPr>
                  <w:u w:val="single"/>
                </w:rPr>
                <w:t>yedidyahacohen@gmail.com</w:t>
              </w:r>
            </w:hyperlink>
          </w:p>
          <w:p w14:paraId="252748C7" w14:textId="77777777" w:rsidR="00FA1A39" w:rsidRPr="00797BC1" w:rsidRDefault="00FA1A39" w:rsidP="003F1A05"/>
        </w:tc>
        <w:tc>
          <w:tcPr>
            <w:tcW w:w="0" w:type="auto"/>
          </w:tcPr>
          <w:p w14:paraId="6F1FCB70" w14:textId="00637FA9" w:rsidR="00FA1A39" w:rsidRPr="00B00417" w:rsidRDefault="00FA1A39" w:rsidP="003F1A05">
            <w:pPr>
              <w:rPr>
                <w:sz w:val="16"/>
                <w:szCs w:val="16"/>
                <w:rtl/>
              </w:rPr>
            </w:pPr>
            <w:r w:rsidRPr="00B00417">
              <w:rPr>
                <w:rFonts w:hint="cs"/>
                <w:sz w:val="16"/>
                <w:szCs w:val="16"/>
                <w:rtl/>
              </w:rPr>
              <w:t>ארצי: חקר + חינוך לחשיבה + הערכה חלופית</w:t>
            </w:r>
            <w:r w:rsidR="005A1C9F">
              <w:rPr>
                <w:rFonts w:hint="cs"/>
                <w:sz w:val="16"/>
                <w:szCs w:val="16"/>
                <w:rtl/>
              </w:rPr>
              <w:t xml:space="preserve"> + מחוז ירושלים</w:t>
            </w:r>
          </w:p>
        </w:tc>
      </w:tr>
      <w:tr w:rsidR="00FA1A39" w:rsidRPr="00B00417" w14:paraId="75EF3DB7" w14:textId="77777777" w:rsidTr="003F1A05">
        <w:tc>
          <w:tcPr>
            <w:tcW w:w="0" w:type="auto"/>
          </w:tcPr>
          <w:p w14:paraId="0CE53A68" w14:textId="77777777" w:rsidR="00FA1A39" w:rsidRPr="00B00417" w:rsidRDefault="00FA1A39" w:rsidP="003F1A05">
            <w:pPr>
              <w:rPr>
                <w:rtl/>
              </w:rPr>
            </w:pPr>
            <w:proofErr w:type="spellStart"/>
            <w:r w:rsidRPr="00B00417">
              <w:rPr>
                <w:rFonts w:cs="Arial" w:hint="cs"/>
                <w:rtl/>
              </w:rPr>
              <w:t>בילא</w:t>
            </w:r>
            <w:proofErr w:type="spellEnd"/>
            <w:r w:rsidRPr="00B00417">
              <w:rPr>
                <w:rFonts w:cs="Arial"/>
                <w:rtl/>
              </w:rPr>
              <w:t xml:space="preserve"> </w:t>
            </w:r>
            <w:r w:rsidRPr="00B00417">
              <w:rPr>
                <w:rFonts w:cs="Arial" w:hint="cs"/>
                <w:rtl/>
              </w:rPr>
              <w:t>בן</w:t>
            </w:r>
            <w:r w:rsidRPr="00B00417">
              <w:rPr>
                <w:rFonts w:cs="Arial"/>
                <w:rtl/>
              </w:rPr>
              <w:t xml:space="preserve"> </w:t>
            </w:r>
            <w:proofErr w:type="spellStart"/>
            <w:r w:rsidRPr="00B00417">
              <w:rPr>
                <w:rFonts w:cs="Arial" w:hint="cs"/>
                <w:rtl/>
              </w:rPr>
              <w:t>פרדג</w:t>
            </w:r>
            <w:proofErr w:type="spellEnd"/>
            <w:r w:rsidRPr="00B00417">
              <w:rPr>
                <w:rFonts w:cs="Arial"/>
                <w:rtl/>
              </w:rPr>
              <w:t>'</w:t>
            </w:r>
          </w:p>
        </w:tc>
        <w:tc>
          <w:tcPr>
            <w:tcW w:w="0" w:type="auto"/>
          </w:tcPr>
          <w:p w14:paraId="50FE587C" w14:textId="77777777" w:rsidR="00FA1A39" w:rsidRPr="00B00417" w:rsidRDefault="00FA1A39" w:rsidP="003F1A05">
            <w:pPr>
              <w:rPr>
                <w:sz w:val="18"/>
                <w:szCs w:val="18"/>
                <w:rtl/>
              </w:rPr>
            </w:pPr>
            <w:r w:rsidRPr="00B00417">
              <w:rPr>
                <w:rFonts w:hint="cs"/>
                <w:sz w:val="18"/>
                <w:szCs w:val="18"/>
                <w:rtl/>
              </w:rPr>
              <w:t>רח' דוד אלעזר 25 שדרות</w:t>
            </w:r>
          </w:p>
        </w:tc>
        <w:tc>
          <w:tcPr>
            <w:tcW w:w="0" w:type="auto"/>
          </w:tcPr>
          <w:p w14:paraId="4895696F" w14:textId="77777777" w:rsidR="00FA1A39" w:rsidRPr="00B00417" w:rsidRDefault="00FA1A39" w:rsidP="003F1A05">
            <w:pPr>
              <w:rPr>
                <w:rtl/>
              </w:rPr>
            </w:pPr>
            <w:r w:rsidRPr="00B00417">
              <w:rPr>
                <w:rFonts w:cs="Arial"/>
                <w:rtl/>
              </w:rPr>
              <w:t>0506944666</w:t>
            </w:r>
          </w:p>
        </w:tc>
        <w:tc>
          <w:tcPr>
            <w:tcW w:w="0" w:type="auto"/>
          </w:tcPr>
          <w:p w14:paraId="26FA9FBE" w14:textId="77777777" w:rsidR="00FA1A39" w:rsidRPr="00797BC1" w:rsidRDefault="003B72A9" w:rsidP="003F1A05">
            <w:hyperlink r:id="rId40" w:history="1">
              <w:r w:rsidR="00FA1A39" w:rsidRPr="00797BC1">
                <w:rPr>
                  <w:u w:val="single"/>
                </w:rPr>
                <w:t>bela324@gmail.com</w:t>
              </w:r>
            </w:hyperlink>
          </w:p>
          <w:p w14:paraId="77CEFC62" w14:textId="77777777" w:rsidR="00FA1A39" w:rsidRPr="00797BC1" w:rsidRDefault="00FA1A39" w:rsidP="003F1A05">
            <w:pPr>
              <w:rPr>
                <w:rtl/>
              </w:rPr>
            </w:pPr>
          </w:p>
        </w:tc>
        <w:tc>
          <w:tcPr>
            <w:tcW w:w="0" w:type="auto"/>
          </w:tcPr>
          <w:p w14:paraId="5AB53CED" w14:textId="77777777" w:rsidR="00FA1A39" w:rsidRPr="00B00417" w:rsidRDefault="00FA1A39" w:rsidP="003F1A05">
            <w:pPr>
              <w:rPr>
                <w:sz w:val="20"/>
                <w:szCs w:val="20"/>
                <w:rtl/>
              </w:rPr>
            </w:pPr>
            <w:r w:rsidRPr="00B00417">
              <w:rPr>
                <w:rFonts w:hint="cs"/>
                <w:sz w:val="20"/>
                <w:szCs w:val="20"/>
                <w:rtl/>
              </w:rPr>
              <w:t>מחוז דרום +ארצי</w:t>
            </w:r>
          </w:p>
        </w:tc>
      </w:tr>
      <w:tr w:rsidR="002820EE" w:rsidRPr="00B00417" w14:paraId="554AD6D4" w14:textId="77777777" w:rsidTr="003F1A05">
        <w:tc>
          <w:tcPr>
            <w:tcW w:w="0" w:type="auto"/>
          </w:tcPr>
          <w:p w14:paraId="0B5F85B2" w14:textId="0C93E3C5" w:rsidR="002820EE" w:rsidRPr="00B00417" w:rsidRDefault="002820EE" w:rsidP="003F1A05">
            <w:pPr>
              <w:rPr>
                <w:rFonts w:cs="Arial"/>
                <w:rtl/>
              </w:rPr>
            </w:pPr>
            <w:r>
              <w:rPr>
                <w:rFonts w:cs="Arial" w:hint="cs"/>
                <w:rtl/>
              </w:rPr>
              <w:t>משה שבתאי</w:t>
            </w:r>
          </w:p>
        </w:tc>
        <w:tc>
          <w:tcPr>
            <w:tcW w:w="0" w:type="auto"/>
          </w:tcPr>
          <w:p w14:paraId="6A98A320" w14:textId="1144E14D" w:rsidR="002820EE" w:rsidRPr="00B00417" w:rsidRDefault="002820EE" w:rsidP="003F1A05">
            <w:pPr>
              <w:rPr>
                <w:sz w:val="18"/>
                <w:szCs w:val="18"/>
                <w:rtl/>
              </w:rPr>
            </w:pPr>
            <w:r>
              <w:rPr>
                <w:rFonts w:hint="cs"/>
                <w:sz w:val="18"/>
                <w:szCs w:val="18"/>
                <w:rtl/>
              </w:rPr>
              <w:t>חריש</w:t>
            </w:r>
          </w:p>
        </w:tc>
        <w:tc>
          <w:tcPr>
            <w:tcW w:w="0" w:type="auto"/>
          </w:tcPr>
          <w:p w14:paraId="7CB6FBEE" w14:textId="5CC538E1" w:rsidR="002820EE" w:rsidRPr="00B00417" w:rsidRDefault="002820EE" w:rsidP="003F1A05">
            <w:pPr>
              <w:rPr>
                <w:rFonts w:cs="Arial"/>
                <w:rtl/>
              </w:rPr>
            </w:pPr>
            <w:r>
              <w:rPr>
                <w:rFonts w:cs="Arial" w:hint="cs"/>
                <w:rtl/>
              </w:rPr>
              <w:t>0523114123</w:t>
            </w:r>
          </w:p>
        </w:tc>
        <w:tc>
          <w:tcPr>
            <w:tcW w:w="0" w:type="auto"/>
          </w:tcPr>
          <w:p w14:paraId="0A853F34" w14:textId="40ED039E" w:rsidR="002820EE" w:rsidRDefault="003B72A9" w:rsidP="003F1A05">
            <w:hyperlink r:id="rId41" w:history="1">
              <w:r w:rsidR="002820EE" w:rsidRPr="00D02298">
                <w:rPr>
                  <w:rStyle w:val="Hyperlink"/>
                </w:rPr>
                <w:t>Shabtai1974@gmail.com</w:t>
              </w:r>
            </w:hyperlink>
          </w:p>
          <w:p w14:paraId="12EBDC97" w14:textId="1580D558" w:rsidR="002820EE" w:rsidRDefault="002820EE" w:rsidP="003F1A05"/>
        </w:tc>
        <w:tc>
          <w:tcPr>
            <w:tcW w:w="0" w:type="auto"/>
          </w:tcPr>
          <w:p w14:paraId="7D7A3B88" w14:textId="24548147" w:rsidR="002820EE" w:rsidRPr="00B00417" w:rsidRDefault="002820EE" w:rsidP="003F1A05">
            <w:pPr>
              <w:rPr>
                <w:sz w:val="20"/>
                <w:szCs w:val="20"/>
                <w:rtl/>
              </w:rPr>
            </w:pPr>
            <w:r>
              <w:rPr>
                <w:rFonts w:hint="cs"/>
                <w:sz w:val="20"/>
                <w:szCs w:val="20"/>
                <w:rtl/>
              </w:rPr>
              <w:t>מחוז חיפה</w:t>
            </w:r>
          </w:p>
        </w:tc>
      </w:tr>
    </w:tbl>
    <w:p w14:paraId="5E94AB7C" w14:textId="77777777" w:rsidR="00FA1A39" w:rsidRDefault="00FA1A39">
      <w:pPr>
        <w:bidi w:val="0"/>
        <w:rPr>
          <w:rFonts w:asciiTheme="minorBidi" w:hAnsiTheme="minorBidi"/>
          <w:b/>
          <w:bCs/>
          <w:sz w:val="52"/>
          <w:szCs w:val="52"/>
          <w:rtl/>
        </w:rPr>
      </w:pPr>
      <w:r>
        <w:rPr>
          <w:rFonts w:asciiTheme="minorBidi" w:hAnsiTheme="minorBidi"/>
          <w:b/>
          <w:bCs/>
          <w:sz w:val="52"/>
          <w:szCs w:val="52"/>
          <w:rtl/>
        </w:rPr>
        <w:br w:type="page"/>
      </w:r>
    </w:p>
    <w:p w14:paraId="7C9CDCE3" w14:textId="77777777" w:rsidR="00FA1A39" w:rsidRDefault="00FA1A39" w:rsidP="00D24E4F">
      <w:pPr>
        <w:pStyle w:val="ac"/>
        <w:spacing w:line="360" w:lineRule="auto"/>
        <w:jc w:val="center"/>
        <w:rPr>
          <w:rFonts w:asciiTheme="minorBidi" w:hAnsiTheme="minorBidi"/>
          <w:b/>
          <w:bCs/>
          <w:sz w:val="52"/>
          <w:szCs w:val="52"/>
          <w:rtl/>
        </w:rPr>
      </w:pPr>
    </w:p>
    <w:p w14:paraId="4CD5436D" w14:textId="77777777" w:rsidR="00FA1A39" w:rsidRDefault="00FA1A39" w:rsidP="00D24E4F">
      <w:pPr>
        <w:pStyle w:val="ac"/>
        <w:spacing w:line="360" w:lineRule="auto"/>
        <w:jc w:val="center"/>
        <w:rPr>
          <w:rFonts w:asciiTheme="minorBidi" w:hAnsiTheme="minorBidi"/>
          <w:b/>
          <w:bCs/>
          <w:sz w:val="52"/>
          <w:szCs w:val="52"/>
          <w:rtl/>
        </w:rPr>
      </w:pPr>
    </w:p>
    <w:p w14:paraId="01E74DB9" w14:textId="77777777" w:rsidR="00FA1A39" w:rsidRDefault="00FA1A39" w:rsidP="00D24E4F">
      <w:pPr>
        <w:pStyle w:val="ac"/>
        <w:spacing w:line="360" w:lineRule="auto"/>
        <w:jc w:val="center"/>
        <w:rPr>
          <w:rFonts w:asciiTheme="minorBidi" w:hAnsiTheme="minorBidi"/>
          <w:b/>
          <w:bCs/>
          <w:sz w:val="52"/>
          <w:szCs w:val="52"/>
          <w:rtl/>
        </w:rPr>
      </w:pPr>
    </w:p>
    <w:p w14:paraId="1D912BF4" w14:textId="42A9A9E3" w:rsidR="00BD4FEB" w:rsidRPr="00D24E4F" w:rsidRDefault="00841DA7" w:rsidP="00D24E4F">
      <w:pPr>
        <w:pStyle w:val="ac"/>
        <w:spacing w:line="360" w:lineRule="auto"/>
        <w:jc w:val="center"/>
        <w:rPr>
          <w:rFonts w:asciiTheme="minorBidi" w:hAnsiTheme="minorBidi"/>
          <w:b/>
          <w:bCs/>
          <w:sz w:val="52"/>
          <w:szCs w:val="52"/>
          <w:rtl/>
        </w:rPr>
      </w:pPr>
      <w:r w:rsidRPr="007E5FEC">
        <w:rPr>
          <w:rFonts w:asciiTheme="minorBidi" w:hAnsiTheme="minorBidi" w:hint="cs"/>
          <w:b/>
          <w:bCs/>
          <w:sz w:val="52"/>
          <w:szCs w:val="52"/>
          <w:rtl/>
        </w:rPr>
        <w:t>*</w:t>
      </w:r>
      <w:r w:rsidR="007E5FEC" w:rsidRPr="007E5FEC">
        <w:rPr>
          <w:rFonts w:asciiTheme="minorBidi" w:hAnsiTheme="minorBidi" w:hint="cs"/>
          <w:b/>
          <w:bCs/>
          <w:sz w:val="52"/>
          <w:szCs w:val="52"/>
          <w:rtl/>
        </w:rPr>
        <w:t>*</w:t>
      </w:r>
    </w:p>
    <w:p w14:paraId="298A4C88" w14:textId="656E3CC6" w:rsidR="009134FE" w:rsidRPr="00B52094" w:rsidRDefault="00EA1487" w:rsidP="00EA1487">
      <w:pPr>
        <w:pStyle w:val="ac"/>
        <w:spacing w:line="360" w:lineRule="auto"/>
        <w:rPr>
          <w:rFonts w:cs="Guttman Mantova"/>
          <w:b/>
          <w:bCs/>
          <w:sz w:val="28"/>
          <w:szCs w:val="28"/>
          <w:rtl/>
        </w:rPr>
      </w:pPr>
      <w:r>
        <w:rPr>
          <w:rFonts w:cs="Guttman Mantova" w:hint="cs"/>
          <w:b/>
          <w:bCs/>
          <w:sz w:val="28"/>
          <w:szCs w:val="28"/>
          <w:rtl/>
        </w:rPr>
        <w:t xml:space="preserve">            </w:t>
      </w:r>
      <w:r w:rsidR="009134FE" w:rsidRPr="00B52094">
        <w:rPr>
          <w:rFonts w:cs="Guttman Mantova"/>
          <w:b/>
          <w:bCs/>
          <w:sz w:val="28"/>
          <w:szCs w:val="28"/>
          <w:rtl/>
        </w:rPr>
        <w:t>אנו מאחלים לכם לימוד פורה ומשמעותי</w:t>
      </w:r>
    </w:p>
    <w:p w14:paraId="39A6CFFB" w14:textId="77777777" w:rsidR="009134FE" w:rsidRPr="00B52094" w:rsidRDefault="009134FE" w:rsidP="00EA1487">
      <w:pPr>
        <w:spacing w:after="0" w:line="240" w:lineRule="auto"/>
        <w:jc w:val="center"/>
        <w:rPr>
          <w:rFonts w:cs="Guttman Mantova"/>
          <w:b/>
          <w:bCs/>
          <w:sz w:val="28"/>
          <w:szCs w:val="28"/>
          <w:rtl/>
        </w:rPr>
      </w:pPr>
      <w:r w:rsidRPr="00B52094">
        <w:rPr>
          <w:rFonts w:cs="Guttman Mantova"/>
          <w:b/>
          <w:bCs/>
          <w:sz w:val="28"/>
          <w:szCs w:val="28"/>
          <w:rtl/>
        </w:rPr>
        <w:t>מעריכים את ההשקעה והמסירות של כולכם.</w:t>
      </w:r>
    </w:p>
    <w:p w14:paraId="64CCCD95" w14:textId="2DDF2A80" w:rsidR="0056108E" w:rsidRPr="00B52094" w:rsidRDefault="009134FE" w:rsidP="00EA1487">
      <w:pPr>
        <w:spacing w:after="0" w:line="240" w:lineRule="auto"/>
        <w:jc w:val="center"/>
        <w:rPr>
          <w:rFonts w:cs="Guttman Mantova"/>
          <w:b/>
          <w:bCs/>
          <w:sz w:val="28"/>
          <w:szCs w:val="28"/>
          <w:rtl/>
        </w:rPr>
      </w:pPr>
      <w:r w:rsidRPr="00B52094">
        <w:rPr>
          <w:rFonts w:cs="Guttman Mantova"/>
          <w:b/>
          <w:bCs/>
          <w:sz w:val="28"/>
          <w:szCs w:val="28"/>
          <w:rtl/>
        </w:rPr>
        <w:t>מאחלים לכל תלמידנו הצלחה במבחני הבגרות</w:t>
      </w:r>
    </w:p>
    <w:p w14:paraId="0AD53251" w14:textId="1FF7C5C4" w:rsidR="009134FE" w:rsidRPr="00B52094" w:rsidRDefault="009134FE" w:rsidP="00EA1487">
      <w:pPr>
        <w:spacing w:after="0" w:line="240" w:lineRule="auto"/>
        <w:jc w:val="center"/>
        <w:rPr>
          <w:rFonts w:cs="Guttman Mantova"/>
          <w:b/>
          <w:bCs/>
          <w:sz w:val="28"/>
          <w:szCs w:val="28"/>
          <w:rtl/>
        </w:rPr>
      </w:pPr>
      <w:r w:rsidRPr="00B52094">
        <w:rPr>
          <w:rFonts w:cs="Guttman Mantova"/>
          <w:b/>
          <w:bCs/>
          <w:sz w:val="28"/>
          <w:szCs w:val="28"/>
          <w:rtl/>
        </w:rPr>
        <w:t>ובעיקר בהפנמת הלמידה אל דרכם בחיים.</w:t>
      </w:r>
    </w:p>
    <w:p w14:paraId="0B4EB044" w14:textId="77777777" w:rsidR="0056108E" w:rsidRPr="00B52094" w:rsidRDefault="0056108E" w:rsidP="00EA1487">
      <w:pPr>
        <w:spacing w:after="0" w:line="240" w:lineRule="auto"/>
        <w:jc w:val="center"/>
        <w:rPr>
          <w:rFonts w:cs="Guttman Mantova"/>
          <w:b/>
          <w:bCs/>
          <w:sz w:val="28"/>
          <w:szCs w:val="28"/>
          <w:rtl/>
        </w:rPr>
      </w:pPr>
    </w:p>
    <w:p w14:paraId="2FF81369" w14:textId="77777777" w:rsidR="009134FE" w:rsidRDefault="009134FE" w:rsidP="00EA1487">
      <w:pPr>
        <w:spacing w:line="240" w:lineRule="auto"/>
        <w:jc w:val="center"/>
        <w:rPr>
          <w:rFonts w:cs="Guttman Yad-Brush"/>
          <w:b/>
          <w:bCs/>
          <w:sz w:val="28"/>
          <w:szCs w:val="28"/>
          <w:rtl/>
        </w:rPr>
      </w:pPr>
      <w:r w:rsidRPr="00B52094">
        <w:rPr>
          <w:rFonts w:cs="Guttman Yad-Brush" w:hint="cs"/>
          <w:b/>
          <w:bCs/>
          <w:sz w:val="28"/>
          <w:szCs w:val="28"/>
          <w:rtl/>
        </w:rPr>
        <w:t>יוחאי רודיק וצוות ההדרכה</w:t>
      </w:r>
    </w:p>
    <w:p w14:paraId="05661E90" w14:textId="77777777" w:rsidR="007E5FEC" w:rsidRDefault="007E5FEC" w:rsidP="00EA1487">
      <w:pPr>
        <w:spacing w:line="240" w:lineRule="auto"/>
        <w:jc w:val="center"/>
        <w:rPr>
          <w:rFonts w:cs="Guttman Yad-Brush"/>
          <w:b/>
          <w:bCs/>
          <w:sz w:val="28"/>
          <w:szCs w:val="28"/>
          <w:rtl/>
        </w:rPr>
      </w:pPr>
    </w:p>
    <w:p w14:paraId="2A733DAA" w14:textId="511E74AF" w:rsidR="007E5FEC" w:rsidRPr="007E5FEC" w:rsidRDefault="00EA1487" w:rsidP="00EA1487">
      <w:pPr>
        <w:spacing w:line="240" w:lineRule="auto"/>
        <w:jc w:val="center"/>
        <w:rPr>
          <w:rFonts w:cs="Guttman Yad-Brush"/>
          <w:sz w:val="56"/>
          <w:szCs w:val="56"/>
          <w:rtl/>
        </w:rPr>
      </w:pPr>
      <w:r>
        <w:rPr>
          <w:rFonts w:cs="Guttman Yad-Brush" w:hint="cs"/>
          <w:sz w:val="56"/>
          <w:szCs w:val="56"/>
          <w:rtl/>
        </w:rPr>
        <w:t xml:space="preserve">  </w:t>
      </w:r>
      <w:r w:rsidR="007E5FEC" w:rsidRPr="007E5FEC">
        <w:rPr>
          <w:rFonts w:cs="Guttman Yad-Brush"/>
          <w:sz w:val="56"/>
          <w:szCs w:val="56"/>
          <w:rtl/>
        </w:rPr>
        <w:t>*</w:t>
      </w:r>
      <w:r w:rsidRPr="00EA1487">
        <w:rPr>
          <w:rFonts w:cs="Guttman Yad-Brush"/>
          <w:sz w:val="56"/>
          <w:szCs w:val="56"/>
          <w:rtl/>
        </w:rPr>
        <w:t>*</w:t>
      </w:r>
    </w:p>
    <w:p w14:paraId="22117508" w14:textId="77777777" w:rsidR="007E5FEC" w:rsidRPr="00B52094" w:rsidRDefault="007E5FEC" w:rsidP="007D52EB">
      <w:pPr>
        <w:spacing w:line="240" w:lineRule="auto"/>
        <w:jc w:val="center"/>
        <w:rPr>
          <w:rFonts w:cs="Guttman Yad-Brush"/>
          <w:b/>
          <w:bCs/>
          <w:sz w:val="28"/>
          <w:szCs w:val="28"/>
          <w:rtl/>
        </w:rPr>
      </w:pPr>
    </w:p>
    <w:p w14:paraId="207D2AFD" w14:textId="77777777" w:rsidR="009134FE" w:rsidRPr="0056108E" w:rsidRDefault="009134FE" w:rsidP="007D52EB">
      <w:pPr>
        <w:spacing w:after="0" w:line="240" w:lineRule="auto"/>
        <w:rPr>
          <w:rFonts w:cs="David"/>
          <w:sz w:val="24"/>
          <w:szCs w:val="24"/>
          <w:rtl/>
        </w:rPr>
      </w:pPr>
      <w:r w:rsidRPr="0056108E">
        <w:rPr>
          <w:rFonts w:asciiTheme="minorBidi" w:hAnsiTheme="minorBidi" w:hint="cs"/>
          <w:b/>
          <w:bCs/>
          <w:sz w:val="24"/>
          <w:szCs w:val="24"/>
          <w:u w:val="single"/>
          <w:rtl/>
        </w:rPr>
        <w:t>העתקים:</w:t>
      </w:r>
      <w:r w:rsidRPr="0056108E">
        <w:rPr>
          <w:rFonts w:cs="Guttman Yad-Brush" w:hint="cs"/>
          <w:b/>
          <w:bCs/>
          <w:sz w:val="24"/>
          <w:szCs w:val="24"/>
          <w:rtl/>
        </w:rPr>
        <w:t xml:space="preserve"> </w:t>
      </w:r>
    </w:p>
    <w:p w14:paraId="7CE70260" w14:textId="77777777" w:rsidR="009134FE" w:rsidRDefault="009134FE" w:rsidP="007D52EB">
      <w:pPr>
        <w:spacing w:after="0" w:line="240" w:lineRule="auto"/>
        <w:rPr>
          <w:rFonts w:cs="David"/>
          <w:sz w:val="24"/>
          <w:szCs w:val="24"/>
          <w:rtl/>
        </w:rPr>
      </w:pPr>
    </w:p>
    <w:p w14:paraId="45530E3E" w14:textId="7E83BD1F" w:rsidR="009134FE" w:rsidRDefault="009134FE" w:rsidP="007D52EB">
      <w:pPr>
        <w:spacing w:after="0" w:line="240" w:lineRule="auto"/>
        <w:rPr>
          <w:rFonts w:cs="David"/>
          <w:sz w:val="24"/>
          <w:szCs w:val="24"/>
          <w:rtl/>
        </w:rPr>
      </w:pPr>
      <w:r>
        <w:rPr>
          <w:rFonts w:cs="David" w:hint="cs"/>
          <w:sz w:val="24"/>
          <w:szCs w:val="24"/>
          <w:rtl/>
        </w:rPr>
        <w:t>ד"ר</w:t>
      </w:r>
      <w:r w:rsidRPr="007410A0">
        <w:rPr>
          <w:rFonts w:cs="David"/>
          <w:sz w:val="24"/>
          <w:szCs w:val="24"/>
          <w:rtl/>
        </w:rPr>
        <w:t xml:space="preserve"> </w:t>
      </w:r>
      <w:r w:rsidR="009C57C3">
        <w:rPr>
          <w:rFonts w:cs="David" w:hint="cs"/>
          <w:sz w:val="24"/>
          <w:szCs w:val="24"/>
          <w:rtl/>
        </w:rPr>
        <w:t>מירי שליסל</w:t>
      </w:r>
      <w:r w:rsidRPr="007410A0">
        <w:rPr>
          <w:rFonts w:cs="David"/>
          <w:sz w:val="24"/>
          <w:szCs w:val="24"/>
          <w:rtl/>
        </w:rPr>
        <w:t xml:space="preserve"> – </w:t>
      </w:r>
      <w:r w:rsidRPr="007410A0">
        <w:rPr>
          <w:rFonts w:cs="David" w:hint="cs"/>
          <w:sz w:val="24"/>
          <w:szCs w:val="24"/>
          <w:rtl/>
        </w:rPr>
        <w:t>יו</w:t>
      </w:r>
      <w:r w:rsidRPr="007410A0">
        <w:rPr>
          <w:rFonts w:cs="David"/>
          <w:sz w:val="24"/>
          <w:szCs w:val="24"/>
          <w:rtl/>
        </w:rPr>
        <w:t>"</w:t>
      </w:r>
      <w:r w:rsidRPr="007410A0">
        <w:rPr>
          <w:rFonts w:cs="David" w:hint="cs"/>
          <w:sz w:val="24"/>
          <w:szCs w:val="24"/>
          <w:rtl/>
        </w:rPr>
        <w:t>ר</w:t>
      </w:r>
      <w:r w:rsidRPr="007410A0">
        <w:rPr>
          <w:rFonts w:cs="David"/>
          <w:sz w:val="24"/>
          <w:szCs w:val="24"/>
          <w:rtl/>
        </w:rPr>
        <w:t xml:space="preserve"> </w:t>
      </w:r>
      <w:r w:rsidRPr="007410A0">
        <w:rPr>
          <w:rFonts w:cs="David" w:hint="cs"/>
          <w:sz w:val="24"/>
          <w:szCs w:val="24"/>
          <w:rtl/>
        </w:rPr>
        <w:t>המזכירות</w:t>
      </w:r>
      <w:r w:rsidRPr="007410A0">
        <w:rPr>
          <w:rFonts w:cs="David"/>
          <w:sz w:val="24"/>
          <w:szCs w:val="24"/>
          <w:rtl/>
        </w:rPr>
        <w:t xml:space="preserve"> </w:t>
      </w:r>
      <w:r w:rsidRPr="007410A0">
        <w:rPr>
          <w:rFonts w:cs="David" w:hint="cs"/>
          <w:sz w:val="24"/>
          <w:szCs w:val="24"/>
          <w:rtl/>
        </w:rPr>
        <w:t>הפדגוגית</w:t>
      </w:r>
      <w:r w:rsidRPr="007410A0">
        <w:rPr>
          <w:rFonts w:cs="David"/>
          <w:sz w:val="24"/>
          <w:szCs w:val="24"/>
          <w:rtl/>
        </w:rPr>
        <w:t xml:space="preserve"> </w:t>
      </w:r>
    </w:p>
    <w:p w14:paraId="1E56339F" w14:textId="7FC69712" w:rsidR="009134FE" w:rsidRDefault="009134FE" w:rsidP="007D52EB">
      <w:pPr>
        <w:spacing w:after="0" w:line="240" w:lineRule="auto"/>
        <w:rPr>
          <w:rFonts w:cs="David"/>
          <w:sz w:val="24"/>
          <w:szCs w:val="24"/>
          <w:rtl/>
        </w:rPr>
      </w:pPr>
      <w:r>
        <w:rPr>
          <w:rFonts w:cs="David" w:hint="cs"/>
          <w:sz w:val="24"/>
          <w:szCs w:val="24"/>
          <w:rtl/>
        </w:rPr>
        <w:t xml:space="preserve">ד"ר אברהם ליפשיץ </w:t>
      </w:r>
      <w:r>
        <w:rPr>
          <w:rFonts w:cs="David"/>
          <w:sz w:val="24"/>
          <w:szCs w:val="24"/>
          <w:rtl/>
        </w:rPr>
        <w:t>–</w:t>
      </w:r>
      <w:r>
        <w:rPr>
          <w:rFonts w:cs="David" w:hint="cs"/>
          <w:sz w:val="24"/>
          <w:szCs w:val="24"/>
          <w:rtl/>
        </w:rPr>
        <w:t xml:space="preserve"> ראש החמ"ד</w:t>
      </w:r>
      <w:r w:rsidRPr="000176AC">
        <w:rPr>
          <w:rFonts w:cs="David" w:hint="cs"/>
          <w:sz w:val="24"/>
          <w:szCs w:val="24"/>
          <w:rtl/>
        </w:rPr>
        <w:t xml:space="preserve"> </w:t>
      </w:r>
    </w:p>
    <w:p w14:paraId="6C071F18" w14:textId="77777777" w:rsidR="009134FE" w:rsidRPr="007410A0" w:rsidRDefault="009134FE" w:rsidP="007D52EB">
      <w:pPr>
        <w:spacing w:after="0" w:line="240" w:lineRule="auto"/>
        <w:rPr>
          <w:rFonts w:cs="David"/>
          <w:sz w:val="24"/>
          <w:szCs w:val="24"/>
          <w:rtl/>
        </w:rPr>
      </w:pPr>
      <w:proofErr w:type="spellStart"/>
      <w:r>
        <w:rPr>
          <w:rFonts w:cs="David" w:hint="cs"/>
          <w:sz w:val="24"/>
          <w:szCs w:val="24"/>
          <w:rtl/>
        </w:rPr>
        <w:t>מחמדי"ם</w:t>
      </w:r>
      <w:proofErr w:type="spellEnd"/>
      <w:r>
        <w:rPr>
          <w:rFonts w:cs="David" w:hint="cs"/>
          <w:sz w:val="24"/>
          <w:szCs w:val="24"/>
          <w:rtl/>
        </w:rPr>
        <w:t xml:space="preserve"> במחוזות השונים</w:t>
      </w:r>
    </w:p>
    <w:p w14:paraId="6840CEBB" w14:textId="77777777" w:rsidR="009134FE" w:rsidRPr="007410A0" w:rsidRDefault="009134FE" w:rsidP="007D52EB">
      <w:pPr>
        <w:spacing w:after="0" w:line="240" w:lineRule="auto"/>
        <w:rPr>
          <w:rFonts w:cs="David"/>
          <w:sz w:val="24"/>
          <w:szCs w:val="24"/>
          <w:rtl/>
        </w:rPr>
      </w:pPr>
      <w:r w:rsidRPr="007410A0">
        <w:rPr>
          <w:rFonts w:cs="David" w:hint="cs"/>
          <w:sz w:val="24"/>
          <w:szCs w:val="24"/>
          <w:rtl/>
        </w:rPr>
        <w:t>גב</w:t>
      </w:r>
      <w:r w:rsidRPr="007410A0">
        <w:rPr>
          <w:rFonts w:cs="David"/>
          <w:sz w:val="24"/>
          <w:szCs w:val="24"/>
          <w:rtl/>
        </w:rPr>
        <w:t xml:space="preserve">' </w:t>
      </w:r>
      <w:r w:rsidRPr="007410A0">
        <w:rPr>
          <w:rFonts w:cs="David" w:hint="cs"/>
          <w:sz w:val="24"/>
          <w:szCs w:val="24"/>
          <w:rtl/>
        </w:rPr>
        <w:t>דליה</w:t>
      </w:r>
      <w:r w:rsidRPr="007410A0">
        <w:rPr>
          <w:rFonts w:cs="David"/>
          <w:sz w:val="24"/>
          <w:szCs w:val="24"/>
          <w:rtl/>
        </w:rPr>
        <w:t xml:space="preserve"> </w:t>
      </w:r>
      <w:proofErr w:type="spellStart"/>
      <w:r w:rsidRPr="007410A0">
        <w:rPr>
          <w:rFonts w:cs="David" w:hint="cs"/>
          <w:sz w:val="24"/>
          <w:szCs w:val="24"/>
          <w:rtl/>
        </w:rPr>
        <w:t>פניג</w:t>
      </w:r>
      <w:proofErr w:type="spellEnd"/>
      <w:r w:rsidRPr="007410A0">
        <w:rPr>
          <w:rFonts w:cs="David"/>
          <w:sz w:val="24"/>
          <w:szCs w:val="24"/>
          <w:rtl/>
        </w:rPr>
        <w:t xml:space="preserve"> – </w:t>
      </w:r>
      <w:r w:rsidRPr="007410A0">
        <w:rPr>
          <w:rFonts w:cs="David" w:hint="cs"/>
          <w:sz w:val="24"/>
          <w:szCs w:val="24"/>
          <w:rtl/>
        </w:rPr>
        <w:t>סגנית</w:t>
      </w:r>
      <w:r w:rsidRPr="007410A0">
        <w:rPr>
          <w:rFonts w:cs="David"/>
          <w:sz w:val="24"/>
          <w:szCs w:val="24"/>
          <w:rtl/>
        </w:rPr>
        <w:t xml:space="preserve"> </w:t>
      </w:r>
      <w:r w:rsidRPr="007410A0">
        <w:rPr>
          <w:rFonts w:cs="David" w:hint="cs"/>
          <w:sz w:val="24"/>
          <w:szCs w:val="24"/>
          <w:rtl/>
        </w:rPr>
        <w:t>יו</w:t>
      </w:r>
      <w:r w:rsidRPr="007410A0">
        <w:rPr>
          <w:rFonts w:cs="David"/>
          <w:sz w:val="24"/>
          <w:szCs w:val="24"/>
          <w:rtl/>
        </w:rPr>
        <w:t>"</w:t>
      </w:r>
      <w:r w:rsidRPr="007410A0">
        <w:rPr>
          <w:rFonts w:cs="David" w:hint="cs"/>
          <w:sz w:val="24"/>
          <w:szCs w:val="24"/>
          <w:rtl/>
        </w:rPr>
        <w:t>ר</w:t>
      </w:r>
      <w:r w:rsidRPr="007410A0">
        <w:rPr>
          <w:rFonts w:cs="David"/>
          <w:sz w:val="24"/>
          <w:szCs w:val="24"/>
          <w:rtl/>
        </w:rPr>
        <w:t xml:space="preserve"> </w:t>
      </w:r>
      <w:proofErr w:type="spellStart"/>
      <w:r w:rsidRPr="007410A0">
        <w:rPr>
          <w:rFonts w:cs="David" w:hint="cs"/>
          <w:sz w:val="24"/>
          <w:szCs w:val="24"/>
          <w:rtl/>
        </w:rPr>
        <w:t>המזה</w:t>
      </w:r>
      <w:r w:rsidRPr="007410A0">
        <w:rPr>
          <w:rFonts w:cs="David"/>
          <w:sz w:val="24"/>
          <w:szCs w:val="24"/>
          <w:rtl/>
        </w:rPr>
        <w:t>"</w:t>
      </w:r>
      <w:r w:rsidRPr="007410A0">
        <w:rPr>
          <w:rFonts w:cs="David" w:hint="cs"/>
          <w:sz w:val="24"/>
          <w:szCs w:val="24"/>
          <w:rtl/>
        </w:rPr>
        <w:t>פ</w:t>
      </w:r>
      <w:proofErr w:type="spellEnd"/>
      <w:r w:rsidRPr="007410A0">
        <w:rPr>
          <w:rFonts w:cs="David"/>
          <w:sz w:val="24"/>
          <w:szCs w:val="24"/>
          <w:rtl/>
        </w:rPr>
        <w:t xml:space="preserve"> </w:t>
      </w:r>
      <w:r w:rsidRPr="007410A0">
        <w:rPr>
          <w:rFonts w:cs="David" w:hint="cs"/>
          <w:sz w:val="24"/>
          <w:szCs w:val="24"/>
          <w:rtl/>
        </w:rPr>
        <w:t>ומנהלת</w:t>
      </w:r>
      <w:r w:rsidRPr="007410A0">
        <w:rPr>
          <w:rFonts w:cs="David"/>
          <w:sz w:val="24"/>
          <w:szCs w:val="24"/>
          <w:rtl/>
        </w:rPr>
        <w:t xml:space="preserve"> </w:t>
      </w:r>
      <w:r w:rsidRPr="007410A0">
        <w:rPr>
          <w:rFonts w:cs="David" w:hint="cs"/>
          <w:sz w:val="24"/>
          <w:szCs w:val="24"/>
          <w:rtl/>
        </w:rPr>
        <w:t>אגף</w:t>
      </w:r>
      <w:r w:rsidRPr="007410A0">
        <w:rPr>
          <w:rFonts w:cs="David"/>
          <w:sz w:val="24"/>
          <w:szCs w:val="24"/>
          <w:rtl/>
        </w:rPr>
        <w:t xml:space="preserve"> </w:t>
      </w:r>
      <w:r w:rsidRPr="007410A0">
        <w:rPr>
          <w:rFonts w:cs="David" w:hint="cs"/>
          <w:sz w:val="24"/>
          <w:szCs w:val="24"/>
          <w:rtl/>
        </w:rPr>
        <w:t>א</w:t>
      </w:r>
      <w:r w:rsidRPr="007410A0">
        <w:rPr>
          <w:rFonts w:cs="David"/>
          <w:sz w:val="24"/>
          <w:szCs w:val="24"/>
          <w:rtl/>
        </w:rPr>
        <w:t xml:space="preserve">' </w:t>
      </w:r>
      <w:r w:rsidRPr="007410A0">
        <w:rPr>
          <w:rFonts w:cs="David" w:hint="cs"/>
          <w:sz w:val="24"/>
          <w:szCs w:val="24"/>
          <w:rtl/>
        </w:rPr>
        <w:t>לפיתוח</w:t>
      </w:r>
      <w:r w:rsidRPr="007410A0">
        <w:rPr>
          <w:rFonts w:cs="David"/>
          <w:sz w:val="24"/>
          <w:szCs w:val="24"/>
          <w:rtl/>
        </w:rPr>
        <w:t xml:space="preserve"> </w:t>
      </w:r>
      <w:r w:rsidRPr="007410A0">
        <w:rPr>
          <w:rFonts w:cs="David" w:hint="cs"/>
          <w:sz w:val="24"/>
          <w:szCs w:val="24"/>
          <w:rtl/>
        </w:rPr>
        <w:t>פדגוגי</w:t>
      </w:r>
    </w:p>
    <w:p w14:paraId="1947D53F" w14:textId="4CFCA2F8" w:rsidR="009134FE" w:rsidRPr="007410A0" w:rsidRDefault="00CC269E" w:rsidP="007D52EB">
      <w:pPr>
        <w:spacing w:after="0" w:line="240" w:lineRule="auto"/>
        <w:rPr>
          <w:rFonts w:cs="David"/>
          <w:sz w:val="24"/>
          <w:szCs w:val="24"/>
          <w:rtl/>
        </w:rPr>
      </w:pPr>
      <w:r>
        <w:rPr>
          <w:rFonts w:cs="David" w:hint="cs"/>
          <w:sz w:val="24"/>
          <w:szCs w:val="24"/>
          <w:rtl/>
        </w:rPr>
        <w:t xml:space="preserve">הרב </w:t>
      </w:r>
      <w:r w:rsidR="00D95F34">
        <w:rPr>
          <w:rFonts w:cs="David" w:hint="cs"/>
          <w:sz w:val="24"/>
          <w:szCs w:val="24"/>
          <w:rtl/>
        </w:rPr>
        <w:t xml:space="preserve">יובל </w:t>
      </w:r>
      <w:proofErr w:type="spellStart"/>
      <w:r w:rsidR="00D95F34">
        <w:rPr>
          <w:rFonts w:cs="David" w:hint="cs"/>
          <w:sz w:val="24"/>
          <w:szCs w:val="24"/>
          <w:rtl/>
        </w:rPr>
        <w:t>אוליבסטון</w:t>
      </w:r>
      <w:proofErr w:type="spellEnd"/>
      <w:r w:rsidR="009134FE" w:rsidRPr="007410A0">
        <w:rPr>
          <w:rFonts w:cs="David"/>
          <w:sz w:val="24"/>
          <w:szCs w:val="24"/>
          <w:rtl/>
        </w:rPr>
        <w:t xml:space="preserve"> - </w:t>
      </w:r>
      <w:r w:rsidR="00D95F34">
        <w:rPr>
          <w:rFonts w:cs="David" w:hint="cs"/>
          <w:sz w:val="24"/>
          <w:szCs w:val="24"/>
          <w:rtl/>
        </w:rPr>
        <w:t>מנהל</w:t>
      </w:r>
      <w:r w:rsidR="009134FE" w:rsidRPr="007410A0">
        <w:rPr>
          <w:rFonts w:cs="David"/>
          <w:sz w:val="24"/>
          <w:szCs w:val="24"/>
          <w:rtl/>
        </w:rPr>
        <w:t xml:space="preserve"> </w:t>
      </w:r>
      <w:r w:rsidR="009134FE" w:rsidRPr="007410A0">
        <w:rPr>
          <w:rFonts w:cs="David" w:hint="cs"/>
          <w:sz w:val="24"/>
          <w:szCs w:val="24"/>
          <w:rtl/>
        </w:rPr>
        <w:t>אגף</w:t>
      </w:r>
      <w:r w:rsidR="009134FE" w:rsidRPr="007410A0">
        <w:rPr>
          <w:rFonts w:cs="David"/>
          <w:sz w:val="24"/>
          <w:szCs w:val="24"/>
          <w:rtl/>
        </w:rPr>
        <w:t xml:space="preserve"> </w:t>
      </w:r>
      <w:r w:rsidR="009134FE" w:rsidRPr="007410A0">
        <w:rPr>
          <w:rFonts w:cs="David" w:hint="cs"/>
          <w:sz w:val="24"/>
          <w:szCs w:val="24"/>
          <w:rtl/>
        </w:rPr>
        <w:t>מורשת</w:t>
      </w:r>
    </w:p>
    <w:p w14:paraId="73CC8848" w14:textId="77777777" w:rsidR="009134FE" w:rsidRPr="007410A0" w:rsidRDefault="009134FE" w:rsidP="007D52EB">
      <w:pPr>
        <w:spacing w:after="0" w:line="240" w:lineRule="auto"/>
        <w:rPr>
          <w:rFonts w:cs="David"/>
          <w:sz w:val="24"/>
          <w:szCs w:val="24"/>
          <w:rtl/>
        </w:rPr>
      </w:pPr>
      <w:r w:rsidRPr="007410A0">
        <w:rPr>
          <w:rFonts w:cs="David" w:hint="cs"/>
          <w:sz w:val="24"/>
          <w:szCs w:val="24"/>
          <w:rtl/>
        </w:rPr>
        <w:t>גב</w:t>
      </w:r>
      <w:r w:rsidRPr="007410A0">
        <w:rPr>
          <w:rFonts w:cs="David"/>
          <w:sz w:val="24"/>
          <w:szCs w:val="24"/>
          <w:rtl/>
        </w:rPr>
        <w:t xml:space="preserve">' </w:t>
      </w:r>
      <w:proofErr w:type="spellStart"/>
      <w:r w:rsidRPr="007410A0">
        <w:rPr>
          <w:rFonts w:cs="David" w:hint="cs"/>
          <w:sz w:val="24"/>
          <w:szCs w:val="24"/>
          <w:rtl/>
        </w:rPr>
        <w:t>דסי</w:t>
      </w:r>
      <w:proofErr w:type="spellEnd"/>
      <w:r w:rsidRPr="007410A0">
        <w:rPr>
          <w:rFonts w:cs="David"/>
          <w:sz w:val="24"/>
          <w:szCs w:val="24"/>
          <w:rtl/>
        </w:rPr>
        <w:t xml:space="preserve"> </w:t>
      </w:r>
      <w:r w:rsidRPr="007410A0">
        <w:rPr>
          <w:rFonts w:cs="David" w:hint="cs"/>
          <w:sz w:val="24"/>
          <w:szCs w:val="24"/>
          <w:rtl/>
        </w:rPr>
        <w:t>בארי</w:t>
      </w:r>
      <w:r w:rsidRPr="007410A0">
        <w:rPr>
          <w:rFonts w:cs="David"/>
          <w:sz w:val="24"/>
          <w:szCs w:val="24"/>
          <w:rtl/>
        </w:rPr>
        <w:t xml:space="preserve"> - </w:t>
      </w:r>
      <w:r w:rsidRPr="007410A0">
        <w:rPr>
          <w:rFonts w:cs="David" w:hint="cs"/>
          <w:sz w:val="24"/>
          <w:szCs w:val="24"/>
          <w:rtl/>
        </w:rPr>
        <w:t>מנהלת</w:t>
      </w:r>
      <w:r w:rsidRPr="007410A0">
        <w:rPr>
          <w:rFonts w:cs="David"/>
          <w:sz w:val="24"/>
          <w:szCs w:val="24"/>
          <w:rtl/>
        </w:rPr>
        <w:t xml:space="preserve"> </w:t>
      </w:r>
      <w:r w:rsidRPr="007410A0">
        <w:rPr>
          <w:rFonts w:cs="David" w:hint="cs"/>
          <w:sz w:val="24"/>
          <w:szCs w:val="24"/>
          <w:rtl/>
        </w:rPr>
        <w:t>אגף</w:t>
      </w:r>
      <w:r w:rsidRPr="007410A0">
        <w:rPr>
          <w:rFonts w:cs="David"/>
          <w:sz w:val="24"/>
          <w:szCs w:val="24"/>
          <w:rtl/>
        </w:rPr>
        <w:t xml:space="preserve"> </w:t>
      </w:r>
      <w:r w:rsidRPr="007410A0">
        <w:rPr>
          <w:rFonts w:cs="David" w:hint="cs"/>
          <w:sz w:val="24"/>
          <w:szCs w:val="24"/>
          <w:rtl/>
        </w:rPr>
        <w:t>א</w:t>
      </w:r>
      <w:r w:rsidRPr="007410A0">
        <w:rPr>
          <w:rFonts w:cs="David"/>
          <w:sz w:val="24"/>
          <w:szCs w:val="24"/>
          <w:rtl/>
        </w:rPr>
        <w:t xml:space="preserve">' </w:t>
      </w:r>
      <w:r>
        <w:rPr>
          <w:rFonts w:cs="David" w:hint="cs"/>
          <w:sz w:val="24"/>
          <w:szCs w:val="24"/>
          <w:rtl/>
        </w:rPr>
        <w:t>ל</w:t>
      </w:r>
      <w:r w:rsidRPr="007410A0">
        <w:rPr>
          <w:rFonts w:cs="David" w:hint="cs"/>
          <w:sz w:val="24"/>
          <w:szCs w:val="24"/>
          <w:rtl/>
        </w:rPr>
        <w:t>חינוך</w:t>
      </w:r>
      <w:r w:rsidRPr="007410A0">
        <w:rPr>
          <w:rFonts w:cs="David"/>
          <w:sz w:val="24"/>
          <w:szCs w:val="24"/>
          <w:rtl/>
        </w:rPr>
        <w:t xml:space="preserve"> </w:t>
      </w:r>
      <w:r w:rsidRPr="007410A0">
        <w:rPr>
          <w:rFonts w:cs="David" w:hint="cs"/>
          <w:sz w:val="24"/>
          <w:szCs w:val="24"/>
          <w:rtl/>
        </w:rPr>
        <w:t>על</w:t>
      </w:r>
      <w:r w:rsidRPr="007410A0">
        <w:rPr>
          <w:rFonts w:cs="David"/>
          <w:sz w:val="24"/>
          <w:szCs w:val="24"/>
          <w:rtl/>
        </w:rPr>
        <w:t>-</w:t>
      </w:r>
      <w:r w:rsidRPr="007410A0">
        <w:rPr>
          <w:rFonts w:cs="David" w:hint="cs"/>
          <w:sz w:val="24"/>
          <w:szCs w:val="24"/>
          <w:rtl/>
        </w:rPr>
        <w:t>יסודי</w:t>
      </w:r>
    </w:p>
    <w:p w14:paraId="08952D6B" w14:textId="46C668C2" w:rsidR="009134FE" w:rsidRPr="007410A0" w:rsidRDefault="009134FE" w:rsidP="007D52EB">
      <w:pPr>
        <w:spacing w:after="0" w:line="240" w:lineRule="auto"/>
        <w:rPr>
          <w:rFonts w:cs="David"/>
          <w:sz w:val="24"/>
          <w:szCs w:val="24"/>
          <w:rtl/>
        </w:rPr>
      </w:pPr>
      <w:r w:rsidRPr="007410A0">
        <w:rPr>
          <w:rFonts w:cs="David" w:hint="cs"/>
          <w:sz w:val="24"/>
          <w:szCs w:val="24"/>
          <w:rtl/>
        </w:rPr>
        <w:t>מר</w:t>
      </w:r>
      <w:r w:rsidRPr="007410A0">
        <w:rPr>
          <w:rFonts w:cs="David"/>
          <w:sz w:val="24"/>
          <w:szCs w:val="24"/>
          <w:rtl/>
        </w:rPr>
        <w:t xml:space="preserve"> </w:t>
      </w:r>
      <w:r w:rsidRPr="007410A0">
        <w:rPr>
          <w:rFonts w:cs="David" w:hint="cs"/>
          <w:sz w:val="24"/>
          <w:szCs w:val="24"/>
          <w:rtl/>
        </w:rPr>
        <w:t>דו</w:t>
      </w:r>
      <w:r>
        <w:rPr>
          <w:rFonts w:cs="David" w:hint="cs"/>
          <w:sz w:val="24"/>
          <w:szCs w:val="24"/>
          <w:rtl/>
        </w:rPr>
        <w:t>י</w:t>
      </w:r>
      <w:r w:rsidRPr="007410A0">
        <w:rPr>
          <w:rFonts w:cs="David" w:hint="cs"/>
          <w:sz w:val="24"/>
          <w:szCs w:val="24"/>
          <w:rtl/>
        </w:rPr>
        <w:t>ד</w:t>
      </w:r>
      <w:r w:rsidRPr="007410A0">
        <w:rPr>
          <w:rFonts w:cs="David"/>
          <w:sz w:val="24"/>
          <w:szCs w:val="24"/>
          <w:rtl/>
        </w:rPr>
        <w:t xml:space="preserve"> </w:t>
      </w:r>
      <w:r w:rsidRPr="007410A0">
        <w:rPr>
          <w:rFonts w:cs="David" w:hint="cs"/>
          <w:sz w:val="24"/>
          <w:szCs w:val="24"/>
          <w:rtl/>
        </w:rPr>
        <w:t>גל</w:t>
      </w:r>
      <w:r w:rsidRPr="007410A0">
        <w:rPr>
          <w:rFonts w:cs="David"/>
          <w:sz w:val="24"/>
          <w:szCs w:val="24"/>
          <w:rtl/>
        </w:rPr>
        <w:t xml:space="preserve"> –</w:t>
      </w:r>
      <w:r>
        <w:rPr>
          <w:rFonts w:cs="David" w:hint="cs"/>
          <w:sz w:val="24"/>
          <w:szCs w:val="24"/>
          <w:rtl/>
        </w:rPr>
        <w:t xml:space="preserve"> </w:t>
      </w:r>
      <w:r w:rsidRPr="007410A0">
        <w:rPr>
          <w:rFonts w:cs="David" w:hint="cs"/>
          <w:sz w:val="24"/>
          <w:szCs w:val="24"/>
          <w:rtl/>
        </w:rPr>
        <w:t>מנהל</w:t>
      </w:r>
      <w:r w:rsidRPr="007410A0">
        <w:rPr>
          <w:rFonts w:cs="David"/>
          <w:sz w:val="24"/>
          <w:szCs w:val="24"/>
          <w:rtl/>
        </w:rPr>
        <w:t xml:space="preserve"> </w:t>
      </w:r>
      <w:r w:rsidRPr="007410A0">
        <w:rPr>
          <w:rFonts w:cs="David" w:hint="cs"/>
          <w:sz w:val="24"/>
          <w:szCs w:val="24"/>
          <w:rtl/>
        </w:rPr>
        <w:t>אגף</w:t>
      </w:r>
      <w:r w:rsidRPr="007410A0">
        <w:rPr>
          <w:rFonts w:cs="David"/>
          <w:sz w:val="24"/>
          <w:szCs w:val="24"/>
          <w:rtl/>
        </w:rPr>
        <w:t xml:space="preserve"> </w:t>
      </w:r>
      <w:r w:rsidRPr="007410A0">
        <w:rPr>
          <w:rFonts w:cs="David" w:hint="cs"/>
          <w:sz w:val="24"/>
          <w:szCs w:val="24"/>
          <w:rtl/>
        </w:rPr>
        <w:t>הבחינות</w:t>
      </w:r>
    </w:p>
    <w:p w14:paraId="5DFC0DB4" w14:textId="77777777" w:rsidR="009134FE" w:rsidRDefault="009134FE" w:rsidP="007D52EB">
      <w:pPr>
        <w:spacing w:after="0" w:line="240" w:lineRule="auto"/>
        <w:rPr>
          <w:rFonts w:cs="David"/>
          <w:sz w:val="24"/>
          <w:szCs w:val="24"/>
          <w:rtl/>
        </w:rPr>
      </w:pPr>
      <w:r w:rsidRPr="007410A0">
        <w:rPr>
          <w:rFonts w:cs="David" w:hint="cs"/>
          <w:sz w:val="24"/>
          <w:szCs w:val="24"/>
          <w:rtl/>
        </w:rPr>
        <w:t>מנהלי</w:t>
      </w:r>
      <w:r w:rsidRPr="007410A0">
        <w:rPr>
          <w:rFonts w:cs="David"/>
          <w:sz w:val="24"/>
          <w:szCs w:val="24"/>
          <w:rtl/>
        </w:rPr>
        <w:t xml:space="preserve"> </w:t>
      </w:r>
      <w:r w:rsidRPr="007410A0">
        <w:rPr>
          <w:rFonts w:cs="David" w:hint="cs"/>
          <w:sz w:val="24"/>
          <w:szCs w:val="24"/>
          <w:rtl/>
        </w:rPr>
        <w:t>מחוזות</w:t>
      </w:r>
      <w:r w:rsidRPr="007410A0">
        <w:rPr>
          <w:rFonts w:cs="David"/>
          <w:sz w:val="24"/>
          <w:szCs w:val="24"/>
          <w:rtl/>
        </w:rPr>
        <w:t xml:space="preserve"> </w:t>
      </w:r>
      <w:r w:rsidRPr="007410A0">
        <w:rPr>
          <w:rFonts w:cs="David" w:hint="cs"/>
          <w:sz w:val="24"/>
          <w:szCs w:val="24"/>
          <w:rtl/>
        </w:rPr>
        <w:t>במשרד</w:t>
      </w:r>
      <w:r w:rsidRPr="007410A0">
        <w:rPr>
          <w:rFonts w:cs="David"/>
          <w:sz w:val="24"/>
          <w:szCs w:val="24"/>
          <w:rtl/>
        </w:rPr>
        <w:t xml:space="preserve"> </w:t>
      </w:r>
      <w:r w:rsidRPr="007410A0">
        <w:rPr>
          <w:rFonts w:cs="David" w:hint="cs"/>
          <w:sz w:val="24"/>
          <w:szCs w:val="24"/>
          <w:rtl/>
        </w:rPr>
        <w:t>החינוך</w:t>
      </w:r>
    </w:p>
    <w:p w14:paraId="0C20F8FF" w14:textId="3E05512C" w:rsidR="009134FE" w:rsidRDefault="009134FE" w:rsidP="007D52EB">
      <w:pPr>
        <w:spacing w:after="0" w:line="240" w:lineRule="auto"/>
        <w:rPr>
          <w:rFonts w:cs="David"/>
          <w:sz w:val="24"/>
          <w:szCs w:val="24"/>
          <w:rtl/>
        </w:rPr>
      </w:pPr>
      <w:r>
        <w:rPr>
          <w:rFonts w:cs="David" w:hint="cs"/>
          <w:sz w:val="24"/>
          <w:szCs w:val="24"/>
          <w:rtl/>
        </w:rPr>
        <w:t xml:space="preserve">צוות ההדרכה </w:t>
      </w:r>
      <w:r>
        <w:rPr>
          <w:rFonts w:cs="David"/>
          <w:sz w:val="24"/>
          <w:szCs w:val="24"/>
          <w:rtl/>
        </w:rPr>
        <w:t>–</w:t>
      </w:r>
      <w:r w:rsidR="0056108E">
        <w:rPr>
          <w:rFonts w:cs="David" w:hint="cs"/>
          <w:sz w:val="24"/>
          <w:szCs w:val="24"/>
          <w:rtl/>
        </w:rPr>
        <w:t xml:space="preserve"> מחשבת ישראל</w:t>
      </w:r>
    </w:p>
    <w:p w14:paraId="6D07EC9C" w14:textId="640CFE87" w:rsidR="008F2684" w:rsidRDefault="008F2684" w:rsidP="007D52EB">
      <w:pPr>
        <w:spacing w:after="0" w:line="240" w:lineRule="auto"/>
        <w:rPr>
          <w:rFonts w:cs="David"/>
          <w:sz w:val="24"/>
          <w:szCs w:val="24"/>
          <w:rtl/>
        </w:rPr>
      </w:pPr>
    </w:p>
    <w:p w14:paraId="618D6392" w14:textId="77777777" w:rsidR="008F2684" w:rsidRPr="0056108E" w:rsidRDefault="008F2684" w:rsidP="007D52EB">
      <w:pPr>
        <w:spacing w:after="0" w:line="240" w:lineRule="auto"/>
        <w:rPr>
          <w:rFonts w:cs="David"/>
          <w:sz w:val="24"/>
          <w:szCs w:val="24"/>
        </w:rPr>
      </w:pPr>
    </w:p>
    <w:sectPr w:rsidR="008F2684" w:rsidRPr="0056108E" w:rsidSect="00BD2BF3">
      <w:headerReference w:type="default" r:id="rId42"/>
      <w:footerReference w:type="default" r:id="rId43"/>
      <w:pgSz w:w="11906" w:h="16838"/>
      <w:pgMar w:top="1440" w:right="1800" w:bottom="1440" w:left="1800" w:header="227"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36A55" w14:textId="77777777" w:rsidR="003B72A9" w:rsidRDefault="003B72A9" w:rsidP="008C17EC">
      <w:pPr>
        <w:spacing w:after="0" w:line="240" w:lineRule="auto"/>
      </w:pPr>
      <w:r>
        <w:separator/>
      </w:r>
    </w:p>
  </w:endnote>
  <w:endnote w:type="continuationSeparator" w:id="0">
    <w:p w14:paraId="625195AD" w14:textId="77777777" w:rsidR="003B72A9" w:rsidRDefault="003B72A9" w:rsidP="008C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Aram">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Guttman Mantova">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54744278"/>
      <w:docPartObj>
        <w:docPartGallery w:val="Page Numbers (Bottom of Page)"/>
        <w:docPartUnique/>
      </w:docPartObj>
    </w:sdtPr>
    <w:sdtEndPr>
      <w:rPr>
        <w:cs/>
      </w:rPr>
    </w:sdtEndPr>
    <w:sdtContent>
      <w:p w14:paraId="5AAE58D5" w14:textId="606D6387" w:rsidR="00745F49" w:rsidRDefault="00745F49">
        <w:pPr>
          <w:pStyle w:val="a7"/>
          <w:jc w:val="center"/>
          <w:rPr>
            <w:rtl/>
            <w:cs/>
          </w:rPr>
        </w:pPr>
        <w:r>
          <w:fldChar w:fldCharType="begin"/>
        </w:r>
        <w:r>
          <w:rPr>
            <w:rtl/>
            <w:cs/>
          </w:rPr>
          <w:instrText>PAGE   \* MERGEFORMAT</w:instrText>
        </w:r>
        <w:r>
          <w:fldChar w:fldCharType="separate"/>
        </w:r>
        <w:r w:rsidRPr="00EA6EF1">
          <w:rPr>
            <w:noProof/>
            <w:rtl/>
            <w:lang w:val="he-IL"/>
          </w:rPr>
          <w:t>20</w:t>
        </w:r>
        <w:r>
          <w:fldChar w:fldCharType="end"/>
        </w:r>
      </w:p>
    </w:sdtContent>
  </w:sdt>
  <w:p w14:paraId="1BF0955C" w14:textId="77777777" w:rsidR="00745F49" w:rsidRDefault="00745F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F46D5" w14:textId="77777777" w:rsidR="003B72A9" w:rsidRDefault="003B72A9" w:rsidP="008C17EC">
      <w:pPr>
        <w:spacing w:after="0" w:line="240" w:lineRule="auto"/>
      </w:pPr>
      <w:r>
        <w:separator/>
      </w:r>
    </w:p>
  </w:footnote>
  <w:footnote w:type="continuationSeparator" w:id="0">
    <w:p w14:paraId="3534F0BF" w14:textId="77777777" w:rsidR="003B72A9" w:rsidRDefault="003B72A9" w:rsidP="008C1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23B1D" w14:textId="77777777" w:rsidR="00745F49" w:rsidRDefault="00745F49" w:rsidP="000D753C">
    <w:pPr>
      <w:pStyle w:val="a5"/>
      <w:jc w:val="center"/>
      <w:rPr>
        <w:rtl/>
      </w:rPr>
    </w:pPr>
    <w:r>
      <w:rPr>
        <w:rFonts w:hint="cs"/>
        <w:rtl/>
      </w:rPr>
      <w:t>משרד החינוך</w:t>
    </w:r>
  </w:p>
  <w:p w14:paraId="53A298FB" w14:textId="77777777" w:rsidR="00745F49" w:rsidRDefault="00745F49" w:rsidP="000D753C">
    <w:pPr>
      <w:pStyle w:val="a5"/>
      <w:jc w:val="center"/>
      <w:rPr>
        <w:rtl/>
      </w:rPr>
    </w:pPr>
    <w:r>
      <w:rPr>
        <w:rFonts w:hint="cs"/>
        <w:rtl/>
      </w:rPr>
      <w:t>אגף מורשת</w:t>
    </w:r>
  </w:p>
  <w:p w14:paraId="1FD3C009" w14:textId="77777777" w:rsidR="00745F49" w:rsidRDefault="00745F49" w:rsidP="000D753C">
    <w:pPr>
      <w:pStyle w:val="a5"/>
      <w:jc w:val="center"/>
      <w:rPr>
        <w:rtl/>
      </w:rPr>
    </w:pPr>
    <w:r>
      <w:rPr>
        <w:rFonts w:hint="cs"/>
        <w:rtl/>
      </w:rPr>
      <w:t xml:space="preserve">הפיקוח על הוראת מחשבת ישראל </w:t>
    </w:r>
    <w:r>
      <w:rPr>
        <w:rtl/>
      </w:rPr>
      <w:t>–</w:t>
    </w:r>
    <w:r>
      <w:rPr>
        <w:rFonts w:hint="cs"/>
        <w:rtl/>
      </w:rPr>
      <w:t xml:space="preserve"> ממ"ד</w:t>
    </w:r>
  </w:p>
  <w:p w14:paraId="197ACD7F" w14:textId="77777777" w:rsidR="00745F49" w:rsidRDefault="00745F49" w:rsidP="00B625BB">
    <w:pPr>
      <w:pStyle w:val="a5"/>
      <w:jc w:val="center"/>
    </w:pPr>
    <w:r>
      <w:rPr>
        <w:rFonts w:hint="cs"/>
        <w:rtl/>
      </w:rPr>
      <w:t xml:space="preserve">                                                                                  </w:t>
    </w:r>
    <w:r>
      <w:rPr>
        <w:rFonts w:hint="cs"/>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78D8"/>
    <w:multiLevelType w:val="hybridMultilevel"/>
    <w:tmpl w:val="0494E6AC"/>
    <w:lvl w:ilvl="0" w:tplc="F1F280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9774C"/>
    <w:multiLevelType w:val="hybridMultilevel"/>
    <w:tmpl w:val="C868E8FA"/>
    <w:lvl w:ilvl="0" w:tplc="1C86846C">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15:restartNumberingAfterBreak="0">
    <w:nsid w:val="1A4464E1"/>
    <w:multiLevelType w:val="hybridMultilevel"/>
    <w:tmpl w:val="1D00D674"/>
    <w:lvl w:ilvl="0" w:tplc="0AB89B24">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96B30"/>
    <w:multiLevelType w:val="hybridMultilevel"/>
    <w:tmpl w:val="7992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E4B0E"/>
    <w:multiLevelType w:val="hybridMultilevel"/>
    <w:tmpl w:val="4CAE00DA"/>
    <w:lvl w:ilvl="0" w:tplc="73D8AA66">
      <w:start w:val="1"/>
      <w:numFmt w:val="hebrew1"/>
      <w:lvlText w:val="%1."/>
      <w:lvlJc w:val="left"/>
      <w:pPr>
        <w:ind w:left="1140" w:hanging="360"/>
      </w:pPr>
      <w:rPr>
        <w:rFonts w:hint="default"/>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68E5BA3"/>
    <w:multiLevelType w:val="hybridMultilevel"/>
    <w:tmpl w:val="2CDA370C"/>
    <w:lvl w:ilvl="0" w:tplc="1C5A266E">
      <w:start w:val="1"/>
      <w:numFmt w:val="hebrew1"/>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45CDD"/>
    <w:multiLevelType w:val="hybridMultilevel"/>
    <w:tmpl w:val="1F6A6904"/>
    <w:lvl w:ilvl="0" w:tplc="5F5234FE">
      <w:start w:val="1"/>
      <w:numFmt w:val="hebrew1"/>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943C3"/>
    <w:multiLevelType w:val="hybridMultilevel"/>
    <w:tmpl w:val="2BEEB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27383"/>
    <w:multiLevelType w:val="hybridMultilevel"/>
    <w:tmpl w:val="058C1C4A"/>
    <w:lvl w:ilvl="0" w:tplc="3A926098">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D383C"/>
    <w:multiLevelType w:val="hybridMultilevel"/>
    <w:tmpl w:val="D6C24DB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41214466"/>
    <w:multiLevelType w:val="hybridMultilevel"/>
    <w:tmpl w:val="AAE8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5736B"/>
    <w:multiLevelType w:val="hybridMultilevel"/>
    <w:tmpl w:val="F7D8BA88"/>
    <w:lvl w:ilvl="0" w:tplc="67E67E98">
      <w:start w:val="1"/>
      <w:numFmt w:val="hebrew1"/>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42BA19B0"/>
    <w:multiLevelType w:val="hybridMultilevel"/>
    <w:tmpl w:val="0B30B5B4"/>
    <w:lvl w:ilvl="0" w:tplc="835A9B94">
      <w:start w:val="1"/>
      <w:numFmt w:val="hebrew1"/>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11E9D"/>
    <w:multiLevelType w:val="hybridMultilevel"/>
    <w:tmpl w:val="C45EC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214796"/>
    <w:multiLevelType w:val="hybridMultilevel"/>
    <w:tmpl w:val="E9CE1FCE"/>
    <w:lvl w:ilvl="0" w:tplc="A8F66F0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5" w15:restartNumberingAfterBreak="0">
    <w:nsid w:val="630A3BB4"/>
    <w:multiLevelType w:val="hybridMultilevel"/>
    <w:tmpl w:val="CAA6BA84"/>
    <w:lvl w:ilvl="0" w:tplc="7CC64A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761FB"/>
    <w:multiLevelType w:val="hybridMultilevel"/>
    <w:tmpl w:val="4CB0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B297E"/>
    <w:multiLevelType w:val="hybridMultilevel"/>
    <w:tmpl w:val="71702DD4"/>
    <w:lvl w:ilvl="0" w:tplc="19BCB35C">
      <w:start w:val="1"/>
      <w:numFmt w:val="hebrew1"/>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761674C3"/>
    <w:multiLevelType w:val="hybridMultilevel"/>
    <w:tmpl w:val="6F082478"/>
    <w:lvl w:ilvl="0" w:tplc="6B88E024">
      <w:start w:val="1"/>
      <w:numFmt w:val="decimal"/>
      <w:pStyle w:val="a"/>
      <w:lvlText w:val="%1."/>
      <w:lvlJc w:val="left"/>
      <w:pPr>
        <w:ind w:left="1069"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F5642E"/>
    <w:multiLevelType w:val="hybridMultilevel"/>
    <w:tmpl w:val="5BF07C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42C3A"/>
    <w:multiLevelType w:val="hybridMultilevel"/>
    <w:tmpl w:val="5B10F104"/>
    <w:lvl w:ilvl="0" w:tplc="8DFA48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2D42BF"/>
    <w:multiLevelType w:val="hybridMultilevel"/>
    <w:tmpl w:val="AFF86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14"/>
  </w:num>
  <w:num w:numId="5">
    <w:abstractNumId w:val="17"/>
  </w:num>
  <w:num w:numId="6">
    <w:abstractNumId w:val="21"/>
  </w:num>
  <w:num w:numId="7">
    <w:abstractNumId w:val="18"/>
  </w:num>
  <w:num w:numId="8">
    <w:abstractNumId w:val="18"/>
    <w:lvlOverride w:ilvl="0">
      <w:startOverride w:val="1"/>
    </w:lvlOverride>
  </w:num>
  <w:num w:numId="9">
    <w:abstractNumId w:val="18"/>
    <w:lvlOverride w:ilvl="0">
      <w:startOverride w:val="1"/>
    </w:lvlOverride>
  </w:num>
  <w:num w:numId="10">
    <w:abstractNumId w:val="20"/>
  </w:num>
  <w:num w:numId="11">
    <w:abstractNumId w:val="15"/>
  </w:num>
  <w:num w:numId="12">
    <w:abstractNumId w:val="18"/>
    <w:lvlOverride w:ilvl="0">
      <w:startOverride w:val="1"/>
    </w:lvlOverride>
  </w:num>
  <w:num w:numId="13">
    <w:abstractNumId w:val="18"/>
    <w:lvlOverride w:ilvl="0">
      <w:startOverride w:val="1"/>
    </w:lvlOverride>
  </w:num>
  <w:num w:numId="14">
    <w:abstractNumId w:val="8"/>
  </w:num>
  <w:num w:numId="15">
    <w:abstractNumId w:val="3"/>
  </w:num>
  <w:num w:numId="16">
    <w:abstractNumId w:val="2"/>
  </w:num>
  <w:num w:numId="17">
    <w:abstractNumId w:val="18"/>
  </w:num>
  <w:num w:numId="18">
    <w:abstractNumId w:val="18"/>
  </w:num>
  <w:num w:numId="19">
    <w:abstractNumId w:val="11"/>
  </w:num>
  <w:num w:numId="20">
    <w:abstractNumId w:val="12"/>
  </w:num>
  <w:num w:numId="21">
    <w:abstractNumId w:val="10"/>
  </w:num>
  <w:num w:numId="22">
    <w:abstractNumId w:val="4"/>
  </w:num>
  <w:num w:numId="23">
    <w:abstractNumId w:val="18"/>
  </w:num>
  <w:num w:numId="24">
    <w:abstractNumId w:val="18"/>
  </w:num>
  <w:num w:numId="25">
    <w:abstractNumId w:val="18"/>
    <w:lvlOverride w:ilvl="0">
      <w:startOverride w:val="1"/>
    </w:lvlOverride>
  </w:num>
  <w:num w:numId="26">
    <w:abstractNumId w:val="7"/>
  </w:num>
  <w:num w:numId="27">
    <w:abstractNumId w:val="1"/>
  </w:num>
  <w:num w:numId="28">
    <w:abstractNumId w:val="16"/>
  </w:num>
  <w:num w:numId="29">
    <w:abstractNumId w:val="18"/>
  </w:num>
  <w:num w:numId="30">
    <w:abstractNumId w:val="18"/>
    <w:lvlOverride w:ilvl="0">
      <w:startOverride w:val="1"/>
    </w:lvlOverride>
  </w:num>
  <w:num w:numId="31">
    <w:abstractNumId w:val="19"/>
  </w:num>
  <w:num w:numId="32">
    <w:abstractNumId w:val="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04"/>
    <w:rsid w:val="00011E8C"/>
    <w:rsid w:val="000176AC"/>
    <w:rsid w:val="00020E9C"/>
    <w:rsid w:val="00023A98"/>
    <w:rsid w:val="00024D4E"/>
    <w:rsid w:val="00032A21"/>
    <w:rsid w:val="00036425"/>
    <w:rsid w:val="000374D4"/>
    <w:rsid w:val="00040AD0"/>
    <w:rsid w:val="00040AE2"/>
    <w:rsid w:val="00043411"/>
    <w:rsid w:val="00043FAA"/>
    <w:rsid w:val="0004719E"/>
    <w:rsid w:val="0005644C"/>
    <w:rsid w:val="000578B8"/>
    <w:rsid w:val="000604DE"/>
    <w:rsid w:val="00061C3D"/>
    <w:rsid w:val="00065BDD"/>
    <w:rsid w:val="0006737C"/>
    <w:rsid w:val="00070337"/>
    <w:rsid w:val="0007430F"/>
    <w:rsid w:val="00074C61"/>
    <w:rsid w:val="00080C68"/>
    <w:rsid w:val="000831F6"/>
    <w:rsid w:val="00093D1F"/>
    <w:rsid w:val="0009619F"/>
    <w:rsid w:val="000A25E9"/>
    <w:rsid w:val="000A26F9"/>
    <w:rsid w:val="000A2D1C"/>
    <w:rsid w:val="000A614C"/>
    <w:rsid w:val="000A7FC6"/>
    <w:rsid w:val="000B036F"/>
    <w:rsid w:val="000B569D"/>
    <w:rsid w:val="000B61DB"/>
    <w:rsid w:val="000B73D6"/>
    <w:rsid w:val="000C2996"/>
    <w:rsid w:val="000C3007"/>
    <w:rsid w:val="000C3D1D"/>
    <w:rsid w:val="000C55D1"/>
    <w:rsid w:val="000C5C74"/>
    <w:rsid w:val="000C72DE"/>
    <w:rsid w:val="000C78C9"/>
    <w:rsid w:val="000D753C"/>
    <w:rsid w:val="000E1ABC"/>
    <w:rsid w:val="000F0B76"/>
    <w:rsid w:val="000F233D"/>
    <w:rsid w:val="000F2D88"/>
    <w:rsid w:val="000F534B"/>
    <w:rsid w:val="001069EE"/>
    <w:rsid w:val="00106E1F"/>
    <w:rsid w:val="00116306"/>
    <w:rsid w:val="00120FEC"/>
    <w:rsid w:val="00123DA6"/>
    <w:rsid w:val="00133E74"/>
    <w:rsid w:val="00135829"/>
    <w:rsid w:val="00144C79"/>
    <w:rsid w:val="0014769F"/>
    <w:rsid w:val="00151605"/>
    <w:rsid w:val="00151647"/>
    <w:rsid w:val="0015596A"/>
    <w:rsid w:val="0015626F"/>
    <w:rsid w:val="0015649F"/>
    <w:rsid w:val="001572CD"/>
    <w:rsid w:val="00162EEE"/>
    <w:rsid w:val="00167A31"/>
    <w:rsid w:val="00175156"/>
    <w:rsid w:val="00175D48"/>
    <w:rsid w:val="00180443"/>
    <w:rsid w:val="0018240C"/>
    <w:rsid w:val="001925B0"/>
    <w:rsid w:val="00193E9A"/>
    <w:rsid w:val="001A238C"/>
    <w:rsid w:val="001A3451"/>
    <w:rsid w:val="001A693E"/>
    <w:rsid w:val="001B45C2"/>
    <w:rsid w:val="001B67A6"/>
    <w:rsid w:val="001C22A5"/>
    <w:rsid w:val="001C2ADF"/>
    <w:rsid w:val="001C3B8F"/>
    <w:rsid w:val="001C665F"/>
    <w:rsid w:val="001C6F16"/>
    <w:rsid w:val="001C7640"/>
    <w:rsid w:val="001C77DA"/>
    <w:rsid w:val="001E161B"/>
    <w:rsid w:val="001E1C6E"/>
    <w:rsid w:val="001E2212"/>
    <w:rsid w:val="001E574D"/>
    <w:rsid w:val="001F781C"/>
    <w:rsid w:val="00201760"/>
    <w:rsid w:val="00206218"/>
    <w:rsid w:val="00207370"/>
    <w:rsid w:val="00223509"/>
    <w:rsid w:val="002242A9"/>
    <w:rsid w:val="0022698C"/>
    <w:rsid w:val="00233322"/>
    <w:rsid w:val="002334C9"/>
    <w:rsid w:val="002375CC"/>
    <w:rsid w:val="00242847"/>
    <w:rsid w:val="002454FD"/>
    <w:rsid w:val="0025250F"/>
    <w:rsid w:val="00255E32"/>
    <w:rsid w:val="0026070A"/>
    <w:rsid w:val="002638BD"/>
    <w:rsid w:val="00265058"/>
    <w:rsid w:val="00270F55"/>
    <w:rsid w:val="00274D46"/>
    <w:rsid w:val="002820EE"/>
    <w:rsid w:val="002824B2"/>
    <w:rsid w:val="002844C6"/>
    <w:rsid w:val="002909B3"/>
    <w:rsid w:val="00293262"/>
    <w:rsid w:val="002936A3"/>
    <w:rsid w:val="002A22C0"/>
    <w:rsid w:val="002B3AFD"/>
    <w:rsid w:val="002B5280"/>
    <w:rsid w:val="002B65B2"/>
    <w:rsid w:val="002C0C47"/>
    <w:rsid w:val="002C15E7"/>
    <w:rsid w:val="002C7776"/>
    <w:rsid w:val="002D4FEE"/>
    <w:rsid w:val="002D6B1E"/>
    <w:rsid w:val="002E06EE"/>
    <w:rsid w:val="002E2F11"/>
    <w:rsid w:val="002F7CAE"/>
    <w:rsid w:val="00300C82"/>
    <w:rsid w:val="003071A6"/>
    <w:rsid w:val="003102E6"/>
    <w:rsid w:val="00310493"/>
    <w:rsid w:val="00310863"/>
    <w:rsid w:val="00311C8D"/>
    <w:rsid w:val="00313575"/>
    <w:rsid w:val="003148CE"/>
    <w:rsid w:val="0031656F"/>
    <w:rsid w:val="00320907"/>
    <w:rsid w:val="003319EE"/>
    <w:rsid w:val="00332601"/>
    <w:rsid w:val="0033459D"/>
    <w:rsid w:val="0033695C"/>
    <w:rsid w:val="003374A3"/>
    <w:rsid w:val="00342223"/>
    <w:rsid w:val="00343A12"/>
    <w:rsid w:val="00344EBC"/>
    <w:rsid w:val="003472BA"/>
    <w:rsid w:val="00357D17"/>
    <w:rsid w:val="00370A04"/>
    <w:rsid w:val="00380EBF"/>
    <w:rsid w:val="00381D36"/>
    <w:rsid w:val="00383213"/>
    <w:rsid w:val="00386FAF"/>
    <w:rsid w:val="003957D0"/>
    <w:rsid w:val="00395BE4"/>
    <w:rsid w:val="003A058D"/>
    <w:rsid w:val="003A34D3"/>
    <w:rsid w:val="003B72A9"/>
    <w:rsid w:val="003C1593"/>
    <w:rsid w:val="003C5B44"/>
    <w:rsid w:val="003C7906"/>
    <w:rsid w:val="003F1A05"/>
    <w:rsid w:val="00407235"/>
    <w:rsid w:val="004210D6"/>
    <w:rsid w:val="004211CE"/>
    <w:rsid w:val="0042428C"/>
    <w:rsid w:val="00424985"/>
    <w:rsid w:val="004275A2"/>
    <w:rsid w:val="004323DB"/>
    <w:rsid w:val="00433B32"/>
    <w:rsid w:val="00442010"/>
    <w:rsid w:val="00446130"/>
    <w:rsid w:val="004468B9"/>
    <w:rsid w:val="0044700C"/>
    <w:rsid w:val="00454268"/>
    <w:rsid w:val="004548DB"/>
    <w:rsid w:val="00456CA6"/>
    <w:rsid w:val="00456DD1"/>
    <w:rsid w:val="00462BAC"/>
    <w:rsid w:val="0046380A"/>
    <w:rsid w:val="00463C62"/>
    <w:rsid w:val="00466175"/>
    <w:rsid w:val="00467FB3"/>
    <w:rsid w:val="00470166"/>
    <w:rsid w:val="00470634"/>
    <w:rsid w:val="00472028"/>
    <w:rsid w:val="00474660"/>
    <w:rsid w:val="00483144"/>
    <w:rsid w:val="00483AF6"/>
    <w:rsid w:val="00483CBC"/>
    <w:rsid w:val="0049580A"/>
    <w:rsid w:val="004A199E"/>
    <w:rsid w:val="004A239E"/>
    <w:rsid w:val="004A6FC5"/>
    <w:rsid w:val="004A7DD8"/>
    <w:rsid w:val="004B1493"/>
    <w:rsid w:val="004B5402"/>
    <w:rsid w:val="004B570D"/>
    <w:rsid w:val="004C0D7D"/>
    <w:rsid w:val="004C1D31"/>
    <w:rsid w:val="004C1EEA"/>
    <w:rsid w:val="004D0D90"/>
    <w:rsid w:val="004E09EA"/>
    <w:rsid w:val="004E3A77"/>
    <w:rsid w:val="004E4D38"/>
    <w:rsid w:val="004E685D"/>
    <w:rsid w:val="004F3777"/>
    <w:rsid w:val="004F506F"/>
    <w:rsid w:val="004F5BD9"/>
    <w:rsid w:val="004F67A0"/>
    <w:rsid w:val="004F72F4"/>
    <w:rsid w:val="004F79B3"/>
    <w:rsid w:val="0050095D"/>
    <w:rsid w:val="00501EBA"/>
    <w:rsid w:val="005070CF"/>
    <w:rsid w:val="00512FF5"/>
    <w:rsid w:val="005141D2"/>
    <w:rsid w:val="005204F6"/>
    <w:rsid w:val="00522458"/>
    <w:rsid w:val="00524A95"/>
    <w:rsid w:val="005262EE"/>
    <w:rsid w:val="005266FB"/>
    <w:rsid w:val="005273F1"/>
    <w:rsid w:val="0053025A"/>
    <w:rsid w:val="005309C4"/>
    <w:rsid w:val="005335B1"/>
    <w:rsid w:val="005337F0"/>
    <w:rsid w:val="005378FE"/>
    <w:rsid w:val="00537EB7"/>
    <w:rsid w:val="00544DD5"/>
    <w:rsid w:val="00546326"/>
    <w:rsid w:val="00547C47"/>
    <w:rsid w:val="0055128C"/>
    <w:rsid w:val="005570DA"/>
    <w:rsid w:val="00557E15"/>
    <w:rsid w:val="00560C6C"/>
    <w:rsid w:val="00560D33"/>
    <w:rsid w:val="0056108E"/>
    <w:rsid w:val="005612BE"/>
    <w:rsid w:val="00561DCC"/>
    <w:rsid w:val="00566F95"/>
    <w:rsid w:val="00576FB1"/>
    <w:rsid w:val="00581627"/>
    <w:rsid w:val="00593A01"/>
    <w:rsid w:val="00594398"/>
    <w:rsid w:val="005A1184"/>
    <w:rsid w:val="005A1C9F"/>
    <w:rsid w:val="005A4FAD"/>
    <w:rsid w:val="005A6427"/>
    <w:rsid w:val="005A762C"/>
    <w:rsid w:val="005B2A7E"/>
    <w:rsid w:val="005B5EC3"/>
    <w:rsid w:val="005B66DF"/>
    <w:rsid w:val="005B736F"/>
    <w:rsid w:val="005B74F0"/>
    <w:rsid w:val="005C3547"/>
    <w:rsid w:val="005E1D61"/>
    <w:rsid w:val="005E3942"/>
    <w:rsid w:val="005F0214"/>
    <w:rsid w:val="005F0878"/>
    <w:rsid w:val="005F51C6"/>
    <w:rsid w:val="0060529B"/>
    <w:rsid w:val="00605A57"/>
    <w:rsid w:val="00610632"/>
    <w:rsid w:val="006112CB"/>
    <w:rsid w:val="00615B02"/>
    <w:rsid w:val="00626C01"/>
    <w:rsid w:val="00630491"/>
    <w:rsid w:val="00633F91"/>
    <w:rsid w:val="00634691"/>
    <w:rsid w:val="00640406"/>
    <w:rsid w:val="00641CE9"/>
    <w:rsid w:val="00647E46"/>
    <w:rsid w:val="006506D3"/>
    <w:rsid w:val="00654159"/>
    <w:rsid w:val="00660315"/>
    <w:rsid w:val="0066157E"/>
    <w:rsid w:val="006618F9"/>
    <w:rsid w:val="00664701"/>
    <w:rsid w:val="00670199"/>
    <w:rsid w:val="0067063B"/>
    <w:rsid w:val="006710B0"/>
    <w:rsid w:val="00673C95"/>
    <w:rsid w:val="00675B2B"/>
    <w:rsid w:val="00675D40"/>
    <w:rsid w:val="00680187"/>
    <w:rsid w:val="006A0E0C"/>
    <w:rsid w:val="006B00DF"/>
    <w:rsid w:val="006B26DD"/>
    <w:rsid w:val="006B3285"/>
    <w:rsid w:val="006B64B0"/>
    <w:rsid w:val="006C3D2E"/>
    <w:rsid w:val="006C6C38"/>
    <w:rsid w:val="006D2BA1"/>
    <w:rsid w:val="006D61E3"/>
    <w:rsid w:val="006D7064"/>
    <w:rsid w:val="006F0BAE"/>
    <w:rsid w:val="006F40F5"/>
    <w:rsid w:val="006F5948"/>
    <w:rsid w:val="006F7DA3"/>
    <w:rsid w:val="0070425C"/>
    <w:rsid w:val="00706936"/>
    <w:rsid w:val="00706BA6"/>
    <w:rsid w:val="00706FAC"/>
    <w:rsid w:val="0072618C"/>
    <w:rsid w:val="00745F49"/>
    <w:rsid w:val="007504B3"/>
    <w:rsid w:val="00756236"/>
    <w:rsid w:val="007577C9"/>
    <w:rsid w:val="00761C56"/>
    <w:rsid w:val="00761DF1"/>
    <w:rsid w:val="00772602"/>
    <w:rsid w:val="00780E04"/>
    <w:rsid w:val="00784755"/>
    <w:rsid w:val="00792C35"/>
    <w:rsid w:val="00794057"/>
    <w:rsid w:val="00797BC1"/>
    <w:rsid w:val="007B0CAE"/>
    <w:rsid w:val="007B3A51"/>
    <w:rsid w:val="007C13F6"/>
    <w:rsid w:val="007C2519"/>
    <w:rsid w:val="007C58F5"/>
    <w:rsid w:val="007D52EB"/>
    <w:rsid w:val="007D7E6D"/>
    <w:rsid w:val="007E4E31"/>
    <w:rsid w:val="007E5FEC"/>
    <w:rsid w:val="007F438B"/>
    <w:rsid w:val="007F5960"/>
    <w:rsid w:val="008002DD"/>
    <w:rsid w:val="00812BE4"/>
    <w:rsid w:val="00815706"/>
    <w:rsid w:val="0082486B"/>
    <w:rsid w:val="008310D8"/>
    <w:rsid w:val="00841DA7"/>
    <w:rsid w:val="00850BB4"/>
    <w:rsid w:val="008520C1"/>
    <w:rsid w:val="00854241"/>
    <w:rsid w:val="008550D3"/>
    <w:rsid w:val="00855A55"/>
    <w:rsid w:val="00863E22"/>
    <w:rsid w:val="00863FC8"/>
    <w:rsid w:val="00875656"/>
    <w:rsid w:val="008843AB"/>
    <w:rsid w:val="00884E33"/>
    <w:rsid w:val="00891555"/>
    <w:rsid w:val="0089492D"/>
    <w:rsid w:val="008A0A06"/>
    <w:rsid w:val="008A6448"/>
    <w:rsid w:val="008B0D7F"/>
    <w:rsid w:val="008B1DD7"/>
    <w:rsid w:val="008B7738"/>
    <w:rsid w:val="008C1216"/>
    <w:rsid w:val="008C17EC"/>
    <w:rsid w:val="008C4D66"/>
    <w:rsid w:val="008E6C00"/>
    <w:rsid w:val="008F2684"/>
    <w:rsid w:val="009134FE"/>
    <w:rsid w:val="00915159"/>
    <w:rsid w:val="00916A79"/>
    <w:rsid w:val="00916C38"/>
    <w:rsid w:val="00917C23"/>
    <w:rsid w:val="00921B54"/>
    <w:rsid w:val="00924647"/>
    <w:rsid w:val="00925D69"/>
    <w:rsid w:val="00926642"/>
    <w:rsid w:val="00930070"/>
    <w:rsid w:val="00931413"/>
    <w:rsid w:val="009322B0"/>
    <w:rsid w:val="00944895"/>
    <w:rsid w:val="00946E97"/>
    <w:rsid w:val="00946FFB"/>
    <w:rsid w:val="00953A90"/>
    <w:rsid w:val="00955523"/>
    <w:rsid w:val="00960F1B"/>
    <w:rsid w:val="00961292"/>
    <w:rsid w:val="00966E8B"/>
    <w:rsid w:val="009679BB"/>
    <w:rsid w:val="00975472"/>
    <w:rsid w:val="00976CC6"/>
    <w:rsid w:val="00976F71"/>
    <w:rsid w:val="00977F23"/>
    <w:rsid w:val="00981DD3"/>
    <w:rsid w:val="00984B9D"/>
    <w:rsid w:val="00987C09"/>
    <w:rsid w:val="009A47F4"/>
    <w:rsid w:val="009A4882"/>
    <w:rsid w:val="009A6D9C"/>
    <w:rsid w:val="009B0C1A"/>
    <w:rsid w:val="009B0EC2"/>
    <w:rsid w:val="009B2A33"/>
    <w:rsid w:val="009B2E13"/>
    <w:rsid w:val="009B3A24"/>
    <w:rsid w:val="009C0CD7"/>
    <w:rsid w:val="009C289A"/>
    <w:rsid w:val="009C57C3"/>
    <w:rsid w:val="009C5B79"/>
    <w:rsid w:val="009E3C8F"/>
    <w:rsid w:val="009E62F7"/>
    <w:rsid w:val="009F5A18"/>
    <w:rsid w:val="009F7517"/>
    <w:rsid w:val="00A02FA6"/>
    <w:rsid w:val="00A125E3"/>
    <w:rsid w:val="00A175C5"/>
    <w:rsid w:val="00A17C2F"/>
    <w:rsid w:val="00A17C97"/>
    <w:rsid w:val="00A243DC"/>
    <w:rsid w:val="00A26F5F"/>
    <w:rsid w:val="00A46DFF"/>
    <w:rsid w:val="00A47A20"/>
    <w:rsid w:val="00A556BB"/>
    <w:rsid w:val="00A60C2D"/>
    <w:rsid w:val="00A61540"/>
    <w:rsid w:val="00A64FAE"/>
    <w:rsid w:val="00A7245E"/>
    <w:rsid w:val="00A754CB"/>
    <w:rsid w:val="00A77B1C"/>
    <w:rsid w:val="00A83A71"/>
    <w:rsid w:val="00A8781D"/>
    <w:rsid w:val="00A87A19"/>
    <w:rsid w:val="00A90CE9"/>
    <w:rsid w:val="00A914C3"/>
    <w:rsid w:val="00A9577F"/>
    <w:rsid w:val="00A961A9"/>
    <w:rsid w:val="00AA1CF2"/>
    <w:rsid w:val="00AA2713"/>
    <w:rsid w:val="00AA521A"/>
    <w:rsid w:val="00AA7E73"/>
    <w:rsid w:val="00AB26E2"/>
    <w:rsid w:val="00AB5FAF"/>
    <w:rsid w:val="00AB60EF"/>
    <w:rsid w:val="00AC008E"/>
    <w:rsid w:val="00AC047D"/>
    <w:rsid w:val="00AC4143"/>
    <w:rsid w:val="00AD7075"/>
    <w:rsid w:val="00AE43CA"/>
    <w:rsid w:val="00B00417"/>
    <w:rsid w:val="00B1058C"/>
    <w:rsid w:val="00B12275"/>
    <w:rsid w:val="00B134EB"/>
    <w:rsid w:val="00B13742"/>
    <w:rsid w:val="00B1513E"/>
    <w:rsid w:val="00B15201"/>
    <w:rsid w:val="00B1758A"/>
    <w:rsid w:val="00B270A1"/>
    <w:rsid w:val="00B3151E"/>
    <w:rsid w:val="00B3750E"/>
    <w:rsid w:val="00B41D7B"/>
    <w:rsid w:val="00B45A75"/>
    <w:rsid w:val="00B46EE8"/>
    <w:rsid w:val="00B51046"/>
    <w:rsid w:val="00B51A7B"/>
    <w:rsid w:val="00B52094"/>
    <w:rsid w:val="00B5305B"/>
    <w:rsid w:val="00B53932"/>
    <w:rsid w:val="00B55B84"/>
    <w:rsid w:val="00B600A0"/>
    <w:rsid w:val="00B625BB"/>
    <w:rsid w:val="00B6738C"/>
    <w:rsid w:val="00B67699"/>
    <w:rsid w:val="00B70545"/>
    <w:rsid w:val="00B8301B"/>
    <w:rsid w:val="00B85658"/>
    <w:rsid w:val="00B87F31"/>
    <w:rsid w:val="00B904E6"/>
    <w:rsid w:val="00B92AAF"/>
    <w:rsid w:val="00B9398D"/>
    <w:rsid w:val="00B94F4D"/>
    <w:rsid w:val="00BA0A85"/>
    <w:rsid w:val="00BA0CBE"/>
    <w:rsid w:val="00BA0D66"/>
    <w:rsid w:val="00BA2286"/>
    <w:rsid w:val="00BA26A6"/>
    <w:rsid w:val="00BA5117"/>
    <w:rsid w:val="00BA5614"/>
    <w:rsid w:val="00BB0C22"/>
    <w:rsid w:val="00BB1FC0"/>
    <w:rsid w:val="00BB69F8"/>
    <w:rsid w:val="00BB743B"/>
    <w:rsid w:val="00BB76BD"/>
    <w:rsid w:val="00BC0812"/>
    <w:rsid w:val="00BC22FC"/>
    <w:rsid w:val="00BD0AF6"/>
    <w:rsid w:val="00BD2BF3"/>
    <w:rsid w:val="00BD4FEB"/>
    <w:rsid w:val="00BD5361"/>
    <w:rsid w:val="00BE14A5"/>
    <w:rsid w:val="00BE3206"/>
    <w:rsid w:val="00BE50DE"/>
    <w:rsid w:val="00BF631C"/>
    <w:rsid w:val="00BF67D4"/>
    <w:rsid w:val="00C021B0"/>
    <w:rsid w:val="00C02BF0"/>
    <w:rsid w:val="00C030A2"/>
    <w:rsid w:val="00C03810"/>
    <w:rsid w:val="00C03DF6"/>
    <w:rsid w:val="00C051B1"/>
    <w:rsid w:val="00C1020E"/>
    <w:rsid w:val="00C161F4"/>
    <w:rsid w:val="00C21E32"/>
    <w:rsid w:val="00C25C5F"/>
    <w:rsid w:val="00C3176F"/>
    <w:rsid w:val="00C319F8"/>
    <w:rsid w:val="00C32C61"/>
    <w:rsid w:val="00C33BD0"/>
    <w:rsid w:val="00C36EFF"/>
    <w:rsid w:val="00C40AA6"/>
    <w:rsid w:val="00C4240B"/>
    <w:rsid w:val="00C51749"/>
    <w:rsid w:val="00C5334D"/>
    <w:rsid w:val="00C539F1"/>
    <w:rsid w:val="00C55A0F"/>
    <w:rsid w:val="00C56895"/>
    <w:rsid w:val="00C60D0E"/>
    <w:rsid w:val="00C64103"/>
    <w:rsid w:val="00C72988"/>
    <w:rsid w:val="00C72A67"/>
    <w:rsid w:val="00C73073"/>
    <w:rsid w:val="00C7666F"/>
    <w:rsid w:val="00C845AE"/>
    <w:rsid w:val="00C852CA"/>
    <w:rsid w:val="00C85378"/>
    <w:rsid w:val="00C913D3"/>
    <w:rsid w:val="00CA1696"/>
    <w:rsid w:val="00CA2171"/>
    <w:rsid w:val="00CA401F"/>
    <w:rsid w:val="00CA62FE"/>
    <w:rsid w:val="00CA73FD"/>
    <w:rsid w:val="00CB7D2A"/>
    <w:rsid w:val="00CC269E"/>
    <w:rsid w:val="00CD5308"/>
    <w:rsid w:val="00CE0B23"/>
    <w:rsid w:val="00CE31A1"/>
    <w:rsid w:val="00CE344A"/>
    <w:rsid w:val="00CE3700"/>
    <w:rsid w:val="00CF22D5"/>
    <w:rsid w:val="00D006C0"/>
    <w:rsid w:val="00D04845"/>
    <w:rsid w:val="00D04B90"/>
    <w:rsid w:val="00D05939"/>
    <w:rsid w:val="00D05C99"/>
    <w:rsid w:val="00D0775F"/>
    <w:rsid w:val="00D20DF5"/>
    <w:rsid w:val="00D217FB"/>
    <w:rsid w:val="00D23504"/>
    <w:rsid w:val="00D24E4F"/>
    <w:rsid w:val="00D27C26"/>
    <w:rsid w:val="00D3127B"/>
    <w:rsid w:val="00D3256F"/>
    <w:rsid w:val="00D366E9"/>
    <w:rsid w:val="00D417F2"/>
    <w:rsid w:val="00D43FC6"/>
    <w:rsid w:val="00D5048E"/>
    <w:rsid w:val="00D57319"/>
    <w:rsid w:val="00D611BB"/>
    <w:rsid w:val="00D6187C"/>
    <w:rsid w:val="00D64645"/>
    <w:rsid w:val="00D65F1F"/>
    <w:rsid w:val="00D7263F"/>
    <w:rsid w:val="00D741C3"/>
    <w:rsid w:val="00D76B4B"/>
    <w:rsid w:val="00D8727F"/>
    <w:rsid w:val="00D877C2"/>
    <w:rsid w:val="00D94289"/>
    <w:rsid w:val="00D95BC1"/>
    <w:rsid w:val="00D95F34"/>
    <w:rsid w:val="00D97357"/>
    <w:rsid w:val="00DA0970"/>
    <w:rsid w:val="00DA1BEC"/>
    <w:rsid w:val="00DA2876"/>
    <w:rsid w:val="00DA70E7"/>
    <w:rsid w:val="00DB4A59"/>
    <w:rsid w:val="00DC58DC"/>
    <w:rsid w:val="00DD13E1"/>
    <w:rsid w:val="00DD3828"/>
    <w:rsid w:val="00DE7FC8"/>
    <w:rsid w:val="00DF240C"/>
    <w:rsid w:val="00DF6FAF"/>
    <w:rsid w:val="00E011D2"/>
    <w:rsid w:val="00E03AEF"/>
    <w:rsid w:val="00E05A4F"/>
    <w:rsid w:val="00E07392"/>
    <w:rsid w:val="00E07E08"/>
    <w:rsid w:val="00E17417"/>
    <w:rsid w:val="00E17788"/>
    <w:rsid w:val="00E3040A"/>
    <w:rsid w:val="00E42DFD"/>
    <w:rsid w:val="00E42E35"/>
    <w:rsid w:val="00E471FB"/>
    <w:rsid w:val="00E5083D"/>
    <w:rsid w:val="00E55C23"/>
    <w:rsid w:val="00E60513"/>
    <w:rsid w:val="00E62B04"/>
    <w:rsid w:val="00E62EED"/>
    <w:rsid w:val="00E63801"/>
    <w:rsid w:val="00E6436B"/>
    <w:rsid w:val="00E669C4"/>
    <w:rsid w:val="00E71A01"/>
    <w:rsid w:val="00E72B2B"/>
    <w:rsid w:val="00E7300B"/>
    <w:rsid w:val="00E745A6"/>
    <w:rsid w:val="00E74BE2"/>
    <w:rsid w:val="00E74E8F"/>
    <w:rsid w:val="00E758B8"/>
    <w:rsid w:val="00E77C0E"/>
    <w:rsid w:val="00E8213F"/>
    <w:rsid w:val="00E905AD"/>
    <w:rsid w:val="00E94EA2"/>
    <w:rsid w:val="00E96355"/>
    <w:rsid w:val="00E976BF"/>
    <w:rsid w:val="00EA1487"/>
    <w:rsid w:val="00EA1F8C"/>
    <w:rsid w:val="00EA1FB4"/>
    <w:rsid w:val="00EA373C"/>
    <w:rsid w:val="00EA46F3"/>
    <w:rsid w:val="00EA6EF1"/>
    <w:rsid w:val="00EC38B7"/>
    <w:rsid w:val="00EC47CE"/>
    <w:rsid w:val="00ED7502"/>
    <w:rsid w:val="00EE2BE0"/>
    <w:rsid w:val="00EE2DF5"/>
    <w:rsid w:val="00EF0740"/>
    <w:rsid w:val="00EF084E"/>
    <w:rsid w:val="00EF1079"/>
    <w:rsid w:val="00F00B10"/>
    <w:rsid w:val="00F0311A"/>
    <w:rsid w:val="00F061E9"/>
    <w:rsid w:val="00F10F0A"/>
    <w:rsid w:val="00F1394C"/>
    <w:rsid w:val="00F17D17"/>
    <w:rsid w:val="00F21790"/>
    <w:rsid w:val="00F217FC"/>
    <w:rsid w:val="00F225A1"/>
    <w:rsid w:val="00F315A6"/>
    <w:rsid w:val="00F52756"/>
    <w:rsid w:val="00F53E35"/>
    <w:rsid w:val="00F547D6"/>
    <w:rsid w:val="00F66C18"/>
    <w:rsid w:val="00F67B66"/>
    <w:rsid w:val="00F703E8"/>
    <w:rsid w:val="00F754A2"/>
    <w:rsid w:val="00F86B89"/>
    <w:rsid w:val="00F90C7B"/>
    <w:rsid w:val="00F97880"/>
    <w:rsid w:val="00FA1A39"/>
    <w:rsid w:val="00FA2533"/>
    <w:rsid w:val="00FA35F9"/>
    <w:rsid w:val="00FA78EC"/>
    <w:rsid w:val="00FB1605"/>
    <w:rsid w:val="00FB2A3D"/>
    <w:rsid w:val="00FB318C"/>
    <w:rsid w:val="00FB31F2"/>
    <w:rsid w:val="00FB3A39"/>
    <w:rsid w:val="00FB6312"/>
    <w:rsid w:val="00FB6373"/>
    <w:rsid w:val="00FC0F37"/>
    <w:rsid w:val="00FC22CA"/>
    <w:rsid w:val="00FC23CD"/>
    <w:rsid w:val="00FC2679"/>
    <w:rsid w:val="00FC74EB"/>
    <w:rsid w:val="00FE1663"/>
    <w:rsid w:val="00FE2D7F"/>
    <w:rsid w:val="00FE6C4E"/>
    <w:rsid w:val="00FF0957"/>
    <w:rsid w:val="00FF3A21"/>
    <w:rsid w:val="00FF580D"/>
    <w:rsid w:val="00FF7D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EAB4E"/>
  <w15:docId w15:val="{7BFD1091-536A-4FF9-A39E-9E6141A6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E31A1"/>
    <w:pPr>
      <w:bidi/>
    </w:pPr>
  </w:style>
  <w:style w:type="paragraph" w:styleId="1">
    <w:name w:val="heading 1"/>
    <w:basedOn w:val="a0"/>
    <w:next w:val="a0"/>
    <w:link w:val="10"/>
    <w:uiPriority w:val="9"/>
    <w:qFormat/>
    <w:rsid w:val="00B175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B175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B175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unhideWhenUsed/>
    <w:qFormat/>
    <w:rsid w:val="00B175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B1758A"/>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1"/>
    <w:link w:val="2"/>
    <w:uiPriority w:val="9"/>
    <w:rsid w:val="00B1758A"/>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1"/>
    <w:link w:val="3"/>
    <w:uiPriority w:val="9"/>
    <w:rsid w:val="00B1758A"/>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1"/>
    <w:link w:val="4"/>
    <w:uiPriority w:val="9"/>
    <w:rsid w:val="00B1758A"/>
    <w:rPr>
      <w:rFonts w:asciiTheme="majorHAnsi" w:eastAsiaTheme="majorEastAsia" w:hAnsiTheme="majorHAnsi" w:cstheme="majorBidi"/>
      <w:i/>
      <w:iCs/>
      <w:color w:val="2E74B5" w:themeColor="accent1" w:themeShade="BF"/>
    </w:rPr>
  </w:style>
  <w:style w:type="paragraph" w:styleId="a4">
    <w:name w:val="TOC Heading"/>
    <w:basedOn w:val="1"/>
    <w:next w:val="a0"/>
    <w:uiPriority w:val="39"/>
    <w:unhideWhenUsed/>
    <w:qFormat/>
    <w:rsid w:val="002844C6"/>
    <w:pPr>
      <w:outlineLvl w:val="9"/>
    </w:pPr>
    <w:rPr>
      <w:rtl/>
      <w:cs/>
    </w:rPr>
  </w:style>
  <w:style w:type="paragraph" w:styleId="TOC1">
    <w:name w:val="toc 1"/>
    <w:basedOn w:val="a0"/>
    <w:next w:val="a0"/>
    <w:autoRedefine/>
    <w:uiPriority w:val="39"/>
    <w:unhideWhenUsed/>
    <w:rsid w:val="002844C6"/>
    <w:pPr>
      <w:spacing w:after="100"/>
    </w:pPr>
  </w:style>
  <w:style w:type="paragraph" w:styleId="TOC2">
    <w:name w:val="toc 2"/>
    <w:basedOn w:val="a0"/>
    <w:next w:val="a0"/>
    <w:autoRedefine/>
    <w:uiPriority w:val="39"/>
    <w:unhideWhenUsed/>
    <w:rsid w:val="002844C6"/>
    <w:pPr>
      <w:spacing w:after="100"/>
      <w:ind w:left="220"/>
    </w:pPr>
  </w:style>
  <w:style w:type="paragraph" w:styleId="TOC3">
    <w:name w:val="toc 3"/>
    <w:basedOn w:val="a0"/>
    <w:next w:val="a0"/>
    <w:autoRedefine/>
    <w:uiPriority w:val="39"/>
    <w:unhideWhenUsed/>
    <w:rsid w:val="002844C6"/>
    <w:pPr>
      <w:spacing w:after="100"/>
      <w:ind w:left="440"/>
    </w:pPr>
  </w:style>
  <w:style w:type="character" w:styleId="Hyperlink">
    <w:name w:val="Hyperlink"/>
    <w:basedOn w:val="a1"/>
    <w:uiPriority w:val="99"/>
    <w:unhideWhenUsed/>
    <w:rsid w:val="002844C6"/>
    <w:rPr>
      <w:color w:val="0563C1" w:themeColor="hyperlink"/>
      <w:u w:val="single"/>
    </w:rPr>
  </w:style>
  <w:style w:type="paragraph" w:styleId="a5">
    <w:name w:val="header"/>
    <w:basedOn w:val="a0"/>
    <w:link w:val="a6"/>
    <w:uiPriority w:val="99"/>
    <w:unhideWhenUsed/>
    <w:rsid w:val="008C17EC"/>
    <w:pPr>
      <w:tabs>
        <w:tab w:val="center" w:pos="4153"/>
        <w:tab w:val="right" w:pos="8306"/>
      </w:tabs>
      <w:spacing w:after="0" w:line="240" w:lineRule="auto"/>
    </w:pPr>
  </w:style>
  <w:style w:type="character" w:customStyle="1" w:styleId="a6">
    <w:name w:val="כותרת עליונה תו"/>
    <w:basedOn w:val="a1"/>
    <w:link w:val="a5"/>
    <w:uiPriority w:val="99"/>
    <w:rsid w:val="008C17EC"/>
  </w:style>
  <w:style w:type="paragraph" w:styleId="a7">
    <w:name w:val="footer"/>
    <w:basedOn w:val="a0"/>
    <w:link w:val="a8"/>
    <w:uiPriority w:val="99"/>
    <w:unhideWhenUsed/>
    <w:rsid w:val="008C17EC"/>
    <w:pPr>
      <w:tabs>
        <w:tab w:val="center" w:pos="4153"/>
        <w:tab w:val="right" w:pos="8306"/>
      </w:tabs>
      <w:spacing w:after="0" w:line="240" w:lineRule="auto"/>
    </w:pPr>
  </w:style>
  <w:style w:type="character" w:customStyle="1" w:styleId="a8">
    <w:name w:val="כותרת תחתונה תו"/>
    <w:basedOn w:val="a1"/>
    <w:link w:val="a7"/>
    <w:uiPriority w:val="99"/>
    <w:rsid w:val="008C17EC"/>
  </w:style>
  <w:style w:type="character" w:customStyle="1" w:styleId="apple-converted-space">
    <w:name w:val="apple-converted-space"/>
    <w:basedOn w:val="a1"/>
    <w:rsid w:val="00040AD0"/>
  </w:style>
  <w:style w:type="paragraph" w:styleId="a9">
    <w:name w:val="Balloon Text"/>
    <w:basedOn w:val="a0"/>
    <w:link w:val="aa"/>
    <w:uiPriority w:val="99"/>
    <w:semiHidden/>
    <w:unhideWhenUsed/>
    <w:rsid w:val="0007430F"/>
    <w:pPr>
      <w:spacing w:after="0" w:line="240" w:lineRule="auto"/>
    </w:pPr>
    <w:rPr>
      <w:rFonts w:ascii="Tahoma" w:hAnsi="Tahoma" w:cs="Tahoma"/>
      <w:sz w:val="16"/>
      <w:szCs w:val="16"/>
    </w:rPr>
  </w:style>
  <w:style w:type="character" w:customStyle="1" w:styleId="aa">
    <w:name w:val="טקסט בלונים תו"/>
    <w:basedOn w:val="a1"/>
    <w:link w:val="a9"/>
    <w:uiPriority w:val="99"/>
    <w:semiHidden/>
    <w:rsid w:val="0007430F"/>
    <w:rPr>
      <w:rFonts w:ascii="Tahoma" w:hAnsi="Tahoma" w:cs="Tahoma"/>
      <w:sz w:val="16"/>
      <w:szCs w:val="16"/>
    </w:rPr>
  </w:style>
  <w:style w:type="table" w:styleId="ab">
    <w:name w:val="Table Grid"/>
    <w:basedOn w:val="a2"/>
    <w:uiPriority w:val="39"/>
    <w:rsid w:val="00B00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1"/>
    <w:uiPriority w:val="99"/>
    <w:semiHidden/>
    <w:unhideWhenUsed/>
    <w:rsid w:val="00A961A9"/>
    <w:rPr>
      <w:color w:val="954F72" w:themeColor="followedHyperlink"/>
      <w:u w:val="single"/>
    </w:rPr>
  </w:style>
  <w:style w:type="paragraph" w:styleId="ac">
    <w:name w:val="List Paragraph"/>
    <w:basedOn w:val="a0"/>
    <w:uiPriority w:val="34"/>
    <w:qFormat/>
    <w:rsid w:val="00456DD1"/>
    <w:pPr>
      <w:ind w:left="720"/>
      <w:contextualSpacing/>
    </w:pPr>
  </w:style>
  <w:style w:type="paragraph" w:customStyle="1" w:styleId="a">
    <w:name w:val="כותרת א"/>
    <w:basedOn w:val="1"/>
    <w:link w:val="ad"/>
    <w:qFormat/>
    <w:rsid w:val="00B45A75"/>
    <w:pPr>
      <w:numPr>
        <w:numId w:val="7"/>
      </w:numPr>
    </w:pPr>
    <w:rPr>
      <w:rFonts w:asciiTheme="minorBidi" w:hAnsiTheme="minorBidi" w:cstheme="minorBidi"/>
      <w:b/>
      <w:bCs/>
      <w:color w:val="auto"/>
      <w:u w:val="single"/>
    </w:rPr>
  </w:style>
  <w:style w:type="paragraph" w:customStyle="1" w:styleId="11">
    <w:name w:val="סגנון1"/>
    <w:basedOn w:val="a0"/>
    <w:link w:val="12"/>
    <w:qFormat/>
    <w:rsid w:val="00B45A75"/>
    <w:pPr>
      <w:ind w:left="360"/>
    </w:pPr>
  </w:style>
  <w:style w:type="character" w:customStyle="1" w:styleId="ad">
    <w:name w:val="כותרת א תו"/>
    <w:basedOn w:val="10"/>
    <w:link w:val="a"/>
    <w:rsid w:val="00B45A75"/>
    <w:rPr>
      <w:rFonts w:asciiTheme="minorBidi" w:eastAsiaTheme="majorEastAsia" w:hAnsiTheme="minorBidi" w:cstheme="majorBidi"/>
      <w:b/>
      <w:bCs/>
      <w:color w:val="2E74B5" w:themeColor="accent1" w:themeShade="BF"/>
      <w:sz w:val="32"/>
      <w:szCs w:val="32"/>
      <w:u w:val="single"/>
    </w:rPr>
  </w:style>
  <w:style w:type="character" w:customStyle="1" w:styleId="12">
    <w:name w:val="סגנון1 תו"/>
    <w:basedOn w:val="a1"/>
    <w:link w:val="11"/>
    <w:rsid w:val="00B45A75"/>
  </w:style>
  <w:style w:type="character" w:styleId="ae">
    <w:name w:val="annotation reference"/>
    <w:basedOn w:val="a1"/>
    <w:uiPriority w:val="99"/>
    <w:semiHidden/>
    <w:unhideWhenUsed/>
    <w:rsid w:val="00C72A67"/>
    <w:rPr>
      <w:sz w:val="16"/>
      <w:szCs w:val="16"/>
    </w:rPr>
  </w:style>
  <w:style w:type="paragraph" w:styleId="af">
    <w:name w:val="annotation text"/>
    <w:basedOn w:val="a0"/>
    <w:link w:val="af0"/>
    <w:uiPriority w:val="99"/>
    <w:semiHidden/>
    <w:unhideWhenUsed/>
    <w:rsid w:val="00C72A67"/>
    <w:pPr>
      <w:spacing w:line="240" w:lineRule="auto"/>
    </w:pPr>
    <w:rPr>
      <w:sz w:val="20"/>
      <w:szCs w:val="20"/>
    </w:rPr>
  </w:style>
  <w:style w:type="character" w:customStyle="1" w:styleId="af0">
    <w:name w:val="טקסט הערה תו"/>
    <w:basedOn w:val="a1"/>
    <w:link w:val="af"/>
    <w:uiPriority w:val="99"/>
    <w:semiHidden/>
    <w:rsid w:val="00C72A67"/>
    <w:rPr>
      <w:sz w:val="20"/>
      <w:szCs w:val="20"/>
    </w:rPr>
  </w:style>
  <w:style w:type="paragraph" w:styleId="af1">
    <w:name w:val="annotation subject"/>
    <w:basedOn w:val="af"/>
    <w:next w:val="af"/>
    <w:link w:val="af2"/>
    <w:uiPriority w:val="99"/>
    <w:semiHidden/>
    <w:unhideWhenUsed/>
    <w:rsid w:val="00C72A67"/>
    <w:rPr>
      <w:b/>
      <w:bCs/>
    </w:rPr>
  </w:style>
  <w:style w:type="character" w:customStyle="1" w:styleId="af2">
    <w:name w:val="נושא הערה תו"/>
    <w:basedOn w:val="af0"/>
    <w:link w:val="af1"/>
    <w:uiPriority w:val="99"/>
    <w:semiHidden/>
    <w:rsid w:val="00C72A67"/>
    <w:rPr>
      <w:b/>
      <w:bCs/>
      <w:sz w:val="20"/>
      <w:szCs w:val="20"/>
    </w:rPr>
  </w:style>
  <w:style w:type="character" w:customStyle="1" w:styleId="13">
    <w:name w:val="אזכור לא מזוהה1"/>
    <w:basedOn w:val="a1"/>
    <w:uiPriority w:val="99"/>
    <w:semiHidden/>
    <w:unhideWhenUsed/>
    <w:rsid w:val="00B41D7B"/>
    <w:rPr>
      <w:color w:val="808080"/>
      <w:shd w:val="clear" w:color="auto" w:fill="E6E6E6"/>
    </w:rPr>
  </w:style>
  <w:style w:type="character" w:customStyle="1" w:styleId="21">
    <w:name w:val="אזכור לא מזוהה2"/>
    <w:basedOn w:val="a1"/>
    <w:uiPriority w:val="99"/>
    <w:semiHidden/>
    <w:unhideWhenUsed/>
    <w:rsid w:val="00FB6373"/>
    <w:rPr>
      <w:color w:val="808080"/>
      <w:shd w:val="clear" w:color="auto" w:fill="E6E6E6"/>
    </w:rPr>
  </w:style>
  <w:style w:type="character" w:styleId="af3">
    <w:name w:val="Unresolved Mention"/>
    <w:basedOn w:val="a1"/>
    <w:uiPriority w:val="99"/>
    <w:semiHidden/>
    <w:unhideWhenUsed/>
    <w:rsid w:val="008F26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99018">
      <w:bodyDiv w:val="1"/>
      <w:marLeft w:val="0"/>
      <w:marRight w:val="0"/>
      <w:marTop w:val="0"/>
      <w:marBottom w:val="0"/>
      <w:divBdr>
        <w:top w:val="none" w:sz="0" w:space="0" w:color="auto"/>
        <w:left w:val="none" w:sz="0" w:space="0" w:color="auto"/>
        <w:bottom w:val="none" w:sz="0" w:space="0" w:color="auto"/>
        <w:right w:val="none" w:sz="0" w:space="0" w:color="auto"/>
      </w:divBdr>
      <w:divsChild>
        <w:div w:id="1271550905">
          <w:marLeft w:val="0"/>
          <w:marRight w:val="0"/>
          <w:marTop w:val="0"/>
          <w:marBottom w:val="0"/>
          <w:divBdr>
            <w:top w:val="none" w:sz="0" w:space="0" w:color="auto"/>
            <w:left w:val="none" w:sz="0" w:space="0" w:color="auto"/>
            <w:bottom w:val="none" w:sz="0" w:space="0" w:color="auto"/>
            <w:right w:val="none" w:sz="0" w:space="0" w:color="auto"/>
          </w:divBdr>
        </w:div>
        <w:div w:id="12072277">
          <w:marLeft w:val="0"/>
          <w:marRight w:val="0"/>
          <w:marTop w:val="0"/>
          <w:marBottom w:val="0"/>
          <w:divBdr>
            <w:top w:val="none" w:sz="0" w:space="0" w:color="auto"/>
            <w:left w:val="none" w:sz="0" w:space="0" w:color="auto"/>
            <w:bottom w:val="none" w:sz="0" w:space="0" w:color="auto"/>
            <w:right w:val="none" w:sz="0" w:space="0" w:color="auto"/>
          </w:divBdr>
        </w:div>
        <w:div w:id="393629801">
          <w:marLeft w:val="0"/>
          <w:marRight w:val="0"/>
          <w:marTop w:val="0"/>
          <w:marBottom w:val="0"/>
          <w:divBdr>
            <w:top w:val="none" w:sz="0" w:space="0" w:color="auto"/>
            <w:left w:val="none" w:sz="0" w:space="0" w:color="auto"/>
            <w:bottom w:val="none" w:sz="0" w:space="0" w:color="auto"/>
            <w:right w:val="none" w:sz="0" w:space="0" w:color="auto"/>
          </w:divBdr>
        </w:div>
        <w:div w:id="1763643333">
          <w:marLeft w:val="0"/>
          <w:marRight w:val="0"/>
          <w:marTop w:val="0"/>
          <w:marBottom w:val="0"/>
          <w:divBdr>
            <w:top w:val="none" w:sz="0" w:space="0" w:color="auto"/>
            <w:left w:val="none" w:sz="0" w:space="0" w:color="auto"/>
            <w:bottom w:val="none" w:sz="0" w:space="0" w:color="auto"/>
            <w:right w:val="none" w:sz="0" w:space="0" w:color="auto"/>
          </w:divBdr>
        </w:div>
        <w:div w:id="312638654">
          <w:marLeft w:val="0"/>
          <w:marRight w:val="0"/>
          <w:marTop w:val="0"/>
          <w:marBottom w:val="0"/>
          <w:divBdr>
            <w:top w:val="none" w:sz="0" w:space="0" w:color="auto"/>
            <w:left w:val="none" w:sz="0" w:space="0" w:color="auto"/>
            <w:bottom w:val="none" w:sz="0" w:space="0" w:color="auto"/>
            <w:right w:val="none" w:sz="0" w:space="0" w:color="auto"/>
          </w:divBdr>
        </w:div>
      </w:divsChild>
    </w:div>
    <w:div w:id="1030380318">
      <w:bodyDiv w:val="1"/>
      <w:marLeft w:val="0"/>
      <w:marRight w:val="0"/>
      <w:marTop w:val="0"/>
      <w:marBottom w:val="0"/>
      <w:divBdr>
        <w:top w:val="none" w:sz="0" w:space="0" w:color="auto"/>
        <w:left w:val="none" w:sz="0" w:space="0" w:color="auto"/>
        <w:bottom w:val="none" w:sz="0" w:space="0" w:color="auto"/>
        <w:right w:val="none" w:sz="0" w:space="0" w:color="auto"/>
      </w:divBdr>
    </w:div>
    <w:div w:id="1080517390">
      <w:bodyDiv w:val="1"/>
      <w:marLeft w:val="0"/>
      <w:marRight w:val="0"/>
      <w:marTop w:val="0"/>
      <w:marBottom w:val="0"/>
      <w:divBdr>
        <w:top w:val="none" w:sz="0" w:space="0" w:color="auto"/>
        <w:left w:val="none" w:sz="0" w:space="0" w:color="auto"/>
        <w:bottom w:val="none" w:sz="0" w:space="0" w:color="auto"/>
        <w:right w:val="none" w:sz="0" w:space="0" w:color="auto"/>
      </w:divBdr>
      <w:divsChild>
        <w:div w:id="1785420893">
          <w:marLeft w:val="0"/>
          <w:marRight w:val="0"/>
          <w:marTop w:val="0"/>
          <w:marBottom w:val="0"/>
          <w:divBdr>
            <w:top w:val="none" w:sz="0" w:space="0" w:color="auto"/>
            <w:left w:val="none" w:sz="0" w:space="0" w:color="auto"/>
            <w:bottom w:val="none" w:sz="0" w:space="0" w:color="auto"/>
            <w:right w:val="none" w:sz="0" w:space="0" w:color="auto"/>
          </w:divBdr>
        </w:div>
        <w:div w:id="129515239">
          <w:marLeft w:val="0"/>
          <w:marRight w:val="0"/>
          <w:marTop w:val="0"/>
          <w:marBottom w:val="0"/>
          <w:divBdr>
            <w:top w:val="none" w:sz="0" w:space="0" w:color="auto"/>
            <w:left w:val="none" w:sz="0" w:space="0" w:color="auto"/>
            <w:bottom w:val="none" w:sz="0" w:space="0" w:color="auto"/>
            <w:right w:val="none" w:sz="0" w:space="0" w:color="auto"/>
          </w:divBdr>
        </w:div>
        <w:div w:id="873539805">
          <w:marLeft w:val="0"/>
          <w:marRight w:val="0"/>
          <w:marTop w:val="0"/>
          <w:marBottom w:val="0"/>
          <w:divBdr>
            <w:top w:val="none" w:sz="0" w:space="0" w:color="auto"/>
            <w:left w:val="none" w:sz="0" w:space="0" w:color="auto"/>
            <w:bottom w:val="none" w:sz="0" w:space="0" w:color="auto"/>
            <w:right w:val="none" w:sz="0" w:space="0" w:color="auto"/>
          </w:divBdr>
        </w:div>
        <w:div w:id="714812131">
          <w:marLeft w:val="0"/>
          <w:marRight w:val="0"/>
          <w:marTop w:val="0"/>
          <w:marBottom w:val="0"/>
          <w:divBdr>
            <w:top w:val="none" w:sz="0" w:space="0" w:color="auto"/>
            <w:left w:val="none" w:sz="0" w:space="0" w:color="auto"/>
            <w:bottom w:val="none" w:sz="0" w:space="0" w:color="auto"/>
            <w:right w:val="none" w:sz="0" w:space="0" w:color="auto"/>
          </w:divBdr>
        </w:div>
        <w:div w:id="1588419958">
          <w:marLeft w:val="0"/>
          <w:marRight w:val="0"/>
          <w:marTop w:val="0"/>
          <w:marBottom w:val="0"/>
          <w:divBdr>
            <w:top w:val="none" w:sz="0" w:space="0" w:color="auto"/>
            <w:left w:val="none" w:sz="0" w:space="0" w:color="auto"/>
            <w:bottom w:val="none" w:sz="0" w:space="0" w:color="auto"/>
            <w:right w:val="none" w:sz="0" w:space="0" w:color="auto"/>
          </w:divBdr>
        </w:div>
        <w:div w:id="733435792">
          <w:marLeft w:val="0"/>
          <w:marRight w:val="0"/>
          <w:marTop w:val="0"/>
          <w:marBottom w:val="0"/>
          <w:divBdr>
            <w:top w:val="none" w:sz="0" w:space="0" w:color="auto"/>
            <w:left w:val="none" w:sz="0" w:space="0" w:color="auto"/>
            <w:bottom w:val="none" w:sz="0" w:space="0" w:color="auto"/>
            <w:right w:val="none" w:sz="0" w:space="0" w:color="auto"/>
          </w:divBdr>
        </w:div>
        <w:div w:id="1191994623">
          <w:marLeft w:val="0"/>
          <w:marRight w:val="0"/>
          <w:marTop w:val="0"/>
          <w:marBottom w:val="0"/>
          <w:divBdr>
            <w:top w:val="none" w:sz="0" w:space="0" w:color="auto"/>
            <w:left w:val="none" w:sz="0" w:space="0" w:color="auto"/>
            <w:bottom w:val="none" w:sz="0" w:space="0" w:color="auto"/>
            <w:right w:val="none" w:sz="0" w:space="0" w:color="auto"/>
          </w:divBdr>
        </w:div>
        <w:div w:id="1389065496">
          <w:marLeft w:val="0"/>
          <w:marRight w:val="0"/>
          <w:marTop w:val="0"/>
          <w:marBottom w:val="0"/>
          <w:divBdr>
            <w:top w:val="none" w:sz="0" w:space="0" w:color="auto"/>
            <w:left w:val="none" w:sz="0" w:space="0" w:color="auto"/>
            <w:bottom w:val="none" w:sz="0" w:space="0" w:color="auto"/>
            <w:right w:val="none" w:sz="0" w:space="0" w:color="auto"/>
          </w:divBdr>
        </w:div>
      </w:divsChild>
    </w:div>
    <w:div w:id="1784838870">
      <w:bodyDiv w:val="1"/>
      <w:marLeft w:val="0"/>
      <w:marRight w:val="0"/>
      <w:marTop w:val="0"/>
      <w:marBottom w:val="0"/>
      <w:divBdr>
        <w:top w:val="none" w:sz="0" w:space="0" w:color="auto"/>
        <w:left w:val="none" w:sz="0" w:space="0" w:color="auto"/>
        <w:bottom w:val="none" w:sz="0" w:space="0" w:color="auto"/>
        <w:right w:val="none" w:sz="0" w:space="0" w:color="auto"/>
      </w:divBdr>
      <w:divsChild>
        <w:div w:id="888804027">
          <w:marLeft w:val="0"/>
          <w:marRight w:val="0"/>
          <w:marTop w:val="0"/>
          <w:marBottom w:val="0"/>
          <w:divBdr>
            <w:top w:val="none" w:sz="0" w:space="0" w:color="auto"/>
            <w:left w:val="none" w:sz="0" w:space="0" w:color="auto"/>
            <w:bottom w:val="none" w:sz="0" w:space="0" w:color="auto"/>
            <w:right w:val="none" w:sz="0" w:space="0" w:color="auto"/>
          </w:divBdr>
        </w:div>
        <w:div w:id="313946609">
          <w:marLeft w:val="0"/>
          <w:marRight w:val="0"/>
          <w:marTop w:val="0"/>
          <w:marBottom w:val="0"/>
          <w:divBdr>
            <w:top w:val="none" w:sz="0" w:space="0" w:color="auto"/>
            <w:left w:val="none" w:sz="0" w:space="0" w:color="auto"/>
            <w:bottom w:val="none" w:sz="0" w:space="0" w:color="auto"/>
            <w:right w:val="none" w:sz="0" w:space="0" w:color="auto"/>
          </w:divBdr>
        </w:div>
        <w:div w:id="1098866367">
          <w:marLeft w:val="0"/>
          <w:marRight w:val="0"/>
          <w:marTop w:val="0"/>
          <w:marBottom w:val="0"/>
          <w:divBdr>
            <w:top w:val="none" w:sz="0" w:space="0" w:color="auto"/>
            <w:left w:val="none" w:sz="0" w:space="0" w:color="auto"/>
            <w:bottom w:val="none" w:sz="0" w:space="0" w:color="auto"/>
            <w:right w:val="none" w:sz="0" w:space="0" w:color="auto"/>
          </w:divBdr>
        </w:div>
      </w:divsChild>
    </w:div>
    <w:div w:id="2014406731">
      <w:bodyDiv w:val="1"/>
      <w:marLeft w:val="0"/>
      <w:marRight w:val="0"/>
      <w:marTop w:val="0"/>
      <w:marBottom w:val="0"/>
      <w:divBdr>
        <w:top w:val="none" w:sz="0" w:space="0" w:color="auto"/>
        <w:left w:val="none" w:sz="0" w:space="0" w:color="auto"/>
        <w:bottom w:val="none" w:sz="0" w:space="0" w:color="auto"/>
        <w:right w:val="none" w:sz="0" w:space="0" w:color="auto"/>
      </w:divBdr>
    </w:div>
    <w:div w:id="2123302890">
      <w:bodyDiv w:val="1"/>
      <w:marLeft w:val="0"/>
      <w:marRight w:val="0"/>
      <w:marTop w:val="0"/>
      <w:marBottom w:val="0"/>
      <w:divBdr>
        <w:top w:val="none" w:sz="0" w:space="0" w:color="auto"/>
        <w:left w:val="none" w:sz="0" w:space="0" w:color="auto"/>
        <w:bottom w:val="none" w:sz="0" w:space="0" w:color="auto"/>
        <w:right w:val="none" w:sz="0" w:space="0" w:color="auto"/>
      </w:divBdr>
      <w:divsChild>
        <w:div w:id="298918009">
          <w:marLeft w:val="0"/>
          <w:marRight w:val="0"/>
          <w:marTop w:val="0"/>
          <w:marBottom w:val="0"/>
          <w:divBdr>
            <w:top w:val="none" w:sz="0" w:space="0" w:color="auto"/>
            <w:left w:val="none" w:sz="0" w:space="0" w:color="auto"/>
            <w:bottom w:val="none" w:sz="0" w:space="0" w:color="auto"/>
            <w:right w:val="none" w:sz="0" w:space="0" w:color="auto"/>
          </w:divBdr>
        </w:div>
        <w:div w:id="1486165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education.gov.il/EducationCMS/Applications/Mankal/EtsMedorim/1/1-2/HoraotKeva/K-2008-3d-1-2-37.htm" TargetMode="External"/><Relationship Id="rId13" Type="http://schemas.openxmlformats.org/officeDocument/2006/relationships/hyperlink" Target="https://drive.google.com/open?id=11kbm0FgeUSfeCRl38IWCiTA0Dmusah9c" TargetMode="External"/><Relationship Id="rId18" Type="http://schemas.openxmlformats.org/officeDocument/2006/relationships/hyperlink" Target="https://drive.google.com/file/d/0Bz_akZZK4Xh6LUctUmJfTnZZMTg/view?usp=sharing" TargetMode="External"/><Relationship Id="rId26" Type="http://schemas.openxmlformats.org/officeDocument/2006/relationships/hyperlink" Target="http://amistorage.com/mafmar/%D7%9E%D7%90%D7%92%D7%A8-%D7%9E%D7%91%D7%97%D7%A0%D7%99%D7%9D/" TargetMode="External"/><Relationship Id="rId39" Type="http://schemas.openxmlformats.org/officeDocument/2006/relationships/hyperlink" Target="mailto:yedidyahacohen@gmail.com" TargetMode="External"/><Relationship Id="rId3" Type="http://schemas.openxmlformats.org/officeDocument/2006/relationships/styles" Target="styles.xml"/><Relationship Id="rId21" Type="http://schemas.openxmlformats.org/officeDocument/2006/relationships/hyperlink" Target="http://cms.education.gov.il/EducationCMS/Units/Exams/HanchayotVenehalim/Hodaot/DivuachZTiyunTofes9588.htm" TargetMode="External"/><Relationship Id="rId34" Type="http://schemas.openxmlformats.org/officeDocument/2006/relationships/hyperlink" Target="mailto:orendamari@gmail.co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rive.google.com/open?id=1XG0CE6bewFVmuNjvEMM4rHUp4KdjcQ8r" TargetMode="External"/><Relationship Id="rId17" Type="http://schemas.openxmlformats.org/officeDocument/2006/relationships/hyperlink" Target="https://docs.google.com/document/d/1LKh-WBCkXN7uLQAjvWDq7UMgp4kSyjL1SBa3SnD9VXA/edit" TargetMode="External"/><Relationship Id="rId25" Type="http://schemas.openxmlformats.org/officeDocument/2006/relationships/hyperlink" Target="file:///C:\Users\user\Desktop\&#1499;&#1488;&#1503;" TargetMode="External"/><Relationship Id="rId33" Type="http://schemas.openxmlformats.org/officeDocument/2006/relationships/hyperlink" Target="mailto:rabbiprins@gmail.com" TargetMode="External"/><Relationship Id="rId38" Type="http://schemas.openxmlformats.org/officeDocument/2006/relationships/hyperlink" Target="mailto:Puttery1@gmail.com" TargetMode="External"/><Relationship Id="rId2" Type="http://schemas.openxmlformats.org/officeDocument/2006/relationships/numbering" Target="numbering.xml"/><Relationship Id="rId16" Type="http://schemas.openxmlformats.org/officeDocument/2006/relationships/hyperlink" Target="https://drive.google.com/file/d/0B7pa70_J9pEUVXB3T05mRUlBZHhDSU1kbEpFSXhZcDRiaTlB/view?usp=sharing" TargetMode="External"/><Relationship Id="rId20" Type="http://schemas.openxmlformats.org/officeDocument/2006/relationships/hyperlink" Target="https://goo.gl/QHAANQ" TargetMode="External"/><Relationship Id="rId29" Type="http://schemas.openxmlformats.org/officeDocument/2006/relationships/hyperlink" Target="mailto:yohairu@education.gov.il" TargetMode="External"/><Relationship Id="rId41" Type="http://schemas.openxmlformats.org/officeDocument/2006/relationships/hyperlink" Target="mailto:Shabtai1974@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yda.education.gov.il/files/Mazkirut_Pedagogit/Portal/omer_questions.pdf" TargetMode="External"/><Relationship Id="rId24" Type="http://schemas.openxmlformats.org/officeDocument/2006/relationships/hyperlink" Target="http://cms.education.gov.il/educationcms/units/mazkirut_pedagogit/mafmarmachshevetmmd/pinatmafmar/dvarhamafmar.htm" TargetMode="External"/><Relationship Id="rId32" Type="http://schemas.openxmlformats.org/officeDocument/2006/relationships/hyperlink" Target="mailto:ayalagoren@gmail.com" TargetMode="External"/><Relationship Id="rId37" Type="http://schemas.openxmlformats.org/officeDocument/2006/relationships/hyperlink" Target="mailto:gilad@ulpanakp.org" TargetMode="External"/><Relationship Id="rId40" Type="http://schemas.openxmlformats.org/officeDocument/2006/relationships/hyperlink" Target="mailto:bela324@gmail.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rive.google.com/open?id=1ZnpuUsrvwIztZSW1rUYGv6mr1VC288lU" TargetMode="External"/><Relationship Id="rId23" Type="http://schemas.openxmlformats.org/officeDocument/2006/relationships/hyperlink" Target="http://meyda.education.gov.il/files/Mazkirut_Pedagogit/AgafPituachPedagogi/nohal_halutsey_haaracha_vetamar.pdf" TargetMode="External"/><Relationship Id="rId28" Type="http://schemas.openxmlformats.org/officeDocument/2006/relationships/hyperlink" Target="http://edu.gov.il/mazhap/pedagogical-secretariat/innovative/Pages/omer.aspx" TargetMode="External"/><Relationship Id="rId36" Type="http://schemas.openxmlformats.org/officeDocument/2006/relationships/hyperlink" Target="mailto:Shm5maor@gmail.com" TargetMode="External"/><Relationship Id="rId10" Type="http://schemas.openxmlformats.org/officeDocument/2006/relationships/hyperlink" Target="http://meyda.education.gov.il/files/Mazkirut_Pedagogit/Portal/omer_questions.pdf" TargetMode="External"/><Relationship Id="rId19" Type="http://schemas.openxmlformats.org/officeDocument/2006/relationships/hyperlink" Target="http://machshevetlev.cet.ac.il/ItemList.aspx?SearchText=%D7%91%D7%99%D7%AA%20%D7%A1%D7%A4%D7%A8%D7%99%D7%AA&amp;" TargetMode="External"/><Relationship Id="rId31" Type="http://schemas.openxmlformats.org/officeDocument/2006/relationships/hyperlink" Target="mailto:dnraviv@013.ne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file/d/0Bz_akZZK4Xh6LUctUmJfTnZZMTg/view?usp=sharing" TargetMode="External"/><Relationship Id="rId14" Type="http://schemas.openxmlformats.org/officeDocument/2006/relationships/hyperlink" Target="http://machshevetlev.cet.ac.il/" TargetMode="External"/><Relationship Id="rId22" Type="http://schemas.openxmlformats.org/officeDocument/2006/relationships/hyperlink" Target="https://drive.google.com/file/d/0Bz_akZZK4Xh6Z29EOEw1TFhvR0k/view" TargetMode="External"/><Relationship Id="rId27" Type="http://schemas.openxmlformats.org/officeDocument/2006/relationships/hyperlink" Target="http://edu.gov.il/special/Curriculum/High-School/Judaism-studies-hemed/Pages/High-School-Judaism-studies-hemed.aspx" TargetMode="External"/><Relationship Id="rId30" Type="http://schemas.openxmlformats.org/officeDocument/2006/relationships/hyperlink" Target="mailto:hanariklin@gmail.com" TargetMode="External"/><Relationship Id="rId35" Type="http://schemas.openxmlformats.org/officeDocument/2006/relationships/hyperlink" Target="mailto:Pninarotem1@gmail.com" TargetMode="External"/><Relationship Id="rId43"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272F7-AF89-4D13-9EDD-1DE44B84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5878</Words>
  <Characters>29394</Characters>
  <Application>Microsoft Office Word</Application>
  <DocSecurity>0</DocSecurity>
  <Lines>244</Lines>
  <Paragraphs>70</Paragraphs>
  <ScaleCrop>false</ScaleCrop>
  <HeadingPairs>
    <vt:vector size="2" baseType="variant">
      <vt:variant>
        <vt:lpstr>שם</vt:lpstr>
      </vt:variant>
      <vt:variant>
        <vt:i4>1</vt:i4>
      </vt:variant>
    </vt:vector>
  </HeadingPairs>
  <TitlesOfParts>
    <vt:vector size="1" baseType="lpstr">
      <vt:lpstr/>
    </vt:vector>
  </TitlesOfParts>
  <Company>מצפה יריחו</Company>
  <LinksUpToDate>false</LinksUpToDate>
  <CharactersWithSpaces>35202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שמואל מאור</cp:lastModifiedBy>
  <cp:revision>2</cp:revision>
  <cp:lastPrinted>2017-08-15T10:53:00Z</cp:lastPrinted>
  <dcterms:created xsi:type="dcterms:W3CDTF">2018-11-07T15:43:00Z</dcterms:created>
  <dcterms:modified xsi:type="dcterms:W3CDTF">2018-11-07T15:43:00Z</dcterms:modified>
</cp:coreProperties>
</file>